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453AFD" w:rsidRDefault="00000000">
      <w:r>
        <w:t xml:space="preserve">                                                         </w:t>
      </w:r>
    </w:p>
    <w:p w:rsidR="00453AFD" w:rsidRDefault="00000000">
      <w:pPr>
        <w:jc w:val="center"/>
        <w:rPr>
          <w:b/>
        </w:rPr>
      </w:pPr>
      <w:r>
        <w:rPr>
          <w:b/>
          <w:sz w:val="22"/>
          <w:szCs w:val="22"/>
        </w:rPr>
        <w:t xml:space="preserve">ДОГОВОР № </w:t>
      </w:r>
      <w:r>
        <w:rPr>
          <w:b/>
        </w:rPr>
        <w:t>ТР2</w:t>
      </w:r>
      <w:r w:rsidR="00E34C05">
        <w:rPr>
          <w:b/>
        </w:rPr>
        <w:t>30</w:t>
      </w:r>
      <w:r w:rsidR="00BC3B61">
        <w:rPr>
          <w:b/>
        </w:rPr>
        <w:t>11</w:t>
      </w:r>
      <w:r>
        <w:rPr>
          <w:b/>
        </w:rPr>
        <w:t>/1</w:t>
      </w:r>
    </w:p>
    <w:p w:rsidR="00453AFD" w:rsidRDefault="00453AFD">
      <w:pPr>
        <w:jc w:val="center"/>
        <w:rPr>
          <w:b/>
        </w:rPr>
      </w:pPr>
    </w:p>
    <w:p w:rsidR="00453AFD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г. Москва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                                    </w:t>
      </w:r>
      <w:r w:rsidR="00BC3B61">
        <w:rPr>
          <w:b/>
          <w:sz w:val="22"/>
          <w:szCs w:val="22"/>
        </w:rPr>
        <w:t>11</w:t>
      </w:r>
      <w:r>
        <w:rPr>
          <w:b/>
          <w:sz w:val="22"/>
          <w:szCs w:val="22"/>
        </w:rPr>
        <w:t>.</w:t>
      </w:r>
      <w:r w:rsidR="00E34C05">
        <w:rPr>
          <w:b/>
          <w:sz w:val="22"/>
          <w:szCs w:val="22"/>
        </w:rPr>
        <w:t>0</w:t>
      </w:r>
      <w:r w:rsidR="00BC3B61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.202</w:t>
      </w:r>
      <w:r w:rsidR="00E34C05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г.</w:t>
      </w:r>
    </w:p>
    <w:p w:rsidR="00453AFD" w:rsidRDefault="00453AFD">
      <w:pPr>
        <w:rPr>
          <w:b/>
          <w:sz w:val="22"/>
          <w:szCs w:val="22"/>
        </w:rPr>
      </w:pPr>
    </w:p>
    <w:p w:rsidR="00453AFD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3153D8">
        <w:rPr>
          <w:b/>
          <w:bCs/>
          <w:sz w:val="22"/>
          <w:szCs w:val="22"/>
        </w:rPr>
        <w:t>ООО «</w:t>
      </w:r>
      <w:r w:rsidR="0048313A">
        <w:rPr>
          <w:b/>
          <w:bCs/>
          <w:sz w:val="22"/>
          <w:szCs w:val="22"/>
        </w:rPr>
        <w:t>Неруд77</w:t>
      </w:r>
      <w:r w:rsidR="003153D8">
        <w:rPr>
          <w:b/>
          <w:bCs/>
          <w:sz w:val="22"/>
          <w:szCs w:val="22"/>
        </w:rPr>
        <w:t>»</w:t>
      </w:r>
      <w:r>
        <w:rPr>
          <w:bCs/>
          <w:sz w:val="22"/>
          <w:szCs w:val="22"/>
        </w:rPr>
        <w:t>,</w:t>
      </w:r>
      <w:r>
        <w:rPr>
          <w:sz w:val="22"/>
          <w:szCs w:val="22"/>
        </w:rPr>
        <w:t xml:space="preserve"> именуемое в дальнейшем «Покупатель», в лице </w:t>
      </w:r>
      <w:r w:rsidR="003153D8">
        <w:rPr>
          <w:sz w:val="22"/>
          <w:szCs w:val="22"/>
        </w:rPr>
        <w:t>Генерального директора</w:t>
      </w:r>
      <w:r>
        <w:rPr>
          <w:sz w:val="22"/>
          <w:szCs w:val="22"/>
        </w:rPr>
        <w:t xml:space="preserve"> </w:t>
      </w:r>
      <w:r w:rsidR="0048313A">
        <w:rPr>
          <w:b/>
          <w:bCs/>
          <w:sz w:val="22"/>
          <w:szCs w:val="22"/>
        </w:rPr>
        <w:t>Логинова Антона Валерьевича</w:t>
      </w:r>
      <w:r>
        <w:rPr>
          <w:bCs/>
          <w:sz w:val="22"/>
          <w:szCs w:val="22"/>
        </w:rPr>
        <w:t>,</w:t>
      </w:r>
      <w:r w:rsidR="00E34C05">
        <w:rPr>
          <w:bCs/>
          <w:sz w:val="22"/>
          <w:szCs w:val="22"/>
        </w:rPr>
        <w:t xml:space="preserve"> </w:t>
      </w:r>
      <w:r w:rsidR="00E34C05">
        <w:rPr>
          <w:sz w:val="22"/>
          <w:szCs w:val="22"/>
        </w:rPr>
        <w:t>действующего на основании Устава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с одной стороны, и </w:t>
      </w:r>
      <w:r>
        <w:rPr>
          <w:b/>
          <w:sz w:val="22"/>
          <w:szCs w:val="22"/>
        </w:rPr>
        <w:t>ООО «Террус»,</w:t>
      </w:r>
      <w:r>
        <w:rPr>
          <w:sz w:val="22"/>
          <w:szCs w:val="22"/>
        </w:rPr>
        <w:t xml:space="preserve">  именуемое в дальнейшем «Поставщик», в лице Генерального директора </w:t>
      </w:r>
      <w:r>
        <w:rPr>
          <w:b/>
          <w:bCs/>
          <w:sz w:val="22"/>
          <w:szCs w:val="22"/>
        </w:rPr>
        <w:t>Сазоненко Антона Валерьевича</w:t>
      </w:r>
      <w:r>
        <w:rPr>
          <w:sz w:val="22"/>
          <w:szCs w:val="22"/>
        </w:rPr>
        <w:t>, действующего на основании Устава, с другой стороны, заключили настоящий Договор о нижеследующем:</w:t>
      </w:r>
    </w:p>
    <w:p w:rsidR="00453AFD" w:rsidRDefault="00453AFD">
      <w:pPr>
        <w:jc w:val="both"/>
        <w:rPr>
          <w:sz w:val="22"/>
          <w:szCs w:val="22"/>
        </w:rPr>
      </w:pPr>
    </w:p>
    <w:p w:rsidR="00453AFD" w:rsidRDefault="00000000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:rsidR="00453AFD" w:rsidRDefault="00000000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1.1. </w:t>
      </w:r>
      <w:r>
        <w:rPr>
          <w:sz w:val="22"/>
          <w:szCs w:val="22"/>
        </w:rPr>
        <w:t>На условиях настоящего Договора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Поставщик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обязуется поставлять по заявкам Покупателя, а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Покупатель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принимать и оплачивать Товар, далее «Продукция», ассортимент и стоимость которой указываются в счетах, УПД являющихся неотъемлемыми частями настоящего Договора. Также помимо поставки «Продукции» Поставщик оказывает Покупателю услуги по перевозке грузов, услуги по вывозу грунта </w:t>
      </w:r>
      <w:r w:rsidR="00E34C05">
        <w:rPr>
          <w:sz w:val="22"/>
          <w:szCs w:val="22"/>
        </w:rPr>
        <w:t xml:space="preserve">4-го и </w:t>
      </w:r>
      <w:r>
        <w:rPr>
          <w:sz w:val="22"/>
          <w:szCs w:val="22"/>
        </w:rPr>
        <w:t>5-го класса опасности отходов, лома бетонных изделий в кусковой форме</w:t>
      </w:r>
      <w:r w:rsidR="00E34C05">
        <w:rPr>
          <w:sz w:val="22"/>
          <w:szCs w:val="22"/>
        </w:rPr>
        <w:t xml:space="preserve"> 4-го и</w:t>
      </w:r>
      <w:r>
        <w:rPr>
          <w:sz w:val="22"/>
          <w:szCs w:val="22"/>
        </w:rPr>
        <w:t xml:space="preserve"> 5-го класса опасности отходов, </w:t>
      </w:r>
      <w:r w:rsidR="0048313A">
        <w:rPr>
          <w:sz w:val="22"/>
          <w:szCs w:val="22"/>
        </w:rPr>
        <w:t xml:space="preserve">аренде самосвалов и спецтехники с экипажем и без, </w:t>
      </w:r>
      <w:r>
        <w:rPr>
          <w:sz w:val="22"/>
          <w:szCs w:val="22"/>
        </w:rPr>
        <w:t>иные транспортные услуги, далее «Услуга».</w:t>
      </w:r>
    </w:p>
    <w:p w:rsidR="00453AFD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b/>
          <w:sz w:val="22"/>
          <w:szCs w:val="22"/>
        </w:rPr>
        <w:t>1.2.</w:t>
      </w:r>
      <w:r>
        <w:rPr>
          <w:sz w:val="22"/>
          <w:szCs w:val="22"/>
        </w:rPr>
        <w:t xml:space="preserve"> Поставщик обязуется поставлять Продукцию в комплекте с относящейся к ней документацией (сертификаты, паспорта качества и т.п). Качество Продукции должно соответствовать ГОСТам, ТУ завода-изготовителя и удостоверяться сертификатами, паспортами качества и/или иными соответствующими документами, а также соответствовать технической документации, переданной Поставщику Покупателем.</w:t>
      </w:r>
    </w:p>
    <w:p w:rsidR="00453AFD" w:rsidRDefault="00453AFD">
      <w:pPr>
        <w:jc w:val="both"/>
        <w:rPr>
          <w:sz w:val="22"/>
          <w:szCs w:val="22"/>
        </w:rPr>
      </w:pPr>
    </w:p>
    <w:p w:rsidR="00453AFD" w:rsidRDefault="00000000">
      <w:pPr>
        <w:pStyle w:val="af0"/>
        <w:numPr>
          <w:ilvl w:val="0"/>
          <w:numId w:val="1"/>
        </w:numPr>
        <w:tabs>
          <w:tab w:val="left" w:pos="6015"/>
        </w:tabs>
        <w:spacing w:before="113" w:after="1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Условия и порядок осуществления поставки</w:t>
      </w:r>
    </w:p>
    <w:p w:rsidR="00453AFD" w:rsidRDefault="00000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2.1. </w:t>
      </w:r>
      <w:r>
        <w:rPr>
          <w:sz w:val="22"/>
          <w:szCs w:val="22"/>
        </w:rPr>
        <w:t xml:space="preserve">Цены на Продукцию устанавливаются в счетах. Поставщик уведомляет Покупателя об изменении цен на Продукцию не позднее, чем за 14 (Четырнадцать) календарных дней одним из следующих способов: телефонограммой, по факсу, электронной почте, нарочным после чего Стороны должны прийти к устному соглашению о величине изменяемых цен. </w:t>
      </w:r>
    </w:p>
    <w:p w:rsidR="00453AFD" w:rsidRDefault="00000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>2.2.</w:t>
      </w:r>
      <w:r>
        <w:rPr>
          <w:sz w:val="22"/>
          <w:szCs w:val="22"/>
        </w:rPr>
        <w:t xml:space="preserve"> Не менее чем за  2 (два) рабочих дня до осуществления поставки Покупатель направляет Поставщику одним из следующих способов: телефонограммой, по факсу, по телефону, по электронной почте, нарочным заявку на поставку, составленную Покупателем.</w:t>
      </w:r>
    </w:p>
    <w:p w:rsidR="00453AFD" w:rsidRDefault="00000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>2.3.</w:t>
      </w:r>
      <w:r>
        <w:rPr>
          <w:sz w:val="22"/>
          <w:szCs w:val="22"/>
        </w:rPr>
        <w:t xml:space="preserve"> Доставка Продукции и оказание Услуги производится автотранспортом Поставщика (собственным или третьих лиц-перевозчиков). Стоимость доставки при поставке Продукции входит в ее стоимость.</w:t>
      </w:r>
    </w:p>
    <w:p w:rsidR="00453AFD" w:rsidRDefault="00000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  <w:t>2.4.</w:t>
      </w:r>
      <w:r>
        <w:rPr>
          <w:sz w:val="22"/>
          <w:szCs w:val="22"/>
        </w:rPr>
        <w:t xml:space="preserve"> На каждую партию Продукции и на каждую Услугу Поставщик оформляет отгрузочные документы в соответствии с действующим законодательством, включая счет, соответствующую накладную и счет-фактуру (УПД).</w:t>
      </w:r>
    </w:p>
    <w:p w:rsidR="00453AFD" w:rsidRDefault="00000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2.5.</w:t>
      </w:r>
      <w:r>
        <w:rPr>
          <w:sz w:val="22"/>
          <w:szCs w:val="22"/>
        </w:rPr>
        <w:t xml:space="preserve"> Датой  поставки Продукции или оказания Услуги  считается дата подписания УПД.</w:t>
      </w:r>
    </w:p>
    <w:p w:rsidR="00453AFD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b/>
          <w:sz w:val="22"/>
          <w:szCs w:val="22"/>
        </w:rPr>
        <w:t xml:space="preserve">2.6  </w:t>
      </w:r>
      <w:r>
        <w:rPr>
          <w:sz w:val="22"/>
          <w:szCs w:val="22"/>
        </w:rPr>
        <w:t>Право собственности и риск случайной гибели или порчи Продукции переходит от Поставщика к Покупателю с даты, указанной в п. 2.5 настоящего Договора.</w:t>
      </w:r>
    </w:p>
    <w:p w:rsidR="00453AFD" w:rsidRDefault="00453AFD">
      <w:pPr>
        <w:jc w:val="both"/>
        <w:rPr>
          <w:sz w:val="22"/>
          <w:szCs w:val="22"/>
        </w:rPr>
      </w:pPr>
    </w:p>
    <w:p w:rsidR="00453AFD" w:rsidRDefault="00000000">
      <w:pPr>
        <w:pStyle w:val="af0"/>
        <w:numPr>
          <w:ilvl w:val="0"/>
          <w:numId w:val="1"/>
        </w:numPr>
        <w:tabs>
          <w:tab w:val="left" w:pos="6015"/>
        </w:tabs>
        <w:spacing w:before="113" w:after="1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Порядок расчетов и стоимость договора</w:t>
      </w:r>
    </w:p>
    <w:p w:rsidR="00453AFD" w:rsidRDefault="00000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3.1. </w:t>
      </w:r>
      <w:r>
        <w:rPr>
          <w:sz w:val="22"/>
          <w:szCs w:val="22"/>
        </w:rPr>
        <w:t>Покупатель производит оплату подлежащей поставке партии Продукции или оказания соответствующей Услуги на условиях 100%-ой предоплаты.</w:t>
      </w:r>
    </w:p>
    <w:p w:rsidR="00453AFD" w:rsidRDefault="00000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3.2.</w:t>
      </w:r>
      <w:r>
        <w:rPr>
          <w:sz w:val="22"/>
          <w:szCs w:val="22"/>
        </w:rPr>
        <w:t xml:space="preserve"> Покупатель осуществляет оплату Продукции и Услуги путем перечисления денежных средств на расчетный счет Поставщика. Подтверждением перечисления является отметка банка о списании денежных средств со счета Покупателя на платежном поручении. Все расчеты по настоящему Договору производятся в российских рублях.</w:t>
      </w:r>
    </w:p>
    <w:p w:rsidR="00453AFD" w:rsidRDefault="00000000">
      <w:pPr>
        <w:pStyle w:val="210"/>
        <w:spacing w:after="0" w:line="24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>3.3.</w:t>
      </w:r>
      <w:r>
        <w:rPr>
          <w:sz w:val="22"/>
          <w:szCs w:val="22"/>
        </w:rPr>
        <w:t xml:space="preserve"> Налог на добавленную стоимость включается в цену Продукции и Услуги и должен быть выделен отдельной строкой во всех расчетно-платежных документах.</w:t>
      </w:r>
    </w:p>
    <w:p w:rsidR="00453AFD" w:rsidRDefault="00000000">
      <w:pPr>
        <w:pStyle w:val="210"/>
        <w:spacing w:after="0" w:line="24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53AFD" w:rsidRDefault="00000000">
      <w:pPr>
        <w:tabs>
          <w:tab w:val="left" w:pos="6015"/>
        </w:tabs>
        <w:spacing w:before="113" w:after="1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Порядок приемки Продукции</w:t>
      </w:r>
    </w:p>
    <w:p w:rsidR="00453AFD" w:rsidRDefault="00000000">
      <w:pPr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ab/>
        <w:t xml:space="preserve"> </w:t>
      </w:r>
      <w:r>
        <w:rPr>
          <w:sz w:val="22"/>
          <w:szCs w:val="22"/>
        </w:rPr>
        <w:t>.</w:t>
      </w:r>
      <w:r>
        <w:rPr>
          <w:b/>
          <w:sz w:val="22"/>
          <w:szCs w:val="22"/>
        </w:rPr>
        <w:tab/>
        <w:t>4.1.</w:t>
      </w:r>
      <w:r>
        <w:rPr>
          <w:sz w:val="22"/>
          <w:szCs w:val="22"/>
        </w:rPr>
        <w:t xml:space="preserve"> В части, не противоречащей настоящему Договору, к приемке Продукции применяются положения </w:t>
      </w:r>
      <w:r>
        <w:rPr>
          <w:color w:val="000000"/>
          <w:sz w:val="22"/>
          <w:szCs w:val="22"/>
        </w:rPr>
        <w:t>Инструкции о порядке приемки продукции производственно-</w:t>
      </w:r>
      <w:r>
        <w:rPr>
          <w:color w:val="000000"/>
          <w:sz w:val="22"/>
          <w:szCs w:val="22"/>
        </w:rPr>
        <w:lastRenderedPageBreak/>
        <w:t xml:space="preserve">технического назначения и товаров народного потребления по количеству, утвержденной Постановлением Госарбитража при СМ СССР от 15 июня 1965 г. N П-6 </w:t>
      </w:r>
      <w:r>
        <w:rPr>
          <w:sz w:val="22"/>
          <w:szCs w:val="22"/>
        </w:rPr>
        <w:t xml:space="preserve">и </w:t>
      </w:r>
      <w:r>
        <w:rPr>
          <w:color w:val="000000"/>
          <w:sz w:val="22"/>
          <w:szCs w:val="22"/>
        </w:rPr>
        <w:t>Инструкции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 апреля 1966 г. N П-7  с последующими изменениями и дополнениями.</w:t>
      </w:r>
    </w:p>
    <w:p w:rsidR="00453AFD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453AFD" w:rsidRDefault="00000000">
      <w:pPr>
        <w:tabs>
          <w:tab w:val="left" w:pos="6015"/>
        </w:tabs>
        <w:spacing w:before="113" w:after="1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Качество и комплектность Продукции</w:t>
      </w:r>
    </w:p>
    <w:p w:rsidR="00453AFD" w:rsidRDefault="00000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>5.1.</w:t>
      </w:r>
      <w:r>
        <w:rPr>
          <w:sz w:val="22"/>
          <w:szCs w:val="22"/>
        </w:rPr>
        <w:t xml:space="preserve"> Поставщик несет перед Покупателем ответственность за некачественную, Продукцию.</w:t>
      </w:r>
    </w:p>
    <w:p w:rsidR="00453AFD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Качество Продукции должно соответствовать ее назначению, а также действующим в РФ стандартам и требованиям, включая ГОСТы, и удостоверяться сертификатами, паспортами качества и иными соответствующими документами.</w:t>
      </w:r>
    </w:p>
    <w:p w:rsidR="00453AFD" w:rsidRDefault="00000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>5.2.</w:t>
      </w:r>
      <w:r>
        <w:rPr>
          <w:sz w:val="22"/>
          <w:szCs w:val="22"/>
        </w:rPr>
        <w:t xml:space="preserve"> В случае заявления Покупателем рекламаций по количеству , а также качеству Продукции, Поставщик обязан в течение 1 (Одного) календарного дня с момента получения соответствующего уведомления Покупателя, отправленного одним из следующих способов: телефонограммой, по факсу, электронной почте, нарочным, направить к Покупателю своего представителя для составления соответствующего Акта, в котором указываются имеющие место дефекты, брак поставленной Продукции и/или недопоставка (некомплектность) Продукции, а также сроки и порядок устранения Поставщиком указанных недостатков. В случае неявки представителя Поставщика в указанный в настоящем пункте срок, Покупатель составляет соответствующий Акт, обязательный для исполнения Поставщиком, в одностороннем порядке. </w:t>
      </w:r>
    </w:p>
    <w:p w:rsidR="00453AFD" w:rsidRDefault="00000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 </w:t>
      </w:r>
    </w:p>
    <w:p w:rsidR="00453AFD" w:rsidRDefault="00000000">
      <w:pPr>
        <w:tabs>
          <w:tab w:val="left" w:pos="6015"/>
        </w:tabs>
        <w:spacing w:before="113" w:after="1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Права и обязанности Поставщика</w:t>
      </w:r>
    </w:p>
    <w:p w:rsidR="00453AFD" w:rsidRDefault="00000000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Поставщик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обязан:</w:t>
      </w:r>
    </w:p>
    <w:p w:rsidR="00453AFD" w:rsidRDefault="00000000">
      <w:pPr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6.1.1.</w:t>
      </w:r>
      <w:r>
        <w:rPr>
          <w:sz w:val="22"/>
          <w:szCs w:val="22"/>
        </w:rPr>
        <w:t xml:space="preserve"> Поставлять Продукцию, оказывать Услуги в порядке и на условиях, предусмотренных настоящим Договором.</w:t>
      </w:r>
    </w:p>
    <w:p w:rsidR="00453AFD" w:rsidRDefault="00000000">
      <w:pPr>
        <w:numPr>
          <w:ilvl w:val="2"/>
          <w:numId w:val="3"/>
        </w:numPr>
        <w:tabs>
          <w:tab w:val="left" w:pos="0"/>
        </w:tabs>
        <w:ind w:left="0" w:firstLine="720"/>
        <w:jc w:val="both"/>
        <w:rPr>
          <w:sz w:val="22"/>
          <w:szCs w:val="22"/>
        </w:rPr>
      </w:pPr>
      <w:r>
        <w:rPr>
          <w:sz w:val="22"/>
          <w:szCs w:val="22"/>
        </w:rPr>
        <w:t>Одновременно с поставкой каждой партии Продукции передать Покупателю все относящиеся к ней документы (сертификаты, паспорта качества и иные соответствующие документы).</w:t>
      </w:r>
    </w:p>
    <w:p w:rsidR="00453AFD" w:rsidRDefault="00000000">
      <w:pPr>
        <w:numPr>
          <w:ilvl w:val="2"/>
          <w:numId w:val="3"/>
        </w:numPr>
        <w:tabs>
          <w:tab w:val="left" w:pos="0"/>
        </w:tabs>
        <w:ind w:left="0" w:firstLine="720"/>
        <w:jc w:val="both"/>
        <w:rPr>
          <w:sz w:val="22"/>
          <w:szCs w:val="22"/>
        </w:rPr>
      </w:pPr>
      <w:r>
        <w:rPr>
          <w:sz w:val="22"/>
          <w:szCs w:val="22"/>
        </w:rPr>
        <w:t>Нести риск случайной гибели или случайного повреждения Продукции до момента ее передачи Покупателю либо указанному им лицу.</w:t>
      </w:r>
    </w:p>
    <w:p w:rsidR="00453AFD" w:rsidRDefault="00000000">
      <w:pPr>
        <w:numPr>
          <w:ilvl w:val="2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Поставить Продукцию свободной от прав третьих лиц.</w:t>
      </w:r>
    </w:p>
    <w:p w:rsidR="00453AFD" w:rsidRDefault="00000000">
      <w:pPr>
        <w:numPr>
          <w:ilvl w:val="2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настоящим Договором.</w:t>
      </w:r>
    </w:p>
    <w:p w:rsidR="00453AFD" w:rsidRDefault="00000000">
      <w:pPr>
        <w:pStyle w:val="af0"/>
        <w:numPr>
          <w:ilvl w:val="1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Поставщик вправе:</w:t>
      </w:r>
    </w:p>
    <w:p w:rsidR="00453AFD" w:rsidRDefault="00000000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6.2.1. </w:t>
      </w:r>
      <w:r>
        <w:rPr>
          <w:sz w:val="22"/>
          <w:szCs w:val="22"/>
        </w:rPr>
        <w:t>Требовать оплаты Продукции и Услуг, если Покупатель в нарушение условий настоящего Договора отказывается от ее оплаты.</w:t>
      </w:r>
    </w:p>
    <w:p w:rsidR="00453AFD" w:rsidRDefault="00453AFD">
      <w:pPr>
        <w:ind w:firstLine="720"/>
        <w:jc w:val="both"/>
        <w:rPr>
          <w:sz w:val="22"/>
          <w:szCs w:val="22"/>
        </w:rPr>
      </w:pPr>
    </w:p>
    <w:p w:rsidR="00453AFD" w:rsidRDefault="00000000">
      <w:pPr>
        <w:pStyle w:val="af0"/>
        <w:tabs>
          <w:tab w:val="left" w:pos="6015"/>
        </w:tabs>
        <w:spacing w:before="113" w:after="113"/>
        <w:ind w:left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Права и обязанности Покупателя</w:t>
      </w:r>
    </w:p>
    <w:p w:rsidR="00453AFD" w:rsidRDefault="00000000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 xml:space="preserve"> Покупатель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обязан:</w:t>
      </w:r>
    </w:p>
    <w:p w:rsidR="00453AFD" w:rsidRDefault="00000000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7.1.1.</w:t>
      </w:r>
      <w:r>
        <w:rPr>
          <w:sz w:val="22"/>
          <w:szCs w:val="22"/>
        </w:rPr>
        <w:t xml:space="preserve"> Принять и оплатить Продукцию и Услуги на условиях настоящего Договора.</w:t>
      </w:r>
    </w:p>
    <w:p w:rsidR="00453AFD" w:rsidRDefault="00000000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7.1.2.</w:t>
      </w:r>
      <w:r>
        <w:rPr>
          <w:sz w:val="22"/>
          <w:szCs w:val="22"/>
        </w:rPr>
        <w:t xml:space="preserve"> Выполнять иные обязанности, предусмотренные настоящим Договором.</w:t>
      </w:r>
    </w:p>
    <w:p w:rsidR="00453AFD" w:rsidRDefault="00000000">
      <w:pPr>
        <w:ind w:left="705"/>
        <w:jc w:val="both"/>
        <w:rPr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sz w:val="22"/>
          <w:szCs w:val="22"/>
        </w:rPr>
        <w:t xml:space="preserve"> Покупатель вправе:</w:t>
      </w:r>
    </w:p>
    <w:p w:rsidR="00453AFD" w:rsidRDefault="00000000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7.2.1.</w:t>
      </w:r>
      <w:r>
        <w:rPr>
          <w:sz w:val="22"/>
          <w:szCs w:val="22"/>
        </w:rPr>
        <w:t xml:space="preserve"> Требовать от Поставщика передачи Продукции и оказание Услуги надлежащего качества, предусмотренные настоящим Договором.</w:t>
      </w:r>
    </w:p>
    <w:p w:rsidR="00453AFD" w:rsidRDefault="00453AFD">
      <w:pPr>
        <w:ind w:firstLine="720"/>
        <w:jc w:val="both"/>
        <w:rPr>
          <w:sz w:val="22"/>
          <w:szCs w:val="22"/>
        </w:rPr>
      </w:pPr>
    </w:p>
    <w:p w:rsidR="00453AFD" w:rsidRDefault="00000000">
      <w:pPr>
        <w:tabs>
          <w:tab w:val="left" w:pos="6015"/>
        </w:tabs>
        <w:spacing w:before="113" w:after="11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8. Ответственность Сторон</w:t>
      </w:r>
    </w:p>
    <w:p w:rsidR="00453AFD" w:rsidRDefault="00000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>8.1.</w:t>
      </w:r>
      <w:r>
        <w:rPr>
          <w:sz w:val="22"/>
          <w:szCs w:val="22"/>
        </w:rPr>
        <w:t xml:space="preserve"> За неисполнение или ненадлежащее исполнение обязательств по расчетам Поставщик вправе потребовать уплаты неустойки в размере 0,05% от суммы, подлежащей оплате за каждый день просрочки, но не более 5% от суммы подлежащей оплате.</w:t>
      </w:r>
    </w:p>
    <w:p w:rsidR="00453AFD" w:rsidRDefault="00000000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8.2. </w:t>
      </w:r>
      <w:r>
        <w:rPr>
          <w:sz w:val="22"/>
          <w:szCs w:val="22"/>
        </w:rPr>
        <w:t xml:space="preserve">При просрочке поставки Продукции Покупатель вправе потребовать неустойки в размере 0,05% от стоимости, не поставленной в срок Продукции за каждый день просрочки, но не более 5% от стоимости не поставленной в срок партии Продукции.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3AFD" w:rsidRDefault="00000000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8.3. </w:t>
      </w:r>
      <w:r>
        <w:rPr>
          <w:sz w:val="22"/>
          <w:szCs w:val="22"/>
        </w:rPr>
        <w:t xml:space="preserve">Поставщик несет ответственность за порчу Продукции до момента перехода права собственности на эту Продукцию к Покупателю, согласно п.2.6 настоящего Договора.           </w:t>
      </w:r>
    </w:p>
    <w:p w:rsidR="00453AFD" w:rsidRDefault="00000000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8.4.  </w:t>
      </w:r>
      <w:r>
        <w:rPr>
          <w:sz w:val="22"/>
          <w:szCs w:val="22"/>
        </w:rPr>
        <w:t xml:space="preserve">Во всем остальном, что не предусмотрено настоящим Договором в случае невыполнения или ненадлежащего исполнения обязательств </w:t>
      </w:r>
      <w:r w:rsidR="0048313A">
        <w:rPr>
          <w:sz w:val="22"/>
          <w:szCs w:val="22"/>
        </w:rPr>
        <w:t>по настоящему Договору,</w:t>
      </w:r>
      <w:r>
        <w:rPr>
          <w:sz w:val="22"/>
          <w:szCs w:val="22"/>
        </w:rPr>
        <w:t xml:space="preserve"> Стороны </w:t>
      </w:r>
      <w:r>
        <w:rPr>
          <w:sz w:val="22"/>
          <w:szCs w:val="22"/>
        </w:rPr>
        <w:lastRenderedPageBreak/>
        <w:t xml:space="preserve">несут ответственность в соответствии с действующим законодательством РФ и условиями настоящего Договора.                                                                                                                                      </w:t>
      </w:r>
    </w:p>
    <w:p w:rsidR="00453AFD" w:rsidRDefault="00000000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8.5. </w:t>
      </w:r>
      <w:r>
        <w:rPr>
          <w:sz w:val="22"/>
          <w:szCs w:val="22"/>
        </w:rPr>
        <w:t>Уплата штрафных санкций не освобождает Стороны от исполнения своих обязательств по настоящему Договору.</w:t>
      </w:r>
    </w:p>
    <w:p w:rsidR="00453AFD" w:rsidRDefault="00453AFD">
      <w:pPr>
        <w:ind w:firstLine="720"/>
        <w:jc w:val="both"/>
        <w:rPr>
          <w:sz w:val="22"/>
          <w:szCs w:val="22"/>
        </w:rPr>
      </w:pPr>
    </w:p>
    <w:p w:rsidR="00453AFD" w:rsidRDefault="00000000">
      <w:pPr>
        <w:pStyle w:val="af0"/>
        <w:tabs>
          <w:tab w:val="left" w:pos="6015"/>
        </w:tabs>
        <w:spacing w:before="113" w:after="11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9. Срок действия Договора</w:t>
      </w:r>
    </w:p>
    <w:p w:rsidR="00453AFD" w:rsidRDefault="00000000">
      <w:pPr>
        <w:numPr>
          <w:ilvl w:val="1"/>
          <w:numId w:val="5"/>
        </w:numPr>
        <w:tabs>
          <w:tab w:val="left" w:pos="0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вступает в силу с даты его подписания и действует до «31 » декабря 202</w:t>
      </w:r>
      <w:r w:rsidR="00E34C05">
        <w:rPr>
          <w:sz w:val="22"/>
          <w:szCs w:val="22"/>
        </w:rPr>
        <w:t>3</w:t>
      </w:r>
      <w:r>
        <w:rPr>
          <w:sz w:val="22"/>
          <w:szCs w:val="22"/>
        </w:rPr>
        <w:t>г.</w:t>
      </w:r>
    </w:p>
    <w:p w:rsidR="00453AFD" w:rsidRDefault="00000000">
      <w:pPr>
        <w:numPr>
          <w:ilvl w:val="1"/>
          <w:numId w:val="5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считается пролонгированным на новый срок, равный сроку его действия, указанному в п.9.1., в случае, если ни одна из Сторон не заявит о его прекращении за 10 (Десять) дней до истечения срока его действия.</w:t>
      </w:r>
    </w:p>
    <w:p w:rsidR="00453AFD" w:rsidRDefault="00000000">
      <w:pPr>
        <w:numPr>
          <w:ilvl w:val="1"/>
          <w:numId w:val="5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вправе отказаться от исполнения настоящего Договора в случае поставки Продукции ненадлежащего качества и/или неоднократного нарушения сроков поставки Продукции.</w:t>
      </w:r>
    </w:p>
    <w:p w:rsidR="00453AFD" w:rsidRDefault="00000000">
      <w:pPr>
        <w:numPr>
          <w:ilvl w:val="1"/>
          <w:numId w:val="5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Поставщик вправе отказаться от исполнения настоящего Договора в случае неоднократного нарушения сроков оплаты Продукции и Услуг.</w:t>
      </w:r>
    </w:p>
    <w:p w:rsidR="00453AFD" w:rsidRDefault="00000000">
      <w:pPr>
        <w:numPr>
          <w:ilvl w:val="1"/>
          <w:numId w:val="5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Договор считается расторгнутым с даты получения одной стороной уведомления другой стороны об одностороннем отказе от исполнения договора.    </w:t>
      </w:r>
    </w:p>
    <w:p w:rsidR="00453AFD" w:rsidRDefault="00000000">
      <w:pPr>
        <w:numPr>
          <w:ilvl w:val="1"/>
          <w:numId w:val="5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Стороны также вправе расторгнуть Договор по соглашению Сторон.</w:t>
      </w:r>
    </w:p>
    <w:p w:rsidR="00453AFD" w:rsidRDefault="00000000">
      <w:pPr>
        <w:numPr>
          <w:ilvl w:val="1"/>
          <w:numId w:val="5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При досрочном расторжении Договора сумма неиспользованного аванса подлежит возврату в течение 7-ми дней.</w:t>
      </w:r>
    </w:p>
    <w:p w:rsidR="00453AFD" w:rsidRDefault="00453AFD">
      <w:pPr>
        <w:jc w:val="both"/>
        <w:rPr>
          <w:sz w:val="22"/>
          <w:szCs w:val="22"/>
        </w:rPr>
      </w:pPr>
    </w:p>
    <w:p w:rsidR="00453AFD" w:rsidRDefault="00453AFD">
      <w:pPr>
        <w:jc w:val="both"/>
        <w:rPr>
          <w:sz w:val="22"/>
          <w:szCs w:val="22"/>
        </w:rPr>
      </w:pPr>
    </w:p>
    <w:p w:rsidR="00453AFD" w:rsidRDefault="00000000">
      <w:pPr>
        <w:pStyle w:val="13"/>
        <w:numPr>
          <w:ilvl w:val="0"/>
          <w:numId w:val="5"/>
        </w:num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Порядок разрешения споров</w:t>
      </w:r>
    </w:p>
    <w:p w:rsidR="00453AFD" w:rsidRDefault="00000000">
      <w:pPr>
        <w:pStyle w:val="13"/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10.1.</w:t>
      </w:r>
      <w:r>
        <w:rPr>
          <w:rFonts w:ascii="Times New Roman" w:hAnsi="Times New Roman"/>
          <w:sz w:val="22"/>
          <w:szCs w:val="22"/>
        </w:rPr>
        <w:t xml:space="preserve"> Стороны принимают необходимые меры к тому, чтобы спорные вопросы и разногласия, возникающие при исполнении настоящего Договора, были урегулированы путем переговоров.</w:t>
      </w:r>
    </w:p>
    <w:p w:rsidR="00453AFD" w:rsidRDefault="00453AFD">
      <w:pPr>
        <w:pStyle w:val="13"/>
        <w:ind w:firstLine="720"/>
        <w:jc w:val="both"/>
        <w:rPr>
          <w:rFonts w:ascii="Times New Roman" w:hAnsi="Times New Roman"/>
          <w:sz w:val="22"/>
          <w:szCs w:val="22"/>
        </w:rPr>
      </w:pPr>
    </w:p>
    <w:p w:rsidR="00453AFD" w:rsidRDefault="00000000">
      <w:pPr>
        <w:pStyle w:val="1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10.2. </w:t>
      </w:r>
      <w:r>
        <w:rPr>
          <w:rFonts w:ascii="Times New Roman" w:hAnsi="Times New Roman"/>
          <w:sz w:val="22"/>
          <w:szCs w:val="22"/>
        </w:rPr>
        <w:t xml:space="preserve">Претензионный порядок досудебного урегулирования споров обязателен. Претензия направляется в письменной форме и подписывается руководителем Стороны или его уполномоченным представителем. </w:t>
      </w:r>
    </w:p>
    <w:p w:rsidR="00453AFD" w:rsidRDefault="00000000">
      <w:pPr>
        <w:pStyle w:val="13"/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10.3.</w:t>
      </w:r>
      <w:r>
        <w:rPr>
          <w:rFonts w:ascii="Times New Roman" w:hAnsi="Times New Roman"/>
          <w:sz w:val="22"/>
          <w:szCs w:val="22"/>
        </w:rPr>
        <w:t xml:space="preserve"> В случае, если Стороны не достигнут соглашения по спорным вопросам путем переговоров, спор передается заинтересованной Стороной на рассмотрение Арбитражного суда г. Москвы.</w:t>
      </w:r>
    </w:p>
    <w:p w:rsidR="00453AFD" w:rsidRDefault="00453AFD">
      <w:pPr>
        <w:pStyle w:val="13"/>
        <w:ind w:firstLine="720"/>
        <w:jc w:val="both"/>
        <w:rPr>
          <w:rFonts w:ascii="Times New Roman" w:hAnsi="Times New Roman"/>
          <w:sz w:val="22"/>
          <w:szCs w:val="22"/>
        </w:rPr>
      </w:pPr>
    </w:p>
    <w:p w:rsidR="00453AFD" w:rsidRDefault="00000000">
      <w:pPr>
        <w:pStyle w:val="13"/>
        <w:numPr>
          <w:ilvl w:val="0"/>
          <w:numId w:val="5"/>
        </w:num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Обстоятельства непреодолимой силы</w:t>
      </w:r>
    </w:p>
    <w:p w:rsidR="00453AFD" w:rsidRDefault="00453AFD">
      <w:pPr>
        <w:pStyle w:val="13"/>
        <w:ind w:left="720"/>
        <w:rPr>
          <w:rFonts w:ascii="Times New Roman" w:hAnsi="Times New Roman"/>
          <w:b/>
          <w:sz w:val="22"/>
          <w:szCs w:val="22"/>
        </w:rPr>
      </w:pPr>
    </w:p>
    <w:p w:rsidR="00453AFD" w:rsidRDefault="00000000">
      <w:pPr>
        <w:pStyle w:val="1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>11.1.</w:t>
      </w:r>
      <w:r>
        <w:rPr>
          <w:rFonts w:ascii="Times New Roman" w:hAnsi="Times New Roman"/>
          <w:sz w:val="22"/>
          <w:szCs w:val="22"/>
        </w:rPr>
        <w:t xml:space="preserve"> Стороны освобождаются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 (форс-мажор): землетрясения, наводнения, пожара, тайфуна, урагана, снежного заноса, резкого температурного колебания, военных действий, массовых заболеваний (эпидемий), забастовок ограничений перевозок, запрета торговых операций  вследствие применения международных санкций, а также других обстоятельств, не зависящие от воли Сторон.</w:t>
      </w:r>
    </w:p>
    <w:p w:rsidR="00453AFD" w:rsidRDefault="00000000">
      <w:pPr>
        <w:pStyle w:val="1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>11.2.</w:t>
      </w:r>
      <w:r>
        <w:rPr>
          <w:rFonts w:ascii="Times New Roman" w:hAnsi="Times New Roman"/>
          <w:sz w:val="22"/>
          <w:szCs w:val="22"/>
        </w:rPr>
        <w:t xml:space="preserve"> При наступлении обстоятельств непреодолимой силы заинтересованная Сторона должна без промедления известить о них в письменном виде другую Сторону. В извещении должны быть сообщены данные о характере обстоятельств непреодолимой силы и сроке исполнения обязательств по Договору.</w:t>
      </w:r>
    </w:p>
    <w:p w:rsidR="00453AFD" w:rsidRDefault="00000000">
      <w:pPr>
        <w:pStyle w:val="1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>11.3.</w:t>
      </w:r>
      <w:r>
        <w:rPr>
          <w:rFonts w:ascii="Times New Roman" w:hAnsi="Times New Roman"/>
          <w:sz w:val="22"/>
          <w:szCs w:val="22"/>
        </w:rPr>
        <w:t xml:space="preserve"> В случаях наступления форс-мажорных обстоятельств срок выполнения Сторонами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:rsidR="00453AFD" w:rsidRDefault="00000000">
      <w:pPr>
        <w:pStyle w:val="1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>11.4.</w:t>
      </w:r>
      <w:r>
        <w:rPr>
          <w:rFonts w:ascii="Times New Roman" w:hAnsi="Times New Roman"/>
          <w:sz w:val="22"/>
          <w:szCs w:val="22"/>
        </w:rPr>
        <w:t xml:space="preserve"> В случае, когда форс-мажорные обстоятельства и их последствия продолжают действовать более месяца или если они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453AFD" w:rsidRDefault="00453AFD">
      <w:pPr>
        <w:pStyle w:val="13"/>
        <w:jc w:val="both"/>
        <w:rPr>
          <w:rFonts w:ascii="Times New Roman" w:hAnsi="Times New Roman"/>
          <w:sz w:val="22"/>
          <w:szCs w:val="22"/>
        </w:rPr>
      </w:pPr>
    </w:p>
    <w:p w:rsidR="00453AFD" w:rsidRDefault="00453AFD">
      <w:pPr>
        <w:pStyle w:val="13"/>
        <w:jc w:val="both"/>
        <w:rPr>
          <w:rFonts w:ascii="Times New Roman" w:hAnsi="Times New Roman"/>
          <w:sz w:val="22"/>
          <w:szCs w:val="22"/>
        </w:rPr>
      </w:pPr>
    </w:p>
    <w:p w:rsidR="00453AFD" w:rsidRDefault="00453AFD">
      <w:pPr>
        <w:pStyle w:val="13"/>
        <w:jc w:val="both"/>
        <w:rPr>
          <w:rFonts w:ascii="Times New Roman" w:hAnsi="Times New Roman"/>
          <w:sz w:val="22"/>
          <w:szCs w:val="22"/>
        </w:rPr>
      </w:pPr>
    </w:p>
    <w:p w:rsidR="00453AFD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12. Особые условия</w:t>
      </w:r>
    </w:p>
    <w:p w:rsidR="00453AFD" w:rsidRDefault="00000000">
      <w:pPr>
        <w:tabs>
          <w:tab w:val="left" w:pos="1134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</w:t>
      </w:r>
      <w:r>
        <w:rPr>
          <w:b/>
          <w:sz w:val="22"/>
          <w:szCs w:val="22"/>
        </w:rPr>
        <w:t>12.1.</w:t>
      </w:r>
      <w:r>
        <w:rPr>
          <w:sz w:val="22"/>
          <w:szCs w:val="22"/>
        </w:rPr>
        <w:t xml:space="preserve">  Стороны обязаны незамедлительно уведомлять друг друга об изменении юридического и почтового адресов, банковских реквизитов, а также номеров телефонов/факсов и электронных адресов. В случае нарушения данного требования все письма, уведомления, заявки-спецификации на поставку и денежные переводы, направленные по указанным в настоящем Договоре реквизитам, считаются направленными надлежащим образом.</w:t>
      </w:r>
    </w:p>
    <w:p w:rsidR="00453AFD" w:rsidRDefault="00000000">
      <w:pPr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>12.2.</w:t>
      </w:r>
      <w:r>
        <w:rPr>
          <w:sz w:val="22"/>
          <w:szCs w:val="22"/>
        </w:rPr>
        <w:t xml:space="preserve"> Для заключения настоящего Договора Поставщик обязан представить заверенные подписью Генерального директора и печатью организации копии устава, учредительного договора (при наличии), протокола (решения) о назначении Генерального директора, выписки из ЕГРЮЛ (срок действия не более 3 месяцев), свидетельств ОГРН и ИНН. </w:t>
      </w:r>
    </w:p>
    <w:p w:rsidR="00453AFD" w:rsidRDefault="00000000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12.3. </w:t>
      </w:r>
      <w:r>
        <w:rPr>
          <w:sz w:val="22"/>
          <w:szCs w:val="22"/>
        </w:rPr>
        <w:t>Все изменения и дополнения к настоящему Договору действительны лишь в том случае, если они оформлены в письменной форме и подписаны уполномоченными представителями Сторон.</w:t>
      </w:r>
    </w:p>
    <w:p w:rsidR="00453AFD" w:rsidRDefault="00000000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12.4. </w:t>
      </w:r>
      <w:r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453AFD" w:rsidRDefault="00000000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12.5. </w:t>
      </w:r>
      <w:r>
        <w:rPr>
          <w:sz w:val="22"/>
          <w:szCs w:val="22"/>
        </w:rPr>
        <w:t>Настоящий Договор составлен в двух экземплярах, имеющих одинаковую юридическую силу, по одному для каждой из Сторон. Факсимильный (электронный) вариант договора имеет полную юридическую силу.</w:t>
      </w:r>
    </w:p>
    <w:p w:rsidR="00453AFD" w:rsidRDefault="00453AFD">
      <w:pPr>
        <w:rPr>
          <w:sz w:val="22"/>
          <w:szCs w:val="22"/>
        </w:rPr>
      </w:pPr>
    </w:p>
    <w:p w:rsidR="00453AFD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13. Адреса, реквизиты и подписи Сторон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707"/>
      </w:tblGrid>
      <w:tr w:rsidR="00453AFD">
        <w:trPr>
          <w:trHeight w:val="315"/>
        </w:trPr>
        <w:tc>
          <w:tcPr>
            <w:tcW w:w="2453" w:type="pct"/>
            <w:shd w:val="clear" w:color="auto" w:fill="auto"/>
          </w:tcPr>
          <w:p w:rsidR="00453AFD" w:rsidRDefault="00000000">
            <w:pPr>
              <w:snapToGrid w:val="0"/>
              <w:ind w:right="-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  <w:tc>
          <w:tcPr>
            <w:tcW w:w="2547" w:type="pct"/>
            <w:shd w:val="clear" w:color="auto" w:fill="auto"/>
          </w:tcPr>
          <w:p w:rsidR="00453AFD" w:rsidRDefault="00000000">
            <w:pPr>
              <w:snapToGrid w:val="0"/>
              <w:ind w:right="-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ПОСТАВЩИК:</w:t>
            </w:r>
          </w:p>
        </w:tc>
      </w:tr>
      <w:tr w:rsidR="0048313A">
        <w:trPr>
          <w:trHeight w:val="3791"/>
        </w:trPr>
        <w:tc>
          <w:tcPr>
            <w:tcW w:w="2453" w:type="pct"/>
            <w:shd w:val="clear" w:color="auto" w:fill="auto"/>
          </w:tcPr>
          <w:p w:rsidR="0048313A" w:rsidRPr="00887392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b/>
                <w:bCs/>
                <w:sz w:val="22"/>
                <w:szCs w:val="22"/>
              </w:rPr>
            </w:pPr>
            <w:r w:rsidRPr="00887392">
              <w:rPr>
                <w:b/>
                <w:bCs/>
                <w:sz w:val="22"/>
                <w:szCs w:val="22"/>
              </w:rPr>
              <w:t>ООО «Неруд77»</w:t>
            </w:r>
          </w:p>
          <w:p w:rsidR="0048313A" w:rsidRPr="00887392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bCs/>
                <w:sz w:val="22"/>
                <w:szCs w:val="22"/>
              </w:rPr>
            </w:pPr>
            <w:r w:rsidRPr="00887392">
              <w:rPr>
                <w:bCs/>
                <w:sz w:val="22"/>
                <w:szCs w:val="22"/>
              </w:rPr>
              <w:t>Юридический адрес:</w:t>
            </w:r>
          </w:p>
          <w:p w:rsidR="0048313A" w:rsidRPr="00887392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color w:val="000000" w:themeColor="text1"/>
                <w:sz w:val="22"/>
                <w:szCs w:val="22"/>
              </w:rPr>
            </w:pPr>
            <w:r w:rsidRPr="00887392">
              <w:rPr>
                <w:color w:val="000000" w:themeColor="text1"/>
                <w:sz w:val="22"/>
                <w:szCs w:val="22"/>
              </w:rPr>
              <w:t>127644, г. Москва, улица Лобненская, дом 21, этаж 3 помещение 1 комната 29</w:t>
            </w:r>
          </w:p>
          <w:p w:rsidR="0048313A" w:rsidRPr="00887392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bCs/>
                <w:sz w:val="22"/>
                <w:szCs w:val="22"/>
              </w:rPr>
            </w:pPr>
            <w:r w:rsidRPr="00887392">
              <w:rPr>
                <w:bCs/>
                <w:sz w:val="22"/>
                <w:szCs w:val="22"/>
              </w:rPr>
              <w:t>Почтовый адрес:</w:t>
            </w:r>
          </w:p>
          <w:p w:rsidR="0048313A" w:rsidRPr="00887392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color w:val="000000" w:themeColor="text1"/>
                <w:sz w:val="22"/>
                <w:szCs w:val="22"/>
              </w:rPr>
            </w:pPr>
            <w:r w:rsidRPr="00887392">
              <w:rPr>
                <w:color w:val="000000" w:themeColor="text1"/>
                <w:sz w:val="22"/>
                <w:szCs w:val="22"/>
              </w:rPr>
              <w:t>127644, г Москва, улица Лобненская, дом 21</w:t>
            </w:r>
          </w:p>
          <w:p w:rsidR="0048313A" w:rsidRPr="00887392" w:rsidRDefault="0048313A" w:rsidP="0048313A">
            <w:pPr>
              <w:rPr>
                <w:color w:val="000000"/>
                <w:spacing w:val="-4"/>
                <w:sz w:val="22"/>
                <w:szCs w:val="22"/>
                <w:lang w:eastAsia="ru-RU"/>
              </w:rPr>
            </w:pPr>
            <w:r w:rsidRPr="00887392">
              <w:rPr>
                <w:color w:val="000000"/>
                <w:spacing w:val="-4"/>
                <w:sz w:val="22"/>
                <w:szCs w:val="22"/>
                <w:lang w:eastAsia="ru-RU"/>
              </w:rPr>
              <w:t>ОГРН: 1187746941799</w:t>
            </w:r>
          </w:p>
          <w:p w:rsidR="0048313A" w:rsidRPr="00887392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bCs/>
                <w:sz w:val="22"/>
                <w:szCs w:val="22"/>
              </w:rPr>
            </w:pPr>
            <w:r w:rsidRPr="00887392">
              <w:rPr>
                <w:bCs/>
                <w:sz w:val="22"/>
                <w:szCs w:val="22"/>
              </w:rPr>
              <w:t xml:space="preserve">ИНН/КПП 7702453340 / </w:t>
            </w:r>
            <w:r w:rsidRPr="00887392">
              <w:rPr>
                <w:sz w:val="22"/>
                <w:szCs w:val="22"/>
              </w:rPr>
              <w:t>771301001</w:t>
            </w:r>
          </w:p>
          <w:p w:rsidR="0048313A" w:rsidRPr="00735957" w:rsidRDefault="0048313A" w:rsidP="0048313A">
            <w:pPr>
              <w:rPr>
                <w:color w:val="000000"/>
                <w:spacing w:val="-4"/>
                <w:sz w:val="22"/>
                <w:szCs w:val="22"/>
                <w:lang w:eastAsia="ru-RU"/>
              </w:rPr>
            </w:pPr>
            <w:r w:rsidRPr="00735957">
              <w:rPr>
                <w:color w:val="000000"/>
                <w:spacing w:val="-4"/>
                <w:sz w:val="22"/>
                <w:szCs w:val="22"/>
                <w:lang w:eastAsia="ru-RU"/>
              </w:rPr>
              <w:t>р/с: 40702810102540003596</w:t>
            </w:r>
          </w:p>
          <w:p w:rsidR="0048313A" w:rsidRPr="00735957" w:rsidRDefault="0048313A" w:rsidP="0048313A">
            <w:pPr>
              <w:rPr>
                <w:color w:val="000000"/>
                <w:spacing w:val="-4"/>
                <w:sz w:val="22"/>
                <w:szCs w:val="22"/>
                <w:lang w:eastAsia="ru-RU"/>
              </w:rPr>
            </w:pPr>
            <w:r w:rsidRPr="00735957">
              <w:rPr>
                <w:color w:val="000000"/>
                <w:spacing w:val="-4"/>
                <w:sz w:val="22"/>
                <w:szCs w:val="22"/>
                <w:lang w:eastAsia="ru-RU"/>
              </w:rPr>
              <w:t>к/с: 30101810200000000593</w:t>
            </w:r>
          </w:p>
          <w:p w:rsidR="0048313A" w:rsidRPr="00735957" w:rsidRDefault="0048313A" w:rsidP="0048313A">
            <w:pPr>
              <w:rPr>
                <w:color w:val="000000"/>
                <w:spacing w:val="-4"/>
                <w:sz w:val="22"/>
                <w:szCs w:val="22"/>
                <w:lang w:eastAsia="ru-RU"/>
              </w:rPr>
            </w:pPr>
            <w:r>
              <w:rPr>
                <w:color w:val="000000"/>
                <w:spacing w:val="-4"/>
                <w:sz w:val="22"/>
                <w:szCs w:val="22"/>
                <w:lang w:eastAsia="ru-RU"/>
              </w:rPr>
              <w:t>в</w:t>
            </w:r>
            <w:r w:rsidRPr="00735957">
              <w:rPr>
                <w:color w:val="000000"/>
                <w:spacing w:val="-4"/>
                <w:sz w:val="22"/>
                <w:szCs w:val="22"/>
                <w:lang w:eastAsia="ru-RU"/>
              </w:rPr>
              <w:t xml:space="preserve"> АО "АЛЬФА-БАНК"</w:t>
            </w:r>
          </w:p>
          <w:p w:rsidR="0048313A" w:rsidRPr="001646C9" w:rsidRDefault="0048313A" w:rsidP="0048313A">
            <w:pPr>
              <w:rPr>
                <w:color w:val="000000"/>
                <w:spacing w:val="-4"/>
                <w:sz w:val="22"/>
                <w:szCs w:val="22"/>
                <w:lang w:val="en-US" w:eastAsia="ru-RU"/>
              </w:rPr>
            </w:pPr>
            <w:r w:rsidRPr="00735957">
              <w:rPr>
                <w:color w:val="000000"/>
                <w:spacing w:val="-4"/>
                <w:sz w:val="22"/>
                <w:szCs w:val="22"/>
                <w:lang w:eastAsia="ru-RU"/>
              </w:rPr>
              <w:t>БИК</w:t>
            </w:r>
            <w:r w:rsidRPr="001646C9">
              <w:rPr>
                <w:color w:val="000000"/>
                <w:spacing w:val="-4"/>
                <w:sz w:val="22"/>
                <w:szCs w:val="22"/>
                <w:lang w:val="en-US" w:eastAsia="ru-RU"/>
              </w:rPr>
              <w:t>: 044525593</w:t>
            </w:r>
          </w:p>
          <w:p w:rsidR="0048313A" w:rsidRPr="001646C9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</w:p>
          <w:p w:rsidR="0048313A" w:rsidRPr="00716807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bCs/>
                <w:sz w:val="22"/>
                <w:szCs w:val="22"/>
                <w:lang w:val="en-US"/>
              </w:rPr>
            </w:pPr>
            <w:r w:rsidRPr="00887392">
              <w:rPr>
                <w:bCs/>
                <w:sz w:val="22"/>
                <w:szCs w:val="22"/>
                <w:lang w:val="en-US"/>
              </w:rPr>
              <w:t>e</w:t>
            </w:r>
            <w:r w:rsidRPr="00716807">
              <w:rPr>
                <w:bCs/>
                <w:sz w:val="22"/>
                <w:szCs w:val="22"/>
                <w:lang w:val="en-US"/>
              </w:rPr>
              <w:t>-</w:t>
            </w:r>
            <w:r w:rsidRPr="00887392">
              <w:rPr>
                <w:bCs/>
                <w:sz w:val="22"/>
                <w:szCs w:val="22"/>
                <w:lang w:val="en-US"/>
              </w:rPr>
              <w:t>mail</w:t>
            </w:r>
            <w:r w:rsidRPr="00716807">
              <w:rPr>
                <w:bCs/>
                <w:sz w:val="22"/>
                <w:szCs w:val="22"/>
                <w:lang w:val="en-US"/>
              </w:rPr>
              <w:t xml:space="preserve">: </w:t>
            </w:r>
            <w:r w:rsidRPr="00887392">
              <w:rPr>
                <w:bCs/>
                <w:sz w:val="22"/>
                <w:szCs w:val="22"/>
                <w:lang w:val="en-US"/>
              </w:rPr>
              <w:t>info</w:t>
            </w:r>
            <w:r w:rsidRPr="00716807">
              <w:rPr>
                <w:bCs/>
                <w:sz w:val="22"/>
                <w:szCs w:val="22"/>
                <w:lang w:val="en-US"/>
              </w:rPr>
              <w:t>@</w:t>
            </w:r>
            <w:r w:rsidRPr="00887392">
              <w:rPr>
                <w:bCs/>
                <w:sz w:val="22"/>
                <w:szCs w:val="22"/>
                <w:lang w:val="en-US"/>
              </w:rPr>
              <w:t>nerud</w:t>
            </w:r>
            <w:r w:rsidRPr="00716807">
              <w:rPr>
                <w:bCs/>
                <w:sz w:val="22"/>
                <w:szCs w:val="22"/>
                <w:lang w:val="en-US"/>
              </w:rPr>
              <w:t>77.</w:t>
            </w:r>
            <w:r w:rsidRPr="00887392">
              <w:rPr>
                <w:bCs/>
                <w:sz w:val="22"/>
                <w:szCs w:val="22"/>
                <w:lang w:val="en-US"/>
              </w:rPr>
              <w:t>ru</w:t>
            </w:r>
          </w:p>
          <w:p w:rsidR="0048313A" w:rsidRPr="00716807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bCs/>
                <w:sz w:val="22"/>
                <w:szCs w:val="22"/>
                <w:lang w:val="en-US"/>
              </w:rPr>
            </w:pPr>
            <w:r w:rsidRPr="00887392">
              <w:rPr>
                <w:bCs/>
                <w:sz w:val="22"/>
                <w:szCs w:val="22"/>
              </w:rPr>
              <w:t>Тел</w:t>
            </w:r>
            <w:r w:rsidRPr="00716807">
              <w:rPr>
                <w:bCs/>
                <w:sz w:val="22"/>
                <w:szCs w:val="22"/>
                <w:lang w:val="en-US"/>
              </w:rPr>
              <w:t>: +7(926) 344-40-73</w:t>
            </w:r>
          </w:p>
          <w:p w:rsidR="0048313A" w:rsidRPr="00716807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547" w:type="pct"/>
            <w:shd w:val="clear" w:color="auto" w:fill="auto"/>
          </w:tcPr>
          <w:p w:rsidR="0048313A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ООО «Террус»</w:t>
            </w:r>
          </w:p>
          <w:p w:rsidR="0048313A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Юридический адрес:</w:t>
            </w:r>
          </w:p>
          <w:p w:rsidR="0048313A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РФ, </w:t>
            </w:r>
            <w:r>
              <w:rPr>
                <w:rFonts w:eastAsia="Helvetica"/>
                <w:color w:val="333333"/>
                <w:sz w:val="22"/>
                <w:szCs w:val="22"/>
                <w:shd w:val="clear" w:color="auto" w:fill="FFFFFF"/>
              </w:rPr>
              <w:t>125599, Г Москва, вн.тер.г. Муниципальный Округ Западное Дегунино, ул Ижорская, д. 5, этаж 3, помещ. 1 КОМНАТА 21</w:t>
            </w:r>
          </w:p>
          <w:p w:rsidR="0048313A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color w:val="000000"/>
                <w:spacing w:val="-4"/>
                <w:sz w:val="22"/>
                <w:szCs w:val="22"/>
                <w:lang w:eastAsia="ru-RU"/>
              </w:rPr>
            </w:pPr>
            <w:r>
              <w:rPr>
                <w:color w:val="000000"/>
                <w:spacing w:val="-4"/>
                <w:sz w:val="22"/>
                <w:szCs w:val="22"/>
                <w:lang w:eastAsia="ru-RU"/>
              </w:rPr>
              <w:t>ОГРН: 1207700189300</w:t>
            </w:r>
          </w:p>
          <w:p w:rsidR="0048313A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ИНН/КПП 7727445140/774301001</w:t>
            </w:r>
          </w:p>
          <w:p w:rsidR="0048313A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color w:val="000000"/>
                <w:spacing w:val="-4"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</w:rPr>
              <w:t xml:space="preserve">р/с </w:t>
            </w:r>
            <w:r>
              <w:rPr>
                <w:color w:val="000000"/>
                <w:spacing w:val="-4"/>
                <w:sz w:val="22"/>
                <w:szCs w:val="22"/>
                <w:lang w:eastAsia="ru-RU"/>
              </w:rPr>
              <w:t xml:space="preserve">40702810502500068230 </w:t>
            </w:r>
          </w:p>
          <w:p w:rsidR="0048313A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 xml:space="preserve">к/с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30101810845250000999</w:t>
            </w:r>
          </w:p>
          <w:p w:rsidR="0048313A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 xml:space="preserve">В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ПАО «ФК ОТКРЫТИЕ», г. Москва</w:t>
            </w:r>
          </w:p>
          <w:p w:rsidR="0048313A" w:rsidRPr="007C0B37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Cs/>
                <w:sz w:val="22"/>
                <w:szCs w:val="22"/>
              </w:rPr>
              <w:t>БИК</w:t>
            </w:r>
            <w:r w:rsidRPr="007C0B37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C0B37"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  <w:t>044525999</w:t>
            </w:r>
          </w:p>
          <w:p w:rsidR="0048313A" w:rsidRPr="007C0B37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</w:p>
          <w:p w:rsidR="0048313A" w:rsidRPr="007C0B37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e</w:t>
            </w:r>
            <w:r w:rsidRPr="007C0B37">
              <w:rPr>
                <w:bCs/>
                <w:sz w:val="22"/>
                <w:szCs w:val="22"/>
                <w:lang w:val="en-US"/>
              </w:rPr>
              <w:t>-</w:t>
            </w:r>
            <w:r>
              <w:rPr>
                <w:bCs/>
                <w:sz w:val="22"/>
                <w:szCs w:val="22"/>
                <w:lang w:val="en-US"/>
              </w:rPr>
              <w:t>mail</w:t>
            </w:r>
            <w:r w:rsidRPr="007C0B37">
              <w:rPr>
                <w:bCs/>
                <w:sz w:val="22"/>
                <w:szCs w:val="22"/>
                <w:lang w:val="en-US"/>
              </w:rPr>
              <w:t xml:space="preserve">: </w:t>
            </w:r>
            <w:r>
              <w:rPr>
                <w:bCs/>
                <w:sz w:val="22"/>
                <w:szCs w:val="22"/>
                <w:lang w:val="en-US"/>
              </w:rPr>
              <w:t>terrus</w:t>
            </w:r>
            <w:r w:rsidRPr="007C0B37">
              <w:rPr>
                <w:bCs/>
                <w:sz w:val="22"/>
                <w:szCs w:val="22"/>
                <w:lang w:val="en-US"/>
              </w:rPr>
              <w:t xml:space="preserve">- </w:t>
            </w:r>
            <w:r>
              <w:rPr>
                <w:bCs/>
                <w:sz w:val="22"/>
                <w:szCs w:val="22"/>
                <w:lang w:val="en-US"/>
              </w:rPr>
              <w:t>info</w:t>
            </w:r>
            <w:r w:rsidRPr="007C0B37">
              <w:rPr>
                <w:bCs/>
                <w:sz w:val="22"/>
                <w:szCs w:val="22"/>
                <w:lang w:val="en-US"/>
              </w:rPr>
              <w:t>@</w:t>
            </w:r>
            <w:r>
              <w:rPr>
                <w:bCs/>
                <w:sz w:val="22"/>
                <w:szCs w:val="22"/>
                <w:lang w:val="en-US"/>
              </w:rPr>
              <w:t>yandex</w:t>
            </w:r>
            <w:r w:rsidRPr="007C0B37">
              <w:rPr>
                <w:bCs/>
                <w:sz w:val="22"/>
                <w:szCs w:val="22"/>
                <w:lang w:val="en-US"/>
              </w:rPr>
              <w:t>.</w:t>
            </w:r>
            <w:r>
              <w:rPr>
                <w:bCs/>
                <w:sz w:val="22"/>
                <w:szCs w:val="22"/>
                <w:lang w:val="en-US"/>
              </w:rPr>
              <w:t>ru</w:t>
            </w:r>
          </w:p>
          <w:p w:rsidR="0048313A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Тел</w:t>
            </w:r>
            <w:r>
              <w:rPr>
                <w:bCs/>
                <w:sz w:val="22"/>
                <w:szCs w:val="22"/>
                <w:lang w:val="en-US"/>
              </w:rPr>
              <w:t>/</w:t>
            </w:r>
            <w:r>
              <w:rPr>
                <w:bCs/>
                <w:sz w:val="22"/>
                <w:szCs w:val="22"/>
              </w:rPr>
              <w:t>факс</w:t>
            </w:r>
            <w:r>
              <w:rPr>
                <w:bCs/>
                <w:sz w:val="22"/>
                <w:szCs w:val="22"/>
                <w:lang w:val="en-US"/>
              </w:rPr>
              <w:t>: +7(995) 791-02-02</w:t>
            </w:r>
          </w:p>
          <w:p w:rsidR="0048313A" w:rsidRDefault="0048313A" w:rsidP="0048313A">
            <w:pPr>
              <w:tabs>
                <w:tab w:val="left" w:pos="1260"/>
                <w:tab w:val="left" w:pos="5245"/>
                <w:tab w:val="left" w:pos="6096"/>
              </w:tabs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</w:tr>
      <w:tr w:rsidR="0048313A">
        <w:trPr>
          <w:trHeight w:val="2352"/>
        </w:trPr>
        <w:tc>
          <w:tcPr>
            <w:tcW w:w="2453" w:type="pct"/>
            <w:shd w:val="clear" w:color="auto" w:fill="auto"/>
          </w:tcPr>
          <w:p w:rsidR="0048313A" w:rsidRPr="00887392" w:rsidRDefault="0048313A" w:rsidP="0048313A">
            <w:pPr>
              <w:pStyle w:val="14"/>
              <w:snapToGrid w:val="0"/>
              <w:spacing w:line="240" w:lineRule="auto"/>
              <w:jc w:val="center"/>
              <w:rPr>
                <w:b/>
                <w:szCs w:val="22"/>
              </w:rPr>
            </w:pPr>
          </w:p>
          <w:p w:rsidR="0048313A" w:rsidRPr="00887392" w:rsidRDefault="0048313A" w:rsidP="0048313A">
            <w:pPr>
              <w:pStyle w:val="14"/>
              <w:spacing w:line="240" w:lineRule="auto"/>
              <w:ind w:firstLine="0"/>
              <w:jc w:val="left"/>
              <w:rPr>
                <w:b/>
                <w:szCs w:val="22"/>
              </w:rPr>
            </w:pPr>
            <w:r w:rsidRPr="00887392">
              <w:rPr>
                <w:b/>
                <w:szCs w:val="22"/>
              </w:rPr>
              <w:t xml:space="preserve"> Генеральный директор</w:t>
            </w:r>
          </w:p>
          <w:p w:rsidR="0048313A" w:rsidRPr="00887392" w:rsidRDefault="0048313A" w:rsidP="0048313A">
            <w:pPr>
              <w:pStyle w:val="14"/>
              <w:spacing w:line="240" w:lineRule="auto"/>
              <w:ind w:firstLine="0"/>
              <w:rPr>
                <w:b/>
                <w:szCs w:val="22"/>
              </w:rPr>
            </w:pPr>
            <w:r w:rsidRPr="00887392">
              <w:rPr>
                <w:b/>
                <w:szCs w:val="22"/>
              </w:rPr>
              <w:t>ООО «Неруд77»</w:t>
            </w:r>
          </w:p>
          <w:p w:rsidR="0048313A" w:rsidRDefault="0048313A" w:rsidP="0048313A">
            <w:pPr>
              <w:pStyle w:val="a7"/>
              <w:rPr>
                <w:b/>
                <w:sz w:val="22"/>
                <w:szCs w:val="22"/>
              </w:rPr>
            </w:pPr>
          </w:p>
          <w:p w:rsidR="0048313A" w:rsidRPr="00887392" w:rsidRDefault="0048313A" w:rsidP="0048313A">
            <w:pPr>
              <w:pStyle w:val="a7"/>
              <w:rPr>
                <w:b/>
                <w:sz w:val="22"/>
                <w:szCs w:val="22"/>
              </w:rPr>
            </w:pPr>
            <w:r w:rsidRPr="00887392">
              <w:rPr>
                <w:b/>
                <w:sz w:val="22"/>
                <w:szCs w:val="22"/>
              </w:rPr>
              <w:t xml:space="preserve">_______________ Логинов А.В. </w:t>
            </w:r>
          </w:p>
          <w:p w:rsidR="0048313A" w:rsidRPr="00887392" w:rsidRDefault="0048313A" w:rsidP="0048313A">
            <w:pPr>
              <w:pStyle w:val="a7"/>
              <w:rPr>
                <w:b/>
                <w:sz w:val="22"/>
                <w:szCs w:val="22"/>
              </w:rPr>
            </w:pPr>
          </w:p>
          <w:p w:rsidR="0048313A" w:rsidRPr="00887392" w:rsidRDefault="0048313A" w:rsidP="0048313A">
            <w:pPr>
              <w:pStyle w:val="a7"/>
              <w:rPr>
                <w:b/>
                <w:sz w:val="22"/>
                <w:szCs w:val="22"/>
              </w:rPr>
            </w:pPr>
          </w:p>
          <w:p w:rsidR="0048313A" w:rsidRPr="00887392" w:rsidRDefault="0048313A" w:rsidP="0048313A">
            <w:pPr>
              <w:pStyle w:val="a7"/>
              <w:jc w:val="center"/>
              <w:rPr>
                <w:b/>
                <w:sz w:val="22"/>
                <w:szCs w:val="22"/>
              </w:rPr>
            </w:pPr>
            <w:r w:rsidRPr="00887392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2547" w:type="pct"/>
            <w:shd w:val="clear" w:color="auto" w:fill="auto"/>
          </w:tcPr>
          <w:p w:rsidR="0048313A" w:rsidRDefault="0048313A" w:rsidP="0048313A">
            <w:pPr>
              <w:pStyle w:val="14"/>
              <w:snapToGrid w:val="0"/>
              <w:spacing w:line="240" w:lineRule="auto"/>
              <w:jc w:val="center"/>
              <w:rPr>
                <w:b/>
                <w:szCs w:val="22"/>
              </w:rPr>
            </w:pPr>
          </w:p>
          <w:p w:rsidR="0048313A" w:rsidRDefault="0048313A" w:rsidP="0048313A">
            <w:pPr>
              <w:pStyle w:val="14"/>
              <w:spacing w:line="240" w:lineRule="auto"/>
              <w:ind w:firstLine="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Генеральный директор</w:t>
            </w:r>
          </w:p>
          <w:p w:rsidR="0048313A" w:rsidRDefault="0048313A" w:rsidP="0048313A">
            <w:pPr>
              <w:pStyle w:val="14"/>
              <w:spacing w:line="240" w:lineRule="auto"/>
              <w:ind w:firstLine="0"/>
              <w:rPr>
                <w:b/>
                <w:szCs w:val="22"/>
              </w:rPr>
            </w:pPr>
            <w:r>
              <w:rPr>
                <w:b/>
                <w:szCs w:val="22"/>
              </w:rPr>
              <w:t>ООО «Террус»</w:t>
            </w:r>
          </w:p>
          <w:p w:rsidR="0048313A" w:rsidRDefault="0048313A" w:rsidP="0048313A">
            <w:pPr>
              <w:pStyle w:val="14"/>
              <w:spacing w:line="240" w:lineRule="auto"/>
              <w:ind w:firstLine="0"/>
              <w:rPr>
                <w:b/>
                <w:szCs w:val="22"/>
              </w:rPr>
            </w:pPr>
          </w:p>
          <w:p w:rsidR="0048313A" w:rsidRDefault="0048313A" w:rsidP="0048313A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_______________ Сазоненко А.В. </w:t>
            </w:r>
          </w:p>
          <w:p w:rsidR="0048313A" w:rsidRDefault="0048313A" w:rsidP="0048313A">
            <w:pPr>
              <w:pStyle w:val="a7"/>
              <w:rPr>
                <w:b/>
                <w:sz w:val="22"/>
                <w:szCs w:val="22"/>
              </w:rPr>
            </w:pPr>
          </w:p>
          <w:p w:rsidR="0048313A" w:rsidRDefault="0048313A" w:rsidP="0048313A">
            <w:pPr>
              <w:pStyle w:val="a7"/>
              <w:rPr>
                <w:b/>
                <w:sz w:val="22"/>
                <w:szCs w:val="22"/>
              </w:rPr>
            </w:pPr>
          </w:p>
          <w:p w:rsidR="0048313A" w:rsidRDefault="0048313A" w:rsidP="0048313A">
            <w:pPr>
              <w:pStyle w:val="a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</w:tr>
    </w:tbl>
    <w:p w:rsidR="00453AFD" w:rsidRDefault="00453AFD">
      <w:pPr>
        <w:rPr>
          <w:sz w:val="22"/>
          <w:szCs w:val="22"/>
        </w:rPr>
      </w:pPr>
    </w:p>
    <w:p w:rsidR="00453AFD" w:rsidRDefault="00453AFD">
      <w:pPr>
        <w:rPr>
          <w:sz w:val="22"/>
          <w:szCs w:val="22"/>
        </w:rPr>
      </w:pPr>
    </w:p>
    <w:p w:rsidR="00453AFD" w:rsidRDefault="00453AFD">
      <w:pPr>
        <w:rPr>
          <w:sz w:val="22"/>
          <w:szCs w:val="22"/>
        </w:rPr>
      </w:pPr>
    </w:p>
    <w:p w:rsidR="00453AFD" w:rsidRDefault="00453AFD">
      <w:pPr>
        <w:rPr>
          <w:sz w:val="22"/>
          <w:szCs w:val="22"/>
        </w:rPr>
      </w:pPr>
    </w:p>
    <w:sectPr w:rsidR="00453AFD">
      <w:headerReference w:type="default" r:id="rId9"/>
      <w:pgSz w:w="11906" w:h="16838"/>
      <w:pgMar w:top="993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26773" w:rsidRDefault="00026773">
      <w:r>
        <w:separator/>
      </w:r>
    </w:p>
  </w:endnote>
  <w:endnote w:type="continuationSeparator" w:id="0">
    <w:p w:rsidR="00026773" w:rsidRDefault="00026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6773" w:rsidRDefault="00026773">
      <w:r>
        <w:separator/>
      </w:r>
    </w:p>
  </w:footnote>
  <w:footnote w:type="continuationSeparator" w:id="0">
    <w:p w:rsidR="00026773" w:rsidRDefault="00026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53AFD" w:rsidRDefault="00000000">
    <w:pPr>
      <w:pStyle w:val="a6"/>
      <w:rPr>
        <w:vanish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37490" cy="129540"/>
              <wp:effectExtent l="9525" t="635" r="635" b="317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" cy="1295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453AFD" w:rsidRDefault="00000000">
                          <w:pPr>
                            <w:pStyle w:val="a6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1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8.7pt;height:10.2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" stroked="f">
              <v:fill opacity="0"/>
              <v:textbox inset="0,0,0,0">
                <w:txbxContent>
                  <w:p w:rsidR="00453AFD" w:rsidRDefault="00000000">
                    <w:pPr>
                      <w:pStyle w:val="a6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1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  <w:r>
      <w:rPr>
        <w:vanish/>
      </w:rPr>
      <w:t>Б1435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 "/>
      <w:lvlJc w:val="left"/>
      <w:pPr>
        <w:tabs>
          <w:tab w:val="left" w:pos="0"/>
        </w:tabs>
        <w:ind w:left="283" w:hanging="283"/>
      </w:pPr>
      <w:rPr>
        <w:rFonts w:ascii="Times New Roman" w:hAnsi="Times New Roman"/>
        <w:b/>
        <w:i w:val="0"/>
        <w:sz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6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left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left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7560"/>
        </w:tabs>
        <w:ind w:left="7560" w:hanging="1800"/>
      </w:pPr>
    </w:lvl>
  </w:abstractNum>
  <w:abstractNum w:abstractNumId="2" w15:restartNumberingAfterBreak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left" w:pos="540"/>
        </w:tabs>
        <w:ind w:left="540" w:hanging="54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left" w:pos="900"/>
        </w:tabs>
        <w:ind w:left="900" w:hanging="540"/>
      </w:pPr>
      <w:rPr>
        <w:b w:val="0"/>
      </w:rPr>
    </w:lvl>
    <w:lvl w:ilvl="2">
      <w:start w:val="2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b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9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left" w:pos="1495"/>
        </w:tabs>
        <w:ind w:left="1495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08222642"/>
    <w:multiLevelType w:val="multilevel"/>
    <w:tmpl w:val="0822264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671522989">
    <w:abstractNumId w:val="0"/>
  </w:num>
  <w:num w:numId="2" w16cid:durableId="1530608289">
    <w:abstractNumId w:val="1"/>
  </w:num>
  <w:num w:numId="3" w16cid:durableId="448010647">
    <w:abstractNumId w:val="2"/>
  </w:num>
  <w:num w:numId="4" w16cid:durableId="508300593">
    <w:abstractNumId w:val="4"/>
  </w:num>
  <w:num w:numId="5" w16cid:durableId="26029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DB2"/>
    <w:rsid w:val="00026773"/>
    <w:rsid w:val="0004754A"/>
    <w:rsid w:val="0005216A"/>
    <w:rsid w:val="000D31C0"/>
    <w:rsid w:val="000E1084"/>
    <w:rsid w:val="00112961"/>
    <w:rsid w:val="00116E93"/>
    <w:rsid w:val="00157580"/>
    <w:rsid w:val="00192471"/>
    <w:rsid w:val="001A0EFE"/>
    <w:rsid w:val="001A6702"/>
    <w:rsid w:val="001C13EC"/>
    <w:rsid w:val="001F08B8"/>
    <w:rsid w:val="002245DF"/>
    <w:rsid w:val="002449AE"/>
    <w:rsid w:val="00261368"/>
    <w:rsid w:val="00264D18"/>
    <w:rsid w:val="002D2C44"/>
    <w:rsid w:val="0031325F"/>
    <w:rsid w:val="003153D8"/>
    <w:rsid w:val="003C0141"/>
    <w:rsid w:val="003D5D6F"/>
    <w:rsid w:val="003F5187"/>
    <w:rsid w:val="003F6F4F"/>
    <w:rsid w:val="00431C90"/>
    <w:rsid w:val="00453AFD"/>
    <w:rsid w:val="0047768C"/>
    <w:rsid w:val="0048313A"/>
    <w:rsid w:val="00493668"/>
    <w:rsid w:val="004B491A"/>
    <w:rsid w:val="004B513C"/>
    <w:rsid w:val="004D4405"/>
    <w:rsid w:val="004F4E1A"/>
    <w:rsid w:val="00537759"/>
    <w:rsid w:val="00570712"/>
    <w:rsid w:val="005F1B0C"/>
    <w:rsid w:val="005F76E6"/>
    <w:rsid w:val="006034D5"/>
    <w:rsid w:val="0062386A"/>
    <w:rsid w:val="00631AB4"/>
    <w:rsid w:val="00653E93"/>
    <w:rsid w:val="00670C09"/>
    <w:rsid w:val="006828C6"/>
    <w:rsid w:val="006A2FCC"/>
    <w:rsid w:val="006B4118"/>
    <w:rsid w:val="006B6572"/>
    <w:rsid w:val="006B6F29"/>
    <w:rsid w:val="006E210D"/>
    <w:rsid w:val="00710CD0"/>
    <w:rsid w:val="00711FB6"/>
    <w:rsid w:val="00716807"/>
    <w:rsid w:val="00722787"/>
    <w:rsid w:val="00735957"/>
    <w:rsid w:val="00743DA1"/>
    <w:rsid w:val="00751841"/>
    <w:rsid w:val="007562EA"/>
    <w:rsid w:val="00760ED6"/>
    <w:rsid w:val="00764025"/>
    <w:rsid w:val="007A4456"/>
    <w:rsid w:val="007C0B37"/>
    <w:rsid w:val="007C2844"/>
    <w:rsid w:val="00800657"/>
    <w:rsid w:val="008143C6"/>
    <w:rsid w:val="00842AD6"/>
    <w:rsid w:val="008511D4"/>
    <w:rsid w:val="008641DE"/>
    <w:rsid w:val="00873DB6"/>
    <w:rsid w:val="008746A6"/>
    <w:rsid w:val="00887392"/>
    <w:rsid w:val="008B574B"/>
    <w:rsid w:val="008D4BFF"/>
    <w:rsid w:val="009253BE"/>
    <w:rsid w:val="00933154"/>
    <w:rsid w:val="0095712C"/>
    <w:rsid w:val="009D2144"/>
    <w:rsid w:val="00A03047"/>
    <w:rsid w:val="00A23FF5"/>
    <w:rsid w:val="00A45613"/>
    <w:rsid w:val="00A64DCA"/>
    <w:rsid w:val="00AE136B"/>
    <w:rsid w:val="00AE7B79"/>
    <w:rsid w:val="00B0077E"/>
    <w:rsid w:val="00B520BA"/>
    <w:rsid w:val="00B9128D"/>
    <w:rsid w:val="00BC3B61"/>
    <w:rsid w:val="00BC50D3"/>
    <w:rsid w:val="00BE500B"/>
    <w:rsid w:val="00BE5A64"/>
    <w:rsid w:val="00C0248F"/>
    <w:rsid w:val="00C03543"/>
    <w:rsid w:val="00C374B6"/>
    <w:rsid w:val="00C43ABB"/>
    <w:rsid w:val="00C55088"/>
    <w:rsid w:val="00C75FC9"/>
    <w:rsid w:val="00C77CCC"/>
    <w:rsid w:val="00C82855"/>
    <w:rsid w:val="00CA2481"/>
    <w:rsid w:val="00CB3A6E"/>
    <w:rsid w:val="00CE59AD"/>
    <w:rsid w:val="00CF37AE"/>
    <w:rsid w:val="00D1716E"/>
    <w:rsid w:val="00D23DF8"/>
    <w:rsid w:val="00D437CF"/>
    <w:rsid w:val="00D76797"/>
    <w:rsid w:val="00DA7AD0"/>
    <w:rsid w:val="00DC1948"/>
    <w:rsid w:val="00DC3ED4"/>
    <w:rsid w:val="00E210B9"/>
    <w:rsid w:val="00E34C05"/>
    <w:rsid w:val="00E55797"/>
    <w:rsid w:val="00E61B59"/>
    <w:rsid w:val="00E77BC9"/>
    <w:rsid w:val="00EE1497"/>
    <w:rsid w:val="00F23DB2"/>
    <w:rsid w:val="00F359D8"/>
    <w:rsid w:val="00F43973"/>
    <w:rsid w:val="00F719D6"/>
    <w:rsid w:val="00F81B5B"/>
    <w:rsid w:val="00F96487"/>
    <w:rsid w:val="00FF4188"/>
    <w:rsid w:val="269456B0"/>
    <w:rsid w:val="66971DD3"/>
    <w:rsid w:val="753B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047960F5"/>
  <w15:docId w15:val="{EFC82D82-5F80-49E3-9777-BE644729A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92471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 w:themeColor="hyperlink"/>
      <w:u w:val="single"/>
    </w:rPr>
  </w:style>
  <w:style w:type="character" w:styleId="a4">
    <w:name w:val="page number"/>
    <w:basedOn w:val="1"/>
  </w:style>
  <w:style w:type="character" w:customStyle="1" w:styleId="1">
    <w:name w:val="Основной шрифт абзаца1"/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header"/>
    <w:basedOn w:val="a"/>
    <w:qFormat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a7">
    <w:name w:val="Body Text"/>
    <w:basedOn w:val="a"/>
    <w:link w:val="a8"/>
    <w:rPr>
      <w:sz w:val="18"/>
      <w:szCs w:val="20"/>
    </w:rPr>
  </w:style>
  <w:style w:type="paragraph" w:styleId="a9">
    <w:name w:val="footer"/>
    <w:basedOn w:val="a"/>
    <w:link w:val="aa"/>
    <w:uiPriority w:val="99"/>
    <w:pPr>
      <w:suppressLineNumbers/>
      <w:tabs>
        <w:tab w:val="center" w:pos="4819"/>
        <w:tab w:val="right" w:pos="9638"/>
      </w:tabs>
    </w:pPr>
  </w:style>
  <w:style w:type="paragraph" w:styleId="ab">
    <w:name w:val="List"/>
    <w:basedOn w:val="a7"/>
    <w:rPr>
      <w:rFonts w:cs="Mangal"/>
    </w:rPr>
  </w:style>
  <w:style w:type="character" w:customStyle="1" w:styleId="WW8Num1z0">
    <w:name w:val="WW8Num1z0"/>
    <w:rPr>
      <w:rFonts w:ascii="Times New Roman" w:hAnsi="Times New Roman"/>
      <w:b/>
      <w:sz w:val="24"/>
      <w:u w:val="none"/>
    </w:rPr>
  </w:style>
  <w:style w:type="character" w:customStyle="1" w:styleId="WW8Num2z1">
    <w:name w:val="WW8Num2z1"/>
    <w:rPr>
      <w:b/>
    </w:rPr>
  </w:style>
  <w:style w:type="character" w:customStyle="1" w:styleId="WW8Num3z0">
    <w:name w:val="WW8Num3z0"/>
  </w:style>
  <w:style w:type="character" w:customStyle="1" w:styleId="WW8Num3z2">
    <w:name w:val="WW8Num3z2"/>
    <w:rPr>
      <w:b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</w:style>
  <w:style w:type="character" w:customStyle="1" w:styleId="WW8Num5z0">
    <w:name w:val="WW8Num5z0"/>
    <w:rPr>
      <w:rFonts w:ascii="Times New Roman" w:hAnsi="Times New Roman"/>
      <w:b/>
      <w:sz w:val="26"/>
    </w:rPr>
  </w:style>
  <w:style w:type="character" w:customStyle="1" w:styleId="WW8Num6z0">
    <w:name w:val="WW8Num6z0"/>
    <w:rPr>
      <w:rFonts w:ascii="Times New Roman" w:hAnsi="Times New Roman"/>
      <w:b/>
      <w:sz w:val="26"/>
    </w:rPr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ac">
    <w:name w:val="Символ нумерации"/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1"/>
    <w:basedOn w:val="a"/>
    <w:pPr>
      <w:autoSpaceDE w:val="0"/>
    </w:pPr>
    <w:rPr>
      <w:rFonts w:ascii="Courier New" w:hAnsi="Courier New"/>
      <w:sz w:val="20"/>
      <w:szCs w:val="20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FR1">
    <w:name w:val="FR1"/>
    <w:pPr>
      <w:widowControl w:val="0"/>
      <w:suppressAutoHyphens/>
      <w:autoSpaceDE w:val="0"/>
      <w:jc w:val="right"/>
    </w:pPr>
    <w:rPr>
      <w:rFonts w:ascii="Arial" w:eastAsia="Arial" w:hAnsi="Arial"/>
      <w:sz w:val="16"/>
      <w:lang w:eastAsia="ar-SA"/>
    </w:rPr>
  </w:style>
  <w:style w:type="paragraph" w:customStyle="1" w:styleId="14">
    <w:name w:val="Обычный1"/>
    <w:qFormat/>
    <w:pPr>
      <w:widowControl w:val="0"/>
      <w:suppressAutoHyphens/>
      <w:spacing w:line="300" w:lineRule="auto"/>
      <w:ind w:firstLine="560"/>
      <w:jc w:val="both"/>
    </w:pPr>
    <w:rPr>
      <w:rFonts w:eastAsia="Arial"/>
      <w:sz w:val="22"/>
      <w:lang w:eastAsia="ar-SA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7"/>
  </w:style>
  <w:style w:type="paragraph" w:customStyle="1" w:styleId="22">
    <w:name w:val="Основной текст 22"/>
    <w:basedOn w:val="a"/>
    <w:pPr>
      <w:spacing w:after="120" w:line="480" w:lineRule="auto"/>
    </w:pPr>
  </w:style>
  <w:style w:type="paragraph" w:customStyle="1" w:styleId="15">
    <w:name w:val="Стиль1"/>
    <w:basedOn w:val="a"/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3">
    <w:name w:val="заголовок 3"/>
    <w:basedOn w:val="a"/>
    <w:next w:val="a"/>
    <w:pPr>
      <w:keepNext/>
      <w:suppressAutoHyphens w:val="0"/>
      <w:autoSpaceDE w:val="0"/>
      <w:autoSpaceDN w:val="0"/>
      <w:ind w:left="360"/>
    </w:pPr>
    <w:rPr>
      <w:b/>
      <w:bCs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Pr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48313A"/>
    <w:rPr>
      <w:sz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36AD07-758E-4393-A53E-AFBE2B511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1974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</dc:creator>
  <cp:lastModifiedBy>Павел Дербенев</cp:lastModifiedBy>
  <cp:revision>3</cp:revision>
  <cp:lastPrinted>2019-06-04T18:46:00Z</cp:lastPrinted>
  <dcterms:created xsi:type="dcterms:W3CDTF">2023-02-08T15:29:00Z</dcterms:created>
  <dcterms:modified xsi:type="dcterms:W3CDTF">2023-03-18T15:54:00Z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18D52D31B2054E3FBD48B9C5672CC59C</vt:lpwstr>
  </property>
</Properties>
</file>