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3B0F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625D14B0" w:rsidR="00BC4368" w:rsidRPr="005B68F4" w:rsidRDefault="00900D00" w:rsidP="005B68F4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 w:rsidRPr="005B68F4">
        <w:rPr>
          <w:rFonts w:eastAsia="MS Mincho"/>
          <w:b/>
        </w:rPr>
        <w:t xml:space="preserve">ПРИКАЗ № </w:t>
      </w:r>
      <w:r w:rsidR="005B68F4" w:rsidRPr="005B68F4">
        <w:rPr>
          <w:rFonts w:eastAsia="MS Mincho"/>
          <w:b/>
        </w:rPr>
        <w:t>4</w:t>
      </w:r>
      <w:r w:rsidRPr="005B68F4">
        <w:rPr>
          <w:rFonts w:eastAsia="MS Mincho"/>
          <w:b/>
        </w:rPr>
        <w:t>-КЗ</w:t>
      </w:r>
      <w:r w:rsidR="00965DE8" w:rsidRPr="005B68F4">
        <w:rPr>
          <w:rFonts w:eastAsia="MS Mincho"/>
          <w:b/>
        </w:rPr>
        <w:t>-</w:t>
      </w:r>
      <w:r w:rsidR="000232E5" w:rsidRPr="005B68F4">
        <w:rPr>
          <w:rFonts w:eastAsia="MS Mincho"/>
          <w:b/>
        </w:rPr>
        <w:t>М10</w:t>
      </w:r>
    </w:p>
    <w:p w14:paraId="38A27A49" w14:textId="246250BE" w:rsidR="00B27514" w:rsidRPr="005B68F4" w:rsidRDefault="00B27514" w:rsidP="005B68F4">
      <w:pPr>
        <w:jc w:val="both"/>
        <w:rPr>
          <w:rFonts w:eastAsiaTheme="minorHAnsi"/>
          <w:b/>
        </w:rPr>
      </w:pPr>
      <w:r w:rsidRPr="005B68F4">
        <w:rPr>
          <w:rFonts w:eastAsiaTheme="minorHAnsi"/>
          <w:b/>
        </w:rPr>
        <w:t>г. Москва</w:t>
      </w:r>
      <w:r w:rsidRPr="005B68F4">
        <w:rPr>
          <w:rFonts w:eastAsiaTheme="minorHAnsi"/>
          <w:b/>
        </w:rPr>
        <w:tab/>
      </w:r>
      <w:r w:rsidRPr="005B68F4">
        <w:rPr>
          <w:rFonts w:eastAsiaTheme="minorHAnsi"/>
          <w:b/>
        </w:rPr>
        <w:tab/>
      </w:r>
      <w:r w:rsidRPr="005B68F4">
        <w:rPr>
          <w:rFonts w:eastAsiaTheme="minorHAnsi"/>
          <w:b/>
        </w:rPr>
        <w:tab/>
      </w:r>
      <w:r w:rsidRPr="005B68F4">
        <w:rPr>
          <w:rFonts w:eastAsiaTheme="minorHAnsi"/>
          <w:b/>
        </w:rPr>
        <w:tab/>
      </w:r>
      <w:r w:rsidRPr="005B68F4">
        <w:rPr>
          <w:rFonts w:eastAsiaTheme="minorHAnsi"/>
          <w:b/>
        </w:rPr>
        <w:tab/>
      </w:r>
      <w:r w:rsidRPr="005B68F4">
        <w:rPr>
          <w:rFonts w:eastAsiaTheme="minorHAnsi"/>
          <w:b/>
        </w:rPr>
        <w:tab/>
      </w:r>
      <w:r w:rsidRPr="005B68F4">
        <w:rPr>
          <w:rFonts w:eastAsiaTheme="minorHAnsi"/>
          <w:b/>
        </w:rPr>
        <w:tab/>
      </w:r>
      <w:r w:rsidRPr="005B68F4">
        <w:rPr>
          <w:rFonts w:eastAsiaTheme="minorHAnsi"/>
          <w:b/>
        </w:rPr>
        <w:tab/>
      </w:r>
      <w:r w:rsidRPr="005B68F4">
        <w:rPr>
          <w:rFonts w:eastAsiaTheme="minorHAnsi"/>
          <w:b/>
        </w:rPr>
        <w:tab/>
      </w:r>
      <w:r w:rsidR="000232E5" w:rsidRPr="005B68F4">
        <w:rPr>
          <w:rFonts w:eastAsiaTheme="minorHAnsi"/>
          <w:b/>
        </w:rPr>
        <w:tab/>
      </w:r>
      <w:r w:rsidR="000F09B5" w:rsidRPr="00BC649F">
        <w:rPr>
          <w:rFonts w:eastAsiaTheme="minorHAnsi"/>
          <w:b/>
        </w:rPr>
        <w:t>28 мая</w:t>
      </w:r>
      <w:r w:rsidR="00EB76B0" w:rsidRPr="00BC649F">
        <w:rPr>
          <w:rFonts w:eastAsiaTheme="minorHAnsi"/>
          <w:b/>
        </w:rPr>
        <w:t xml:space="preserve"> 2026г.</w:t>
      </w:r>
    </w:p>
    <w:p w14:paraId="49CEDD41" w14:textId="77777777" w:rsidR="000567F0" w:rsidRPr="005B68F4" w:rsidRDefault="000567F0" w:rsidP="005B68F4">
      <w:pPr>
        <w:jc w:val="both"/>
        <w:rPr>
          <w:rFonts w:eastAsiaTheme="minorHAnsi"/>
          <w:b/>
        </w:rPr>
      </w:pPr>
    </w:p>
    <w:p w14:paraId="63B36C98" w14:textId="33180E45" w:rsidR="00B27514" w:rsidRPr="005B68F4" w:rsidRDefault="00B27514" w:rsidP="005B68F4">
      <w:pPr>
        <w:jc w:val="both"/>
        <w:rPr>
          <w:rFonts w:eastAsiaTheme="minorHAnsi"/>
          <w:b/>
          <w:bCs/>
        </w:rPr>
      </w:pPr>
      <w:r w:rsidRPr="005B68F4">
        <w:rPr>
          <w:rFonts w:eastAsiaTheme="minorHAnsi"/>
          <w:b/>
          <w:bCs/>
        </w:rPr>
        <w:t xml:space="preserve">«О назначении ответственных лиц за </w:t>
      </w:r>
    </w:p>
    <w:p w14:paraId="4C3A20EE" w14:textId="29A185CF" w:rsidR="00B27514" w:rsidRPr="005B68F4" w:rsidRDefault="005B68F4" w:rsidP="005B68F4">
      <w:pPr>
        <w:jc w:val="both"/>
        <w:rPr>
          <w:rFonts w:eastAsiaTheme="minorHAnsi"/>
          <w:b/>
          <w:bCs/>
        </w:rPr>
      </w:pPr>
      <w:r w:rsidRPr="005B68F4">
        <w:rPr>
          <w:b/>
        </w:rPr>
        <w:t>электрохозяйство на объекте</w:t>
      </w:r>
      <w:r w:rsidR="00B27514" w:rsidRPr="005B68F4">
        <w:rPr>
          <w:rFonts w:eastAsiaTheme="minorHAnsi"/>
          <w:b/>
          <w:bCs/>
        </w:rPr>
        <w:t xml:space="preserve">» </w:t>
      </w:r>
    </w:p>
    <w:p w14:paraId="6D0E1F34" w14:textId="77777777" w:rsidR="00B27514" w:rsidRPr="005B68F4" w:rsidRDefault="00B27514" w:rsidP="005B68F4">
      <w:pPr>
        <w:jc w:val="both"/>
        <w:rPr>
          <w:rFonts w:eastAsiaTheme="minorHAnsi"/>
        </w:rPr>
      </w:pPr>
    </w:p>
    <w:p w14:paraId="1CF8D15B" w14:textId="77777777" w:rsidR="005B68F4" w:rsidRPr="005B68F4" w:rsidRDefault="005B68F4" w:rsidP="005B68F4">
      <w:pPr>
        <w:jc w:val="both"/>
        <w:rPr>
          <w:rFonts w:eastAsia="Calibri"/>
          <w:lang w:eastAsia="en-US"/>
        </w:rPr>
      </w:pPr>
      <w:r w:rsidRPr="005B68F4">
        <w:rPr>
          <w:rFonts w:eastAsia="Calibri"/>
          <w:lang w:eastAsia="en-US"/>
        </w:rPr>
        <w:t xml:space="preserve">В целях реализации требований статьи 214 Трудового кодекса Российской Федерации, Правил по охране труда при эксплуатации электроустановок, утверждённых приказом Минтруда России от 15.12.2020 года № 903н, Правил технической эксплуатации электроустановок потребителей электрической энергии, утверждённых Приказом Минэнерго РФ от 12.08.2022 № 811, для непосредственного исполнения функций по организации эксплуатации электроустановок с целью содержания в работоспособном состоянии электрического и электротехнического оборудования и сетей, а также обеспечения их надежной работы и безопасной эксплуатации на объекте: </w:t>
      </w:r>
      <w:bookmarkStart w:id="0" w:name="_Hlk225239841"/>
      <w:r w:rsidRPr="005B68F4">
        <w:rPr>
          <w:rFonts w:eastAsia="Calibri"/>
          <w:lang w:eastAsia="en-US"/>
        </w:rPr>
        <w:t xml:space="preserve">«Производство строительно-монтажных работ» по объекту: цех М-10, инв. № 290000111»  на территории АО «Коломенский завод», расположенного по адресу: Московская область, г. Коломна, ул. Партизан 42 </w:t>
      </w:r>
      <w:bookmarkEnd w:id="0"/>
      <w:r w:rsidRPr="005B68F4">
        <w:rPr>
          <w:rFonts w:eastAsia="Calibri"/>
          <w:lang w:eastAsia="en-US"/>
        </w:rPr>
        <w:t xml:space="preserve">(далее – Объект): </w:t>
      </w:r>
    </w:p>
    <w:p w14:paraId="10846268" w14:textId="77777777" w:rsidR="005B68F4" w:rsidRPr="005B68F4" w:rsidRDefault="005B68F4" w:rsidP="005B68F4">
      <w:pPr>
        <w:jc w:val="both"/>
        <w:rPr>
          <w:rFonts w:eastAsia="Calibri"/>
          <w:lang w:eastAsia="en-US"/>
        </w:rPr>
      </w:pPr>
    </w:p>
    <w:p w14:paraId="41BFFB29" w14:textId="77777777" w:rsidR="005B68F4" w:rsidRPr="005B68F4" w:rsidRDefault="005B68F4" w:rsidP="005B68F4">
      <w:pPr>
        <w:jc w:val="both"/>
        <w:rPr>
          <w:rFonts w:eastAsia="Calibri"/>
          <w:lang w:eastAsia="en-US"/>
        </w:rPr>
      </w:pPr>
    </w:p>
    <w:p w14:paraId="7D132364" w14:textId="77777777" w:rsidR="005B68F4" w:rsidRPr="005B68F4" w:rsidRDefault="005B68F4" w:rsidP="005B68F4">
      <w:pPr>
        <w:jc w:val="both"/>
        <w:rPr>
          <w:rFonts w:eastAsia="Calibri"/>
          <w:lang w:eastAsia="en-US"/>
        </w:rPr>
      </w:pPr>
      <w:r w:rsidRPr="005B68F4">
        <w:rPr>
          <w:rFonts w:eastAsia="Calibri"/>
          <w:lang w:eastAsia="en-US"/>
        </w:rPr>
        <w:t>ПРИКАЗЫВАЮ:</w:t>
      </w:r>
    </w:p>
    <w:p w14:paraId="6241A8D0" w14:textId="77777777" w:rsidR="005B68F4" w:rsidRPr="005B68F4" w:rsidRDefault="005B68F4" w:rsidP="005B68F4">
      <w:pPr>
        <w:jc w:val="both"/>
        <w:rPr>
          <w:rFonts w:eastAsia="Calibri"/>
          <w:lang w:eastAsia="en-US"/>
        </w:rPr>
      </w:pPr>
    </w:p>
    <w:p w14:paraId="0BF62C93" w14:textId="02F02053" w:rsidR="005B68F4" w:rsidRPr="00BC649F" w:rsidRDefault="005B68F4" w:rsidP="005B68F4">
      <w:pPr>
        <w:numPr>
          <w:ilvl w:val="0"/>
          <w:numId w:val="9"/>
        </w:numPr>
        <w:tabs>
          <w:tab w:val="left" w:pos="284"/>
        </w:tabs>
        <w:ind w:left="284" w:hanging="284"/>
        <w:contextualSpacing/>
        <w:jc w:val="both"/>
        <w:rPr>
          <w:rFonts w:eastAsia="Calibri"/>
          <w:color w:val="000000"/>
          <w:lang w:eastAsia="en-US"/>
        </w:rPr>
      </w:pPr>
      <w:r w:rsidRPr="00BC649F">
        <w:rPr>
          <w:rFonts w:eastAsia="Calibri"/>
          <w:color w:val="000000"/>
          <w:lang w:eastAsia="en-US"/>
        </w:rPr>
        <w:t xml:space="preserve">Назначить лицом, ответственным за электрохозяйство на Объекте </w:t>
      </w:r>
      <w:r w:rsidR="00BC649F" w:rsidRPr="00C22FA0">
        <w:t xml:space="preserve">руководителя проекта </w:t>
      </w:r>
      <w:r w:rsidR="00BC649F" w:rsidRPr="00BC649F">
        <w:t>Липатова Владислава Евгеньевича</w:t>
      </w:r>
      <w:r w:rsidRPr="00BC649F">
        <w:rPr>
          <w:rFonts w:eastAsia="Calibri"/>
          <w:color w:val="000000"/>
          <w:lang w:eastAsia="en-US"/>
        </w:rPr>
        <w:t>.</w:t>
      </w:r>
    </w:p>
    <w:p w14:paraId="7E18C449" w14:textId="77777777" w:rsidR="005B68F4" w:rsidRPr="005B68F4" w:rsidRDefault="005B68F4" w:rsidP="005B68F4">
      <w:pPr>
        <w:numPr>
          <w:ilvl w:val="0"/>
          <w:numId w:val="9"/>
        </w:numPr>
        <w:ind w:left="284" w:hanging="284"/>
        <w:contextualSpacing/>
        <w:rPr>
          <w:rFonts w:eastAsia="Calibri"/>
          <w:lang w:eastAsia="en-US"/>
        </w:rPr>
      </w:pPr>
      <w:r w:rsidRPr="00BC649F">
        <w:rPr>
          <w:rFonts w:eastAsia="Calibri"/>
          <w:color w:val="000000"/>
          <w:lang w:eastAsia="en-US"/>
        </w:rPr>
        <w:t>Ответственному л</w:t>
      </w:r>
      <w:r w:rsidRPr="005B68F4">
        <w:rPr>
          <w:rFonts w:eastAsia="Calibri"/>
          <w:color w:val="000000"/>
          <w:lang w:eastAsia="en-US"/>
        </w:rPr>
        <w:t>ицу обеспечить:</w:t>
      </w:r>
    </w:p>
    <w:p w14:paraId="172F3043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содержание электротехнического и электротехнологического оборудо</w:t>
      </w:r>
      <w:r w:rsidRPr="005B68F4">
        <w:rPr>
          <w:snapToGrid w:val="0"/>
        </w:rPr>
        <w:softHyphen/>
        <w:t>вания и сетей в работоспособном состоянии и его эксплуатацию в соответ</w:t>
      </w:r>
      <w:r w:rsidRPr="005B68F4">
        <w:rPr>
          <w:snapToGrid w:val="0"/>
        </w:rPr>
        <w:softHyphen/>
        <w:t>ствии с требованиями действующих документов;</w:t>
      </w:r>
    </w:p>
    <w:p w14:paraId="085B4B0B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своевременное и качественное проведение профилактических работ, ре</w:t>
      </w:r>
      <w:r w:rsidRPr="005B68F4">
        <w:rPr>
          <w:snapToGrid w:val="0"/>
        </w:rPr>
        <w:softHyphen/>
        <w:t>монта, модернизации и реконструкции электрооборудования;</w:t>
      </w:r>
    </w:p>
    <w:p w14:paraId="315A8A29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надежную работу электроустановок и безопасное их обслуживание;</w:t>
      </w:r>
    </w:p>
    <w:p w14:paraId="79732454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предотвращение использования технологий и методов работы, оказы</w:t>
      </w:r>
      <w:r w:rsidRPr="005B68F4">
        <w:rPr>
          <w:snapToGrid w:val="0"/>
        </w:rPr>
        <w:softHyphen/>
        <w:t>вающих отрицательное влияние на окружающую среду;</w:t>
      </w:r>
    </w:p>
    <w:p w14:paraId="514597C3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учёт и анализ нарушений в работе электроустановок, несчастных случа</w:t>
      </w:r>
      <w:r w:rsidRPr="005B68F4">
        <w:rPr>
          <w:snapToGrid w:val="0"/>
        </w:rPr>
        <w:softHyphen/>
        <w:t>ев и принятие мер по устранению причин их возникновения;</w:t>
      </w:r>
    </w:p>
    <w:p w14:paraId="75DBE762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выполнение предписаний органов Ростехнадзора;</w:t>
      </w:r>
    </w:p>
    <w:p w14:paraId="104888C0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регулярный (не реже одного раза в месяц) контроль состояния электроустановок и электробезопасности на строительной площадке;</w:t>
      </w:r>
    </w:p>
    <w:p w14:paraId="49B2E1D3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проведение необходимых испытаний электрооборудования, эксплуата</w:t>
      </w:r>
      <w:r w:rsidRPr="005B68F4">
        <w:rPr>
          <w:snapToGrid w:val="0"/>
        </w:rPr>
        <w:softHyphen/>
        <w:t>ция молниезащиты, измерительных приборов и средств учета электроэнер</w:t>
      </w:r>
      <w:r w:rsidRPr="005B68F4">
        <w:rPr>
          <w:snapToGrid w:val="0"/>
        </w:rPr>
        <w:softHyphen/>
        <w:t>гии;</w:t>
      </w:r>
    </w:p>
    <w:p w14:paraId="6E8E3EB4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обеспечение экономичного режима потребления электроэнергии;</w:t>
      </w:r>
    </w:p>
    <w:p w14:paraId="62088489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поддержание показателей качества электроэнергии в заданных пределах;</w:t>
      </w:r>
    </w:p>
    <w:p w14:paraId="7BD1736D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 xml:space="preserve"> приём в эксплуатацию новых и реконструированных электроустановок; </w:t>
      </w:r>
    </w:p>
    <w:p w14:paraId="2D461FE0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 xml:space="preserve">подготовку электроустановок для работы в зимних условиях; </w:t>
      </w:r>
    </w:p>
    <w:p w14:paraId="764190D7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подготовку эксплуатационных документов (проектов приказов, распо</w:t>
      </w:r>
      <w:r w:rsidRPr="005B68F4">
        <w:rPr>
          <w:snapToGrid w:val="0"/>
        </w:rPr>
        <w:softHyphen/>
        <w:t>ряжений, списков, перечней, журналов и т.п.) по обеспечению безопасного производства работ в электроустановках;</w:t>
      </w:r>
    </w:p>
    <w:p w14:paraId="4C5E7859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 xml:space="preserve">подготовку рабочих мест в электроустановках </w:t>
      </w:r>
      <w:r w:rsidRPr="005B68F4">
        <w:rPr>
          <w:snapToGrid w:val="0"/>
          <w:color w:val="000000"/>
        </w:rPr>
        <w:t>на строительной площадке</w:t>
      </w:r>
      <w:r w:rsidRPr="005B68F4">
        <w:rPr>
          <w:snapToGrid w:val="0"/>
        </w:rPr>
        <w:t>, укомплекто</w:t>
      </w:r>
      <w:r w:rsidRPr="005B68F4">
        <w:rPr>
          <w:snapToGrid w:val="0"/>
        </w:rPr>
        <w:softHyphen/>
        <w:t xml:space="preserve">вание </w:t>
      </w:r>
      <w:r w:rsidRPr="005B68F4">
        <w:rPr>
          <w:snapToGrid w:val="0"/>
        </w:rPr>
        <w:lastRenderedPageBreak/>
        <w:t>их средствами защиты, документацией, схемами, инструкциями, ме</w:t>
      </w:r>
      <w:r w:rsidRPr="005B68F4">
        <w:rPr>
          <w:snapToGrid w:val="0"/>
        </w:rPr>
        <w:softHyphen/>
        <w:t>дицинской аптечкой, приборами, средствами связи и пожаротушения;</w:t>
      </w:r>
    </w:p>
    <w:p w14:paraId="5F3BCC11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внедрение новых безопасных технологий, методов работы и современ</w:t>
      </w:r>
      <w:r w:rsidRPr="005B68F4">
        <w:rPr>
          <w:snapToGrid w:val="0"/>
        </w:rPr>
        <w:softHyphen/>
        <w:t>ного оборудования в электроустановках;</w:t>
      </w:r>
    </w:p>
    <w:p w14:paraId="14108AEF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своевременное выполнение мероприятий по охране труда, правилам безопасности, предусмотренных соответствующими планами работы и уст</w:t>
      </w:r>
      <w:r w:rsidRPr="005B68F4">
        <w:rPr>
          <w:snapToGrid w:val="0"/>
        </w:rPr>
        <w:softHyphen/>
        <w:t>ранения недостатков.</w:t>
      </w:r>
    </w:p>
    <w:p w14:paraId="202E887F" w14:textId="72656A17" w:rsidR="004F47C3" w:rsidRPr="00CD2D97" w:rsidRDefault="00AF2D00" w:rsidP="00CD2D97">
      <w:pPr>
        <w:tabs>
          <w:tab w:val="left" w:pos="851"/>
        </w:tabs>
        <w:jc w:val="both"/>
        <w:rPr>
          <w:snapToGrid w:val="0"/>
        </w:rPr>
      </w:pPr>
      <w:r w:rsidRPr="00AF2D00">
        <w:rPr>
          <w:rFonts w:eastAsia="Calibri"/>
          <w:lang w:eastAsia="en-US"/>
        </w:rPr>
        <w:t>3</w:t>
      </w:r>
      <w:r w:rsidR="005B68F4" w:rsidRPr="005B68F4">
        <w:rPr>
          <w:rFonts w:eastAsia="Calibri"/>
          <w:lang w:eastAsia="en-US"/>
        </w:rPr>
        <w:t xml:space="preserve">. </w:t>
      </w:r>
      <w:r w:rsidR="005B68F4" w:rsidRPr="005B68F4">
        <w:rPr>
          <w:snapToGrid w:val="0"/>
        </w:rPr>
        <w:t>Ответственному лицу в своей работе руководствоваться Правилами по охране труда при эксплуатации электроустановок, утверждёнными приказом Минтруда России от 15.12.2020 года № 903н, Правилами технической эксплуатации электроустановок потребителей электрической энергии, утверждёнными Приказом Минэнерго РФ от 12.08.2022 № 811 и локальными нормативными актами по электробезопасности, действующими в ООО «КиКГЕОСТРОЙ».</w:t>
      </w:r>
    </w:p>
    <w:p w14:paraId="43862263" w14:textId="288ADC75" w:rsidR="004F47C3" w:rsidRPr="002938DB" w:rsidRDefault="00CD2D97" w:rsidP="004F47C3">
      <w:pPr>
        <w:tabs>
          <w:tab w:val="left" w:pos="0"/>
          <w:tab w:val="left" w:pos="851"/>
        </w:tabs>
        <w:jc w:val="both"/>
        <w:rPr>
          <w:snapToGrid w:val="0"/>
        </w:rPr>
      </w:pPr>
      <w:r>
        <w:rPr>
          <w:snapToGrid w:val="0"/>
        </w:rPr>
        <w:t>4</w:t>
      </w:r>
      <w:r w:rsidR="004F47C3" w:rsidRPr="002938DB">
        <w:rPr>
          <w:snapToGrid w:val="0"/>
        </w:rPr>
        <w:t>. Контроль за исполнением настоящего приказа оставляю за собой.</w:t>
      </w:r>
    </w:p>
    <w:p w14:paraId="5F647EF1" w14:textId="77777777" w:rsidR="00CF7829" w:rsidRPr="005B68F4" w:rsidRDefault="00CF7829" w:rsidP="005B68F4">
      <w:pPr>
        <w:jc w:val="both"/>
      </w:pPr>
    </w:p>
    <w:p w14:paraId="2D66BF31" w14:textId="77777777" w:rsidR="00CF7829" w:rsidRPr="005B68F4" w:rsidRDefault="00CF7829" w:rsidP="005B68F4">
      <w:pPr>
        <w:jc w:val="both"/>
      </w:pPr>
    </w:p>
    <w:p w14:paraId="59C173E5" w14:textId="77777777" w:rsidR="00CF7829" w:rsidRPr="005B68F4" w:rsidRDefault="00CF7829" w:rsidP="005B68F4">
      <w:pPr>
        <w:jc w:val="both"/>
      </w:pPr>
    </w:p>
    <w:p w14:paraId="49A66926" w14:textId="77777777" w:rsidR="00B27514" w:rsidRPr="005B68F4" w:rsidRDefault="00206459" w:rsidP="005B68F4">
      <w:pPr>
        <w:autoSpaceDE w:val="0"/>
        <w:autoSpaceDN w:val="0"/>
        <w:adjustRightInd w:val="0"/>
        <w:jc w:val="both"/>
      </w:pPr>
      <w:r w:rsidRPr="005B68F4">
        <w:t>Генеральный директор</w:t>
      </w:r>
    </w:p>
    <w:p w14:paraId="4A86D1C0" w14:textId="06FCA0A8" w:rsidR="00206459" w:rsidRPr="005B68F4" w:rsidRDefault="00B27514" w:rsidP="005B68F4">
      <w:pPr>
        <w:autoSpaceDE w:val="0"/>
        <w:autoSpaceDN w:val="0"/>
        <w:adjustRightInd w:val="0"/>
        <w:jc w:val="both"/>
      </w:pPr>
      <w:r w:rsidRPr="005B68F4">
        <w:t>ООО «КиКГЕОСТРОЙ»</w:t>
      </w:r>
      <w:r w:rsidR="00206459" w:rsidRPr="005B68F4">
        <w:t xml:space="preserve"> </w:t>
      </w:r>
      <w:r w:rsidR="00206459" w:rsidRPr="005B68F4">
        <w:tab/>
      </w:r>
      <w:r w:rsidR="00206459" w:rsidRPr="005B68F4">
        <w:tab/>
      </w:r>
      <w:r w:rsidR="00206459" w:rsidRPr="005B68F4">
        <w:tab/>
      </w:r>
      <w:r w:rsidR="00206459" w:rsidRPr="005B68F4">
        <w:tab/>
      </w:r>
      <w:r w:rsidRPr="005B68F4">
        <w:t>______________________ /</w:t>
      </w:r>
      <w:r w:rsidR="00206459" w:rsidRPr="005B68F4">
        <w:t>Кесслер</w:t>
      </w:r>
      <w:r w:rsidRPr="005B68F4">
        <w:t xml:space="preserve"> Ю.Ф./</w:t>
      </w:r>
    </w:p>
    <w:p w14:paraId="7C179041" w14:textId="77777777" w:rsidR="00B27514" w:rsidRPr="005B68F4" w:rsidRDefault="00B27514" w:rsidP="005B68F4">
      <w:pPr>
        <w:autoSpaceDE w:val="0"/>
        <w:autoSpaceDN w:val="0"/>
        <w:adjustRightInd w:val="0"/>
        <w:jc w:val="both"/>
      </w:pPr>
    </w:p>
    <w:p w14:paraId="2F061038" w14:textId="77777777" w:rsidR="00B27514" w:rsidRPr="005B68F4" w:rsidRDefault="00B27514" w:rsidP="005B68F4">
      <w:pPr>
        <w:autoSpaceDE w:val="0"/>
        <w:autoSpaceDN w:val="0"/>
        <w:adjustRightInd w:val="0"/>
        <w:jc w:val="both"/>
      </w:pPr>
    </w:p>
    <w:p w14:paraId="16A8EF77" w14:textId="77777777" w:rsidR="00B27514" w:rsidRPr="005B68F4" w:rsidRDefault="00B27514" w:rsidP="005B68F4">
      <w:pPr>
        <w:autoSpaceDE w:val="0"/>
        <w:autoSpaceDN w:val="0"/>
        <w:adjustRightInd w:val="0"/>
        <w:jc w:val="both"/>
      </w:pPr>
    </w:p>
    <w:p w14:paraId="0A3CF718" w14:textId="60534ADE" w:rsidR="00BC649F" w:rsidRDefault="004F47C3" w:rsidP="00BC649F">
      <w:r w:rsidRPr="002938DB">
        <w:t xml:space="preserve">С </w:t>
      </w:r>
      <w:r w:rsidRPr="00A714EB">
        <w:t xml:space="preserve">приказом </w:t>
      </w:r>
      <w:r w:rsidR="00A714EB" w:rsidRPr="00A714EB">
        <w:rPr>
          <w:rFonts w:eastAsia="MS Mincho"/>
        </w:rPr>
        <w:t>№ 4-КЗ-М10 от 28.05.2026г.</w:t>
      </w:r>
      <w:r w:rsidR="00A714EB">
        <w:rPr>
          <w:rFonts w:eastAsia="MS Mincho"/>
          <w:b/>
        </w:rPr>
        <w:t xml:space="preserve"> </w:t>
      </w:r>
      <w:r w:rsidRPr="002938DB">
        <w:t>ознакомлен:</w:t>
      </w:r>
    </w:p>
    <w:p w14:paraId="61517B28" w14:textId="77777777" w:rsidR="00A714EB" w:rsidRPr="00C22FA0" w:rsidRDefault="00A714EB" w:rsidP="00BC649F"/>
    <w:p w14:paraId="3289236E" w14:textId="77777777" w:rsidR="00BC649F" w:rsidRPr="00C22FA0" w:rsidRDefault="00BC649F" w:rsidP="00BC649F">
      <w:pPr>
        <w:autoSpaceDE w:val="0"/>
        <w:autoSpaceDN w:val="0"/>
        <w:adjustRightInd w:val="0"/>
        <w:jc w:val="both"/>
      </w:pPr>
      <w:r w:rsidRPr="00C22FA0">
        <w:t>Руководитель проекта</w:t>
      </w:r>
    </w:p>
    <w:p w14:paraId="5220FB57" w14:textId="24ABF412" w:rsidR="00BC649F" w:rsidRPr="00C22FA0" w:rsidRDefault="00BC649F" w:rsidP="00BC649F">
      <w:pPr>
        <w:autoSpaceDE w:val="0"/>
        <w:autoSpaceDN w:val="0"/>
        <w:adjustRightInd w:val="0"/>
        <w:jc w:val="both"/>
      </w:pPr>
      <w:r w:rsidRPr="00C22FA0">
        <w:t>ООО «КиКГЕОСТРОЙ»</w:t>
      </w:r>
      <w:r w:rsidRPr="00C22FA0">
        <w:tab/>
      </w:r>
      <w:r w:rsidRPr="00C22FA0">
        <w:tab/>
      </w:r>
      <w:r w:rsidRPr="00C22FA0">
        <w:tab/>
      </w:r>
      <w:r w:rsidRPr="00C22FA0">
        <w:tab/>
        <w:t>______________________ / Липатов В.Е./</w:t>
      </w:r>
    </w:p>
    <w:p w14:paraId="7D23CBC6" w14:textId="77777777" w:rsidR="00BC649F" w:rsidRDefault="00BC649F" w:rsidP="00BC649F">
      <w:pPr>
        <w:autoSpaceDE w:val="0"/>
        <w:autoSpaceDN w:val="0"/>
        <w:adjustRightInd w:val="0"/>
        <w:jc w:val="both"/>
      </w:pPr>
    </w:p>
    <w:p w14:paraId="72CC29B5" w14:textId="77777777" w:rsidR="00BC649F" w:rsidRPr="00DD46A0" w:rsidRDefault="00BC649F" w:rsidP="00BC649F">
      <w:pPr>
        <w:autoSpaceDE w:val="0"/>
        <w:autoSpaceDN w:val="0"/>
        <w:adjustRightInd w:val="0"/>
        <w:jc w:val="both"/>
      </w:pPr>
    </w:p>
    <w:p w14:paraId="069E75BE" w14:textId="77777777" w:rsidR="00BC649F" w:rsidRPr="000567F0" w:rsidRDefault="00BC649F" w:rsidP="00BC649F">
      <w:pPr>
        <w:autoSpaceDE w:val="0"/>
        <w:autoSpaceDN w:val="0"/>
        <w:adjustRightInd w:val="0"/>
        <w:jc w:val="both"/>
      </w:pPr>
    </w:p>
    <w:p w14:paraId="702F9F26" w14:textId="039B5607" w:rsidR="00B27514" w:rsidRPr="005B68F4" w:rsidRDefault="00B27514" w:rsidP="00BC649F">
      <w:pPr>
        <w:tabs>
          <w:tab w:val="left" w:pos="7695"/>
        </w:tabs>
      </w:pPr>
    </w:p>
    <w:sectPr w:rsidR="00B27514" w:rsidRPr="005B68F4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442EF"/>
    <w:multiLevelType w:val="hybridMultilevel"/>
    <w:tmpl w:val="22440148"/>
    <w:lvl w:ilvl="0" w:tplc="298A1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8A15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E5F10"/>
    <w:multiLevelType w:val="hybridMultilevel"/>
    <w:tmpl w:val="750CD070"/>
    <w:lvl w:ilvl="0" w:tplc="5E0444CA">
      <w:start w:val="1"/>
      <w:numFmt w:val="decimal"/>
      <w:lvlText w:val="%1."/>
      <w:lvlJc w:val="left"/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32E5"/>
    <w:rsid w:val="00024FD0"/>
    <w:rsid w:val="00025CD3"/>
    <w:rsid w:val="000567F0"/>
    <w:rsid w:val="000A1379"/>
    <w:rsid w:val="000A3398"/>
    <w:rsid w:val="000C6FF8"/>
    <w:rsid w:val="000F09B5"/>
    <w:rsid w:val="0011201C"/>
    <w:rsid w:val="0012142F"/>
    <w:rsid w:val="0013760B"/>
    <w:rsid w:val="001725EC"/>
    <w:rsid w:val="001F05F3"/>
    <w:rsid w:val="001F1589"/>
    <w:rsid w:val="00206459"/>
    <w:rsid w:val="00214A68"/>
    <w:rsid w:val="00297524"/>
    <w:rsid w:val="002E4834"/>
    <w:rsid w:val="003254C3"/>
    <w:rsid w:val="00333D58"/>
    <w:rsid w:val="003455B8"/>
    <w:rsid w:val="0035267A"/>
    <w:rsid w:val="003A20D9"/>
    <w:rsid w:val="003B3EAD"/>
    <w:rsid w:val="00467C2B"/>
    <w:rsid w:val="00473814"/>
    <w:rsid w:val="004A6FDD"/>
    <w:rsid w:val="004C5409"/>
    <w:rsid w:val="004C6603"/>
    <w:rsid w:val="004E74AD"/>
    <w:rsid w:val="004F47C3"/>
    <w:rsid w:val="00501F54"/>
    <w:rsid w:val="005029B9"/>
    <w:rsid w:val="00517ABA"/>
    <w:rsid w:val="005505A1"/>
    <w:rsid w:val="00570646"/>
    <w:rsid w:val="005829A6"/>
    <w:rsid w:val="005963C0"/>
    <w:rsid w:val="005A0081"/>
    <w:rsid w:val="005B68F4"/>
    <w:rsid w:val="005B7B88"/>
    <w:rsid w:val="005F6460"/>
    <w:rsid w:val="00650AA7"/>
    <w:rsid w:val="00654E65"/>
    <w:rsid w:val="00670C71"/>
    <w:rsid w:val="00684C7B"/>
    <w:rsid w:val="006B783C"/>
    <w:rsid w:val="00727BB8"/>
    <w:rsid w:val="00761876"/>
    <w:rsid w:val="0079205C"/>
    <w:rsid w:val="00792746"/>
    <w:rsid w:val="007C2138"/>
    <w:rsid w:val="007D55CB"/>
    <w:rsid w:val="008419F7"/>
    <w:rsid w:val="008534B5"/>
    <w:rsid w:val="00863F2B"/>
    <w:rsid w:val="00895B0C"/>
    <w:rsid w:val="008E60C0"/>
    <w:rsid w:val="00900D00"/>
    <w:rsid w:val="009348BF"/>
    <w:rsid w:val="0093557A"/>
    <w:rsid w:val="009360A0"/>
    <w:rsid w:val="00965DE8"/>
    <w:rsid w:val="009729B9"/>
    <w:rsid w:val="009B283B"/>
    <w:rsid w:val="009D23F8"/>
    <w:rsid w:val="009F27AA"/>
    <w:rsid w:val="00A173FD"/>
    <w:rsid w:val="00A513BB"/>
    <w:rsid w:val="00A56D7F"/>
    <w:rsid w:val="00A714EB"/>
    <w:rsid w:val="00A73E0C"/>
    <w:rsid w:val="00A7501D"/>
    <w:rsid w:val="00AA255F"/>
    <w:rsid w:val="00AA5845"/>
    <w:rsid w:val="00AC2C32"/>
    <w:rsid w:val="00AF2D00"/>
    <w:rsid w:val="00AF6D1B"/>
    <w:rsid w:val="00B06004"/>
    <w:rsid w:val="00B11B6E"/>
    <w:rsid w:val="00B27514"/>
    <w:rsid w:val="00B54143"/>
    <w:rsid w:val="00B542CD"/>
    <w:rsid w:val="00B66BFC"/>
    <w:rsid w:val="00BC3603"/>
    <w:rsid w:val="00BC4368"/>
    <w:rsid w:val="00BC649F"/>
    <w:rsid w:val="00BD6A5B"/>
    <w:rsid w:val="00BF5E8A"/>
    <w:rsid w:val="00C66115"/>
    <w:rsid w:val="00CD2D97"/>
    <w:rsid w:val="00CF7829"/>
    <w:rsid w:val="00D01DD7"/>
    <w:rsid w:val="00D34069"/>
    <w:rsid w:val="00D41044"/>
    <w:rsid w:val="00DA2C25"/>
    <w:rsid w:val="00DB3C6D"/>
    <w:rsid w:val="00DD3206"/>
    <w:rsid w:val="00DD50F9"/>
    <w:rsid w:val="00E10DCF"/>
    <w:rsid w:val="00E27669"/>
    <w:rsid w:val="00EB76B0"/>
    <w:rsid w:val="00EE7F06"/>
    <w:rsid w:val="00F27276"/>
    <w:rsid w:val="00F35B92"/>
    <w:rsid w:val="00F37FE0"/>
    <w:rsid w:val="00F7007A"/>
    <w:rsid w:val="00FB20B8"/>
    <w:rsid w:val="00FB30CF"/>
    <w:rsid w:val="00FB66CE"/>
    <w:rsid w:val="00FC61EB"/>
    <w:rsid w:val="00FD61C4"/>
    <w:rsid w:val="00FD74E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D82ECF73-B0C1-431F-8804-5FED9E61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4F47C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F47C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F47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F47C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F47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maska140988@gmail.com</cp:lastModifiedBy>
  <cp:revision>21</cp:revision>
  <cp:lastPrinted>2023-06-28T16:28:00Z</cp:lastPrinted>
  <dcterms:created xsi:type="dcterms:W3CDTF">2026-03-24T07:31:00Z</dcterms:created>
  <dcterms:modified xsi:type="dcterms:W3CDTF">2026-06-09T08:52:00Z</dcterms:modified>
</cp:coreProperties>
</file>