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79450" w14:textId="39256A37" w:rsidR="00FA7519" w:rsidRPr="006F715E" w:rsidRDefault="00AF03AF" w:rsidP="00FA7519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FA7519" w:rsidRPr="006F715E">
        <w:rPr>
          <w:rFonts w:ascii="Calibri" w:hAnsi="Calibri" w:cs="Calibri"/>
        </w:rPr>
        <w:t>УТВЕРЖДАЮ:</w:t>
      </w:r>
      <w:r w:rsidR="00FA7519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AB1748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                    </w:t>
      </w:r>
    </w:p>
    <w:p w14:paraId="04D0A3CF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5328EF60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6474120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>Степанкевич В.С.</w:t>
      </w:r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210D4DAB" w:rsidR="003872BA" w:rsidRPr="003872BA" w:rsidRDefault="00F7754E" w:rsidP="00F7754E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</w:rPr>
        <w:t>на</w:t>
      </w:r>
      <w:r w:rsidRPr="00F7754E">
        <w:rPr>
          <w:rFonts w:ascii="Times New Roman" w:eastAsia="Calibri" w:hAnsi="Times New Roman" w:cs="Times New Roman"/>
          <w:b/>
        </w:rPr>
        <w:t xml:space="preserve"> устройств</w:t>
      </w:r>
      <w:r>
        <w:rPr>
          <w:rFonts w:ascii="Times New Roman" w:eastAsia="Calibri" w:hAnsi="Times New Roman" w:cs="Times New Roman"/>
          <w:b/>
        </w:rPr>
        <w:t>о</w:t>
      </w:r>
      <w:r w:rsidRPr="00F7754E">
        <w:rPr>
          <w:rFonts w:ascii="Times New Roman" w:eastAsia="Calibri" w:hAnsi="Times New Roman" w:cs="Times New Roman"/>
          <w:b/>
        </w:rPr>
        <w:t xml:space="preserve"> тупикового упора, габаритной рамки и освещения 11 пути АО "Коломенский завод"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843" w:type="dxa"/>
        <w:tblLayout w:type="fixed"/>
        <w:tblLook w:val="04A0" w:firstRow="1" w:lastRow="0" w:firstColumn="1" w:lastColumn="0" w:noHBand="0" w:noVBand="1"/>
      </w:tblPr>
      <w:tblGrid>
        <w:gridCol w:w="503"/>
        <w:gridCol w:w="632"/>
        <w:gridCol w:w="9492"/>
        <w:gridCol w:w="1020"/>
        <w:gridCol w:w="822"/>
        <w:gridCol w:w="1554"/>
        <w:gridCol w:w="6"/>
        <w:gridCol w:w="1808"/>
        <w:gridCol w:w="6"/>
      </w:tblGrid>
      <w:tr w:rsidR="003872BA" w:rsidRPr="00F85F1A" w14:paraId="3AC5C217" w14:textId="77777777" w:rsidTr="005717A8">
        <w:trPr>
          <w:gridAfter w:val="1"/>
          <w:wAfter w:w="6" w:type="dxa"/>
        </w:trPr>
        <w:tc>
          <w:tcPr>
            <w:tcW w:w="503" w:type="dxa"/>
          </w:tcPr>
          <w:p w14:paraId="7B5C3656" w14:textId="77777777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E33B52E" w14:textId="1B9D7383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32" w:type="dxa"/>
          </w:tcPr>
          <w:p w14:paraId="50BA97FA" w14:textId="26F32BB2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 в ЛСР</w:t>
            </w:r>
          </w:p>
        </w:tc>
        <w:tc>
          <w:tcPr>
            <w:tcW w:w="9492" w:type="dxa"/>
          </w:tcPr>
          <w:p w14:paraId="21652BD0" w14:textId="0CE1C39B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работ</w:t>
            </w:r>
          </w:p>
        </w:tc>
        <w:tc>
          <w:tcPr>
            <w:tcW w:w="1020" w:type="dxa"/>
          </w:tcPr>
          <w:p w14:paraId="414E83CF" w14:textId="3AF7B672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  <w:r w:rsidR="00E00C18"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822" w:type="dxa"/>
          </w:tcPr>
          <w:p w14:paraId="7C236D58" w14:textId="0402A394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554" w:type="dxa"/>
          </w:tcPr>
          <w:p w14:paraId="7626BE4E" w14:textId="720840CE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чертежи, спецификации</w:t>
            </w:r>
          </w:p>
        </w:tc>
        <w:tc>
          <w:tcPr>
            <w:tcW w:w="1814" w:type="dxa"/>
            <w:gridSpan w:val="2"/>
          </w:tcPr>
          <w:p w14:paraId="475FA18F" w14:textId="66B52EA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F85F1A" w14:paraId="6F223FD2" w14:textId="77777777" w:rsidTr="005717A8">
        <w:trPr>
          <w:gridAfter w:val="1"/>
          <w:wAfter w:w="6" w:type="dxa"/>
        </w:trPr>
        <w:tc>
          <w:tcPr>
            <w:tcW w:w="503" w:type="dxa"/>
          </w:tcPr>
          <w:p w14:paraId="359FA6BE" w14:textId="61CF0720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14:paraId="48CC9A32" w14:textId="5E51386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492" w:type="dxa"/>
          </w:tcPr>
          <w:p w14:paraId="6C443B77" w14:textId="6CEDC931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0AA3321" w14:textId="794C4DB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4" w:type="dxa"/>
          </w:tcPr>
          <w:p w14:paraId="5851AE48" w14:textId="7C18CDE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14" w:type="dxa"/>
            <w:gridSpan w:val="2"/>
          </w:tcPr>
          <w:p w14:paraId="5097EB14" w14:textId="5EA0351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72BA" w:rsidRPr="00F85F1A" w14:paraId="2194DD53" w14:textId="77777777" w:rsidTr="005717A8">
        <w:trPr>
          <w:trHeight w:val="316"/>
        </w:trPr>
        <w:tc>
          <w:tcPr>
            <w:tcW w:w="503" w:type="dxa"/>
          </w:tcPr>
          <w:p w14:paraId="40BF21BB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</w:tcPr>
          <w:p w14:paraId="7F7DD00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4" w:type="dxa"/>
            <w:gridSpan w:val="5"/>
            <w:vAlign w:val="center"/>
          </w:tcPr>
          <w:p w14:paraId="7EDA319D" w14:textId="5A6DEA87" w:rsidR="003872BA" w:rsidRPr="00F85F1A" w:rsidRDefault="00BE6253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</w:t>
            </w:r>
            <w:r w:rsidR="00B956DD"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ж/д </w:t>
            </w: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тупикового упора с балластной призмой</w:t>
            </w:r>
          </w:p>
        </w:tc>
        <w:tc>
          <w:tcPr>
            <w:tcW w:w="1814" w:type="dxa"/>
            <w:gridSpan w:val="2"/>
          </w:tcPr>
          <w:p w14:paraId="13AE523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:rsidRPr="00F85F1A" w14:paraId="70AC6453" w14:textId="77777777" w:rsidTr="005717A8">
        <w:trPr>
          <w:gridAfter w:val="1"/>
          <w:wAfter w:w="6" w:type="dxa"/>
          <w:trHeight w:val="436"/>
        </w:trPr>
        <w:tc>
          <w:tcPr>
            <w:tcW w:w="503" w:type="dxa"/>
            <w:vAlign w:val="center"/>
          </w:tcPr>
          <w:p w14:paraId="0009C962" w14:textId="18346F91" w:rsidR="00E24886" w:rsidRPr="00BA12F5" w:rsidRDefault="00E2488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27F61DD" w14:textId="77777777" w:rsidR="00E24886" w:rsidRPr="00F85F1A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BDA03AC" w14:textId="7FC43B47" w:rsidR="00E24886" w:rsidRPr="00F85F1A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</w:t>
            </w:r>
            <w:r w:rsidR="005204B7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насыпи </w:t>
            </w:r>
            <w:r w:rsidR="00F7754E" w:rsidRPr="00F85F1A">
              <w:rPr>
                <w:rFonts w:ascii="Times New Roman" w:hAnsi="Times New Roman" w:cs="Times New Roman"/>
                <w:sz w:val="20"/>
                <w:szCs w:val="20"/>
              </w:rPr>
              <w:t>призмы тупикового упора из грунта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</w:t>
            </w:r>
            <w:r w:rsidR="008A5ECA">
              <w:rPr>
                <w:rFonts w:ascii="Times New Roman" w:hAnsi="Times New Roman" w:cs="Times New Roman"/>
                <w:sz w:val="20"/>
                <w:szCs w:val="20"/>
              </w:rPr>
              <w:t>, объем ковша 0,25м3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35CBC14F" w14:textId="2D1DE9B4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F6BC31E" w:rsidR="0053322E" w:rsidRPr="00F85F1A" w:rsidRDefault="00F7754E" w:rsidP="00F77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4" w:type="dxa"/>
            <w:vAlign w:val="center"/>
          </w:tcPr>
          <w:p w14:paraId="4532AA01" w14:textId="68D11236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43B0CCC4" w14:textId="77EFA477" w:rsidR="00B13B94" w:rsidRPr="00F85F1A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0AC" w:rsidRPr="00F85F1A" w14:paraId="328B2AFD" w14:textId="77777777" w:rsidTr="005717A8">
        <w:trPr>
          <w:gridAfter w:val="1"/>
          <w:wAfter w:w="6" w:type="dxa"/>
          <w:trHeight w:val="414"/>
        </w:trPr>
        <w:tc>
          <w:tcPr>
            <w:tcW w:w="503" w:type="dxa"/>
            <w:vAlign w:val="center"/>
          </w:tcPr>
          <w:p w14:paraId="52750EFC" w14:textId="77777777" w:rsidR="008400AC" w:rsidRPr="00BA12F5" w:rsidRDefault="008400A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FCCBE66" w14:textId="77777777" w:rsidR="008400AC" w:rsidRPr="00F85F1A" w:rsidRDefault="008400A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CB13BA1" w14:textId="5DA41B7B" w:rsidR="008400AC" w:rsidRPr="00F85F1A" w:rsidRDefault="008400A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</w:t>
            </w:r>
          </w:p>
        </w:tc>
        <w:tc>
          <w:tcPr>
            <w:tcW w:w="1020" w:type="dxa"/>
            <w:vAlign w:val="center"/>
          </w:tcPr>
          <w:p w14:paraId="56494A9B" w14:textId="4DB7507D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4C00236" w14:textId="51DB9562" w:rsidR="008400AC" w:rsidRPr="00F85F1A" w:rsidRDefault="008400AC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4" w:type="dxa"/>
            <w:vAlign w:val="center"/>
          </w:tcPr>
          <w:p w14:paraId="6521ACA7" w14:textId="77777777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7E9771B" w14:textId="77777777" w:rsidR="008400AC" w:rsidRPr="00F85F1A" w:rsidRDefault="008400AC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8EA" w:rsidRPr="00F85F1A" w14:paraId="2AF9C08E" w14:textId="77777777" w:rsidTr="005717A8">
        <w:trPr>
          <w:gridAfter w:val="1"/>
          <w:wAfter w:w="6" w:type="dxa"/>
          <w:trHeight w:val="414"/>
        </w:trPr>
        <w:tc>
          <w:tcPr>
            <w:tcW w:w="503" w:type="dxa"/>
            <w:vAlign w:val="center"/>
          </w:tcPr>
          <w:p w14:paraId="66F474AF" w14:textId="6FFEA006" w:rsidR="00EA28EA" w:rsidRPr="00BA12F5" w:rsidRDefault="00EA28EA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B2D4E31" w14:textId="77777777" w:rsidR="00EA28EA" w:rsidRPr="00F85F1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41D87DE" w14:textId="7A0FAF95" w:rsidR="00EA28EA" w:rsidRPr="00F85F1A" w:rsidRDefault="008A5EC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F7754E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ремещение разработанного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бульдозером,</w:t>
            </w:r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отвал на расстояние до 5</w:t>
            </w:r>
            <w:r w:rsidR="00D2307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AF0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1BF20FDD" w14:textId="32B944BB" w:rsidR="00EA28EA" w:rsidRPr="00F85F1A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575E50" w14:textId="72CD9EA1" w:rsidR="00EA28EA" w:rsidRPr="00F85F1A" w:rsidRDefault="00F7754E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4" w:type="dxa"/>
            <w:vAlign w:val="center"/>
          </w:tcPr>
          <w:p w14:paraId="22C9F26A" w14:textId="77777777" w:rsidR="00EA28EA" w:rsidRPr="00F85F1A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8658DB2" w14:textId="67714243" w:rsidR="00EA28EA" w:rsidRPr="00F85F1A" w:rsidRDefault="00EA28EA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:rsidRPr="00F85F1A" w14:paraId="4B1C66FC" w14:textId="77777777" w:rsidTr="005717A8">
        <w:trPr>
          <w:gridAfter w:val="1"/>
          <w:wAfter w:w="6" w:type="dxa"/>
          <w:trHeight w:val="414"/>
        </w:trPr>
        <w:tc>
          <w:tcPr>
            <w:tcW w:w="503" w:type="dxa"/>
            <w:vAlign w:val="center"/>
          </w:tcPr>
          <w:p w14:paraId="775CCA07" w14:textId="164DF4B4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DBF6D9F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3DD48FF" w14:textId="44CE9C01" w:rsidR="000E0356" w:rsidRPr="00F85F1A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существующего тупикового упора</w:t>
            </w:r>
            <w:r w:rsidR="009C795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9C795B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с п</w:t>
            </w:r>
            <w:r w:rsidR="00D066B1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огрузк</w:t>
            </w:r>
            <w:r w:rsidR="009C795B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="00D066B1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перевозк</w:t>
            </w:r>
            <w:r w:rsidR="009C795B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ой на 1 км</w:t>
            </w:r>
            <w:r w:rsidR="00D066B1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C795B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D066B1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балансодержателю</w:t>
            </w:r>
            <w:r w:rsidR="009C795B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D066B1" w:rsidRPr="009C7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0B464F7B" w14:textId="78C0BE78" w:rsidR="000E0356" w:rsidRPr="009C795B" w:rsidRDefault="006D3DD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BE6253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822" w:type="dxa"/>
            <w:vAlign w:val="center"/>
          </w:tcPr>
          <w:p w14:paraId="2363EA71" w14:textId="16BE1FBF" w:rsidR="0053322E" w:rsidRPr="009C795B" w:rsidRDefault="00BE6253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9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3DDD" w:rsidRPr="009C79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603CC" w:rsidRPr="009C795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4" w:type="dxa"/>
            <w:vAlign w:val="center"/>
          </w:tcPr>
          <w:p w14:paraId="4B25B2D6" w14:textId="24A2C0F4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04AA805" w14:textId="6DF8EA7C" w:rsidR="000E0356" w:rsidRPr="005717A8" w:rsidRDefault="000E0356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7767" w:rsidRPr="00F85F1A" w14:paraId="7A6564DE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04C469F5" w14:textId="47B14DDE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E217D7E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5D85264" w14:textId="1BE0FA58" w:rsidR="00EB7767" w:rsidRPr="00F85F1A" w:rsidRDefault="00BE625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железнодорожного тупикового упора ТУ 5264-001-83875090-2016</w:t>
            </w:r>
          </w:p>
        </w:tc>
        <w:tc>
          <w:tcPr>
            <w:tcW w:w="1020" w:type="dxa"/>
            <w:vAlign w:val="center"/>
          </w:tcPr>
          <w:p w14:paraId="36DDBDD7" w14:textId="1A446FAF" w:rsidR="00EB7767" w:rsidRPr="00F85F1A" w:rsidRDefault="00BE6253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73C8B014" w14:textId="5C8CD936" w:rsidR="00EB7767" w:rsidRPr="009603CC" w:rsidRDefault="006E2A76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3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14:paraId="7517DA56" w14:textId="16D4AB5F" w:rsidR="00EB7767" w:rsidRPr="006E2A76" w:rsidRDefault="00EB7767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F2004D0" w14:textId="3F45428F" w:rsidR="00EB7767" w:rsidRPr="003834EE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Тупиковый упор – </w:t>
            </w:r>
            <w:r w:rsidR="009C795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1</w:t>
            </w:r>
            <w:r w:rsidR="006D3DDD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</w:t>
            </w:r>
            <w:r w:rsidR="009C7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</w:tr>
      <w:tr w:rsidR="006D3DDD" w:rsidRPr="00F85F1A" w14:paraId="405CCE92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03C50C69" w14:textId="77777777" w:rsidR="006D3DDD" w:rsidRPr="00BA12F5" w:rsidRDefault="006D3DD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979C5B4" w14:textId="77777777" w:rsidR="006D3DDD" w:rsidRPr="00F85F1A" w:rsidRDefault="006D3DD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60F9B15" w14:textId="77777777" w:rsidR="006D3DDD" w:rsidRDefault="006D3D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3DDD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1D52081B" wp14:editId="7122C79D">
                  <wp:extent cx="4638040" cy="2009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3297" cy="201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9DEDE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A31E9A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88E3205" w14:textId="105B9D3E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color w:val="FF0000"/>
                <w:sz w:val="20"/>
                <w:szCs w:val="20"/>
              </w:rPr>
              <w:drawing>
                <wp:inline distT="0" distB="0" distL="0" distR="0" wp14:anchorId="2550D700" wp14:editId="319DDE08">
                  <wp:extent cx="6582410" cy="363918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2410" cy="3639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8F9361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5086F188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0DAE2BDB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5303ACE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6F74040C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43187133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4BC2C834" w14:textId="4F7B5703" w:rsidR="001B12E3" w:rsidRPr="00315D1B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</w:pPr>
            <w:r w:rsidRPr="005F2F3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В.п.5 </w:t>
            </w:r>
            <w:r w:rsidRPr="00315D1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ВОР по расценке входят работы и материалы (см. скрины). </w:t>
            </w:r>
          </w:p>
          <w:p w14:paraId="47382AEA" w14:textId="0EE0D739" w:rsidR="001B12E3" w:rsidRP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15D1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Следующие п. ВОР - 7,8,9 – идут сверх перечисленных работ</w:t>
            </w:r>
            <w:r w:rsidR="004278F9" w:rsidRPr="00315D1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, это как о</w:t>
            </w:r>
            <w:r w:rsidR="00FF1A05" w:rsidRPr="00315D1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граждение</w:t>
            </w:r>
            <w:r w:rsidRPr="00315D1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? Судя по составу затрат, это входит в расценку…</w:t>
            </w:r>
          </w:p>
          <w:p w14:paraId="0FA24EA7" w14:textId="07862AF5" w:rsidR="001B12E3" w:rsidRPr="00F85F1A" w:rsidRDefault="001B12E3" w:rsidP="00254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0B0225A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022ADAF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D6E0E5B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2299598" w14:textId="77777777" w:rsidR="006D3DDD" w:rsidRPr="00FA7519" w:rsidRDefault="006D3DDD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B7767" w:rsidRPr="00F85F1A" w14:paraId="20AC11C0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1EDB9987" w14:textId="534EF774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99D93B3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D383B0D" w14:textId="311562BD" w:rsidR="00EB7767" w:rsidRPr="00F85F1A" w:rsidRDefault="00B956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граней балластной призмы из листовой стали</w:t>
            </w:r>
            <w:r w:rsidR="00DF195A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сварке (59 м сварного шва)</w:t>
            </w:r>
            <w:r w:rsidR="001D13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13E59AF" w14:textId="7BE73C14" w:rsidR="00EB7767" w:rsidRPr="00F85F1A" w:rsidRDefault="008C55C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B956D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омплек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8C55C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822" w:type="dxa"/>
            <w:vAlign w:val="center"/>
          </w:tcPr>
          <w:p w14:paraId="600360FE" w14:textId="30D31228" w:rsidR="00EB7767" w:rsidRPr="00F85F1A" w:rsidRDefault="00B956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55C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C55C7" w:rsidRPr="008C55C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  <w:r w:rsidR="005717A8" w:rsidRPr="005717A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1,7</w:t>
            </w:r>
            <w:r w:rsidR="008C55C7" w:rsidRPr="005717A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__</w:t>
            </w:r>
          </w:p>
        </w:tc>
        <w:tc>
          <w:tcPr>
            <w:tcW w:w="1554" w:type="dxa"/>
            <w:vAlign w:val="center"/>
          </w:tcPr>
          <w:p w14:paraId="7CACE8FB" w14:textId="7AB907C7" w:rsidR="00EB7767" w:rsidRPr="00254C39" w:rsidRDefault="001D1365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6E2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аналогичный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призмам </w:t>
            </w:r>
            <w:r w:rsidRPr="006E2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путях 32, 34, 36 в Мытищах</w:t>
            </w:r>
            <w:r w:rsidR="00254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254C39" w:rsidRPr="00254C3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>без понятия,</w:t>
            </w:r>
            <w:r w:rsidR="00254C3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 xml:space="preserve"> </w:t>
            </w:r>
            <w:r w:rsidR="00254C39" w:rsidRPr="00254C3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>что на этих путях в Мытищах, вопрос выше проигнорирован, значит все вошло в расценк</w:t>
            </w:r>
            <w:r w:rsidR="00254C3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>у</w:t>
            </w:r>
            <w:r w:rsidR="00254C39" w:rsidRPr="00254C3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u w:val="single"/>
              </w:rPr>
              <w:t>, смету увеличивать не хотим.</w:t>
            </w:r>
          </w:p>
        </w:tc>
        <w:tc>
          <w:tcPr>
            <w:tcW w:w="1814" w:type="dxa"/>
            <w:gridSpan w:val="2"/>
            <w:vAlign w:val="center"/>
          </w:tcPr>
          <w:p w14:paraId="6ADCE003" w14:textId="4CBBF766" w:rsidR="00A57679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Уголок 50х50х4, длина 6 м</w:t>
            </w:r>
            <w:r w:rsidR="00A5767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="00A57679" w:rsidRPr="00A57679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РАСПИСАТЬ ВЕС КАЖДОГО</w:t>
            </w:r>
          </w:p>
          <w:p w14:paraId="2BA210EA" w14:textId="07291482" w:rsidR="00EB7767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Ст3 - 130м.п.</w:t>
            </w:r>
            <w:r w:rsidR="00A57679" w:rsidRPr="00A57679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 РАСПИСАТЬ ВЕС КАЖДОГО</w:t>
            </w:r>
          </w:p>
          <w:p w14:paraId="4E04771F" w14:textId="6287E7C0" w:rsidR="00A57679" w:rsidRDefault="00FA7519" w:rsidP="00A576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Лист стальной t=3мм, готовые детали раскроенные в заводских условиях – 7шт./54м2</w:t>
            </w:r>
            <w:r w:rsidR="00A57679" w:rsidRPr="00A57679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 РАСПИСАТЬ ВЕС КАЖДОГО</w:t>
            </w:r>
          </w:p>
          <w:p w14:paraId="1072D6EE" w14:textId="279A1492" w:rsidR="00FA7519" w:rsidRPr="00A57679" w:rsidRDefault="00A57679" w:rsidP="000E035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  <w:r w:rsidRPr="00A57679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u w:val="single"/>
              </w:rPr>
              <w:t xml:space="preserve">ЧТОБЫ В СУММЕ </w:t>
            </w:r>
            <w:r w:rsidR="00BC412D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u w:val="single"/>
              </w:rPr>
              <w:t xml:space="preserve">были </w:t>
            </w: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u w:val="single"/>
              </w:rPr>
              <w:t>заявленные</w:t>
            </w:r>
            <w:r w:rsidRPr="00A57679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u w:val="single"/>
              </w:rPr>
              <w:t xml:space="preserve"> 1,7 т</w:t>
            </w:r>
          </w:p>
        </w:tc>
      </w:tr>
      <w:tr w:rsidR="000E0356" w:rsidRPr="00F85F1A" w14:paraId="3C30788B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4EF2AE60" w14:textId="22B47B89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F188811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B28E34B" w14:textId="46403993" w:rsidR="000E0356" w:rsidRPr="00153C05" w:rsidRDefault="0022764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конструкции песком</w:t>
            </w:r>
            <w:r w:rsidR="00153C05"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механизировано, экскаватором с ковшом 0,25 м3,</w:t>
            </w:r>
            <w:r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послойным трамбованием</w:t>
            </w:r>
            <w:r w:rsidR="00153C05"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вручную,</w:t>
            </w:r>
            <w:r w:rsidR="00D066B1"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виброплитами.</w:t>
            </w:r>
          </w:p>
        </w:tc>
        <w:tc>
          <w:tcPr>
            <w:tcW w:w="1020" w:type="dxa"/>
            <w:vAlign w:val="center"/>
          </w:tcPr>
          <w:p w14:paraId="6AA49C65" w14:textId="3CE00A9A" w:rsidR="000E0356" w:rsidRPr="00F85F1A" w:rsidRDefault="0022764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2C2DDAF9" w:rsidR="000E0356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4" w:type="dxa"/>
            <w:vAlign w:val="center"/>
          </w:tcPr>
          <w:p w14:paraId="44E71B01" w14:textId="663ADE3F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7103DC89" w14:textId="10D25D8C" w:rsidR="00FA7519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Песок средней крупности – 21м3*1,1 =23,1м3</w:t>
            </w:r>
          </w:p>
        </w:tc>
      </w:tr>
      <w:tr w:rsidR="00EF15BD" w:rsidRPr="00F85F1A" w14:paraId="15AADEBE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135A5990" w14:textId="77777777" w:rsidR="00EF15BD" w:rsidRPr="00BA12F5" w:rsidRDefault="00EF15B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C2AAF99" w14:textId="77777777" w:rsidR="00EF15BD" w:rsidRPr="00F85F1A" w:rsidRDefault="00EF15B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C9F4298" w14:textId="1CCA04E2" w:rsidR="00EF15BD" w:rsidRPr="00F85F1A" w:rsidRDefault="00153C0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конструкции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щебнем</w:t>
            </w:r>
            <w:r w:rsidRPr="00153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механизировано, экскаватором с ковшом 0,25 м3, с послойным трамбованием вручную, виброплитами.</w:t>
            </w:r>
          </w:p>
        </w:tc>
        <w:tc>
          <w:tcPr>
            <w:tcW w:w="1020" w:type="dxa"/>
            <w:vAlign w:val="center"/>
          </w:tcPr>
          <w:p w14:paraId="64CA9C08" w14:textId="7B48829A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D0BE70" w14:textId="20531CDE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54" w:type="dxa"/>
            <w:vAlign w:val="center"/>
          </w:tcPr>
          <w:p w14:paraId="2226BF3B" w14:textId="77777777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43830D87" w14:textId="0B4E1866" w:rsidR="00EF15BD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балластный – 5,8м3 </w:t>
            </w: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*1,26 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 7,31м3</w:t>
            </w:r>
          </w:p>
        </w:tc>
      </w:tr>
      <w:tr w:rsidR="00EA5568" w:rsidRPr="00F85F1A" w14:paraId="2C3CAD11" w14:textId="77777777" w:rsidTr="005717A8">
        <w:trPr>
          <w:trHeight w:val="408"/>
        </w:trPr>
        <w:tc>
          <w:tcPr>
            <w:tcW w:w="503" w:type="dxa"/>
            <w:vAlign w:val="center"/>
          </w:tcPr>
          <w:p w14:paraId="340C88E9" w14:textId="77777777" w:rsidR="00EA5568" w:rsidRPr="00BA12F5" w:rsidRDefault="00EA5568" w:rsidP="00BA12F5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FED2D9B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4" w:type="dxa"/>
            <w:gridSpan w:val="5"/>
            <w:vAlign w:val="center"/>
          </w:tcPr>
          <w:p w14:paraId="28FB80C8" w14:textId="14626E7A" w:rsidR="00EA5568" w:rsidRPr="00F85F1A" w:rsidRDefault="00D2307D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габаритной рамки</w:t>
            </w:r>
          </w:p>
        </w:tc>
        <w:tc>
          <w:tcPr>
            <w:tcW w:w="1814" w:type="dxa"/>
            <w:gridSpan w:val="2"/>
            <w:vAlign w:val="center"/>
          </w:tcPr>
          <w:p w14:paraId="53883A98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598" w:rsidRPr="00F85F1A" w14:paraId="3DEDECEB" w14:textId="77777777" w:rsidTr="005717A8">
        <w:trPr>
          <w:gridAfter w:val="1"/>
          <w:wAfter w:w="6" w:type="dxa"/>
          <w:trHeight w:val="557"/>
        </w:trPr>
        <w:tc>
          <w:tcPr>
            <w:tcW w:w="503" w:type="dxa"/>
            <w:vAlign w:val="center"/>
          </w:tcPr>
          <w:p w14:paraId="47974016" w14:textId="51D54237" w:rsidR="000F6598" w:rsidRPr="00BA12F5" w:rsidRDefault="000F6598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082799E" w14:textId="77777777" w:rsidR="000F6598" w:rsidRPr="00F85F1A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8804BE8" w14:textId="245E759B" w:rsidR="000F6598" w:rsidRPr="00F85F1A" w:rsidRDefault="00E74A61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фундамента с анкерным креплением ТСА-4,5-120</w:t>
            </w:r>
          </w:p>
        </w:tc>
        <w:tc>
          <w:tcPr>
            <w:tcW w:w="1020" w:type="dxa"/>
            <w:vAlign w:val="center"/>
          </w:tcPr>
          <w:p w14:paraId="6CECF53F" w14:textId="60BA069B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5989565D" w14:textId="7744A43F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04C31DF5" w14:textId="77777777" w:rsidR="000F6598" w:rsidRPr="00F85F1A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F4F0BC4" w14:textId="77777777" w:rsidR="00FA7519" w:rsidRPr="0013629C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Фундамент с анкерным креплением ТСА-4,5-120 -2шт.</w:t>
            </w:r>
          </w:p>
          <w:p w14:paraId="36832862" w14:textId="77777777" w:rsidR="00E55CE9" w:rsidRPr="0013629C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t>- Хомуты крепления кронштейнов для МШП-10-100 -8шт.</w:t>
            </w:r>
          </w:p>
          <w:p w14:paraId="60B10AB2" w14:textId="77777777" w:rsidR="00E55CE9" w:rsidRPr="0013629C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lastRenderedPageBreak/>
              <w:t>- Шайбы регулировочные -6шт.</w:t>
            </w:r>
          </w:p>
          <w:p w14:paraId="4C60F042" w14:textId="02F4395E" w:rsidR="00E55CE9" w:rsidRPr="00FA7519" w:rsidRDefault="00E55CE9" w:rsidP="00E55CE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t>- Пластина изолирующая -2шт</w:t>
            </w:r>
            <w:r w:rsidRPr="0013629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D1493C" w:rsidRPr="00F85F1A" w14:paraId="7B734F6A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34A646C2" w14:textId="7D5A19B9" w:rsidR="00D1493C" w:rsidRPr="00BA12F5" w:rsidRDefault="00D1493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9F54F00" w14:textId="77777777" w:rsidR="00D1493C" w:rsidRPr="00F85F1A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2E49AA1" w14:textId="54AC7649" w:rsidR="00D1493C" w:rsidRPr="00F85F1A" w:rsidRDefault="001E28C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опоры металлической МШП-10-100, высота опоры 9,6 м, вес 0,54 т</w:t>
            </w:r>
          </w:p>
        </w:tc>
        <w:tc>
          <w:tcPr>
            <w:tcW w:w="1020" w:type="dxa"/>
            <w:vAlign w:val="center"/>
          </w:tcPr>
          <w:p w14:paraId="170CCDFC" w14:textId="30F99591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146F891" w14:textId="71EBB4FD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7ABAB01C" w14:textId="77777777" w:rsidR="00D1493C" w:rsidRPr="00F85F1A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F235449" w14:textId="7742BDB6" w:rsidR="00FA7519" w:rsidRPr="0013629C" w:rsidRDefault="00FA7519" w:rsidP="000E0356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Опора металлическая МШП-10-100 в комплекте с метизами -2шт</w:t>
            </w:r>
            <w:r w:rsidRPr="0013629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.</w:t>
            </w:r>
          </w:p>
          <w:p w14:paraId="522E0217" w14:textId="484E1A01" w:rsidR="00FA7519" w:rsidRPr="0013629C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t>- Втулка изолирующая верхняя -8шт.</w:t>
            </w:r>
          </w:p>
          <w:p w14:paraId="2C54FBCC" w14:textId="32887899" w:rsidR="00FA7519" w:rsidRPr="0013629C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t>- Втулка изолирующая нижняя -8шт.</w:t>
            </w:r>
          </w:p>
          <w:p w14:paraId="33481008" w14:textId="38E3AC42" w:rsidR="00FA7519" w:rsidRPr="0013629C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t>- Шайбы -8шт.</w:t>
            </w:r>
          </w:p>
          <w:p w14:paraId="67030F6A" w14:textId="6E49716F" w:rsidR="00FA7519" w:rsidRPr="00E55CE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1362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  <w:t>- Гайки -16шт.</w:t>
            </w:r>
          </w:p>
        </w:tc>
      </w:tr>
      <w:tr w:rsidR="00D4197E" w:rsidRPr="00F85F1A" w14:paraId="20F6058B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0E250B3C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E2CC2EE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63EFEE6" w14:textId="73992F2B" w:rsidR="00D4197E" w:rsidRPr="006E2A76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отверстий</w:t>
            </w:r>
            <w:r w:rsidR="00A955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металлических конструкциях</w:t>
            </w:r>
            <w:r w:rsidR="00A955E4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955E4" w:rsidRPr="006421B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="00A955E4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=5 мм, до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20мм для устройства креплений</w:t>
            </w:r>
            <w:r w:rsidR="006E2A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9C5A09C" w14:textId="6CDB5F14" w:rsidR="00D4197E" w:rsidRPr="00E55CE9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3DAF5F75" w14:textId="64606DFC" w:rsidR="00D4197E" w:rsidRPr="00E55CE9" w:rsidRDefault="00E55CE9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554" w:type="dxa"/>
            <w:vAlign w:val="center"/>
          </w:tcPr>
          <w:p w14:paraId="0BEDDCBB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F39A183" w14:textId="77777777" w:rsidR="00D4197E" w:rsidRPr="00FA751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D4197E" w:rsidRPr="00F85F1A" w14:paraId="215C634A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3FEF1D12" w14:textId="1CB57D3F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33B0FD5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457C" w14:textId="3FB1CF0D" w:rsidR="00D4197E" w:rsidRPr="00E55CE9" w:rsidRDefault="00D4197E" w:rsidP="00642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кронштейнов для крепления ограничителя габаритов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</w:t>
            </w:r>
          </w:p>
        </w:tc>
        <w:tc>
          <w:tcPr>
            <w:tcW w:w="1020" w:type="dxa"/>
            <w:vAlign w:val="center"/>
          </w:tcPr>
          <w:p w14:paraId="46055720" w14:textId="63C6DA42" w:rsidR="00D4197E" w:rsidRPr="006421BD" w:rsidRDefault="009D78E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197E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3F7D" w14:textId="62957B0E" w:rsidR="00D4197E" w:rsidRPr="006421BD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FF29E6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5717A8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</w:p>
        </w:tc>
        <w:tc>
          <w:tcPr>
            <w:tcW w:w="1554" w:type="dxa"/>
            <w:vAlign w:val="center"/>
          </w:tcPr>
          <w:p w14:paraId="634C8895" w14:textId="77777777" w:rsidR="00D4197E" w:rsidRPr="006421BD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A4BB" w14:textId="78ED6697" w:rsidR="00D4197E" w:rsidRPr="00D4197E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Уголок 50х50х4, длина 6 м, Ст3 -18 м.п.</w:t>
            </w:r>
          </w:p>
        </w:tc>
      </w:tr>
      <w:tr w:rsidR="00D4197E" w:rsidRPr="00F85F1A" w14:paraId="6AC2AE63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4A5EA217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B7D23C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AD321F9" w14:textId="39327A36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ограничителей габаритов резиновых с сигнальной окраской 500х200х10 </w:t>
            </w:r>
            <w:r w:rsidR="00E55CE9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5м с предварительной резкой на две части каждого отбойника</w:t>
            </w:r>
          </w:p>
        </w:tc>
        <w:tc>
          <w:tcPr>
            <w:tcW w:w="1020" w:type="dxa"/>
            <w:vAlign w:val="center"/>
          </w:tcPr>
          <w:p w14:paraId="10CB37A2" w14:textId="68C82C3D" w:rsidR="00D4197E" w:rsidRPr="00F85F1A" w:rsidRDefault="00F60EA0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197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/м реза</w:t>
            </w:r>
          </w:p>
        </w:tc>
        <w:tc>
          <w:tcPr>
            <w:tcW w:w="822" w:type="dxa"/>
            <w:vAlign w:val="center"/>
          </w:tcPr>
          <w:p w14:paraId="5F220429" w14:textId="1DE922E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60EA0">
              <w:rPr>
                <w:rFonts w:ascii="Times New Roman" w:hAnsi="Times New Roman" w:cs="Times New Roman"/>
                <w:sz w:val="20"/>
                <w:szCs w:val="20"/>
              </w:rPr>
              <w:t>/0,8</w:t>
            </w:r>
          </w:p>
        </w:tc>
        <w:tc>
          <w:tcPr>
            <w:tcW w:w="1554" w:type="dxa"/>
            <w:vAlign w:val="center"/>
          </w:tcPr>
          <w:p w14:paraId="37068F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1BF162E" w14:textId="2F6E6122" w:rsidR="00D4197E" w:rsidRPr="00244110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13629C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Настенный отбойник Palladium Vigi GS-12 гибкий 1м СТ-00000545 - 4шт</w:t>
            </w:r>
            <w:r w:rsidRPr="00E55CE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4197E" w:rsidRPr="00F85F1A" w14:paraId="1C8291E7" w14:textId="77777777" w:rsidTr="005717A8">
        <w:trPr>
          <w:trHeight w:val="408"/>
        </w:trPr>
        <w:tc>
          <w:tcPr>
            <w:tcW w:w="503" w:type="dxa"/>
            <w:vAlign w:val="center"/>
          </w:tcPr>
          <w:p w14:paraId="1523FE3A" w14:textId="77777777" w:rsidR="00D4197E" w:rsidRPr="00BA12F5" w:rsidRDefault="00D4197E" w:rsidP="00D419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0DCBB08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4" w:type="dxa"/>
            <w:gridSpan w:val="5"/>
            <w:vAlign w:val="center"/>
          </w:tcPr>
          <w:p w14:paraId="26D2F42D" w14:textId="60F5377F" w:rsidR="00D4197E" w:rsidRPr="00F85F1A" w:rsidRDefault="00D4197E" w:rsidP="00D419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освещения путей и стрелочных переводов</w:t>
            </w:r>
          </w:p>
        </w:tc>
        <w:tc>
          <w:tcPr>
            <w:tcW w:w="1814" w:type="dxa"/>
            <w:gridSpan w:val="2"/>
            <w:vAlign w:val="center"/>
          </w:tcPr>
          <w:p w14:paraId="05EE2809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38790AF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210CDB9E" w14:textId="5F1A775D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5228749"/>
          </w:p>
        </w:tc>
        <w:tc>
          <w:tcPr>
            <w:tcW w:w="632" w:type="dxa"/>
            <w:vAlign w:val="center"/>
          </w:tcPr>
          <w:p w14:paraId="0551F7A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4972899" w14:textId="6AA4E137" w:rsidR="00D4197E" w:rsidRPr="00F85F1A" w:rsidRDefault="002B767C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Бурение ям глубиной до 2м,</w:t>
            </w:r>
            <w:r w:rsidR="00D4197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закладной элемент, диаметр 500мм, L=2,6 м, ρ=1,9</w:t>
            </w:r>
          </w:p>
        </w:tc>
        <w:tc>
          <w:tcPr>
            <w:tcW w:w="1020" w:type="dxa"/>
            <w:vAlign w:val="center"/>
          </w:tcPr>
          <w:p w14:paraId="25FD4861" w14:textId="671E6EF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00CE8011" w14:textId="2C05E6D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0D13C2F4" w14:textId="05C8E80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4A2AB5A6" w14:textId="65F069C2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C06FA2" w:rsidRPr="00F85F1A" w14:paraId="50D050B0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6648B80B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EC961CE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EB9CD36" w14:textId="6F5C8A7B" w:rsidR="00C06FA2" w:rsidRDefault="00C06FA2" w:rsidP="00C06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и </w:t>
            </w:r>
            <w:r w:rsidRPr="00C06FA2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 в отвал до 1 км</w:t>
            </w:r>
          </w:p>
        </w:tc>
        <w:tc>
          <w:tcPr>
            <w:tcW w:w="1020" w:type="dxa"/>
            <w:vAlign w:val="center"/>
          </w:tcPr>
          <w:p w14:paraId="1902855C" w14:textId="1A74DDC3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м³</w:t>
            </w:r>
            <w:r w:rsidR="003966E4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822" w:type="dxa"/>
            <w:vAlign w:val="center"/>
          </w:tcPr>
          <w:p w14:paraId="10C2CDC0" w14:textId="0584C4FD" w:rsidR="00C06FA2" w:rsidRPr="003966E4" w:rsidRDefault="00C06FA2" w:rsidP="00C0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6E4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  <w:r w:rsidR="003966E4" w:rsidRPr="003966E4">
              <w:rPr>
                <w:rFonts w:ascii="Times New Roman" w:hAnsi="Times New Roman" w:cs="Times New Roman"/>
                <w:sz w:val="18"/>
                <w:szCs w:val="18"/>
              </w:rPr>
              <w:t>/5,13</w:t>
            </w:r>
          </w:p>
        </w:tc>
        <w:tc>
          <w:tcPr>
            <w:tcW w:w="1554" w:type="dxa"/>
            <w:vAlign w:val="center"/>
          </w:tcPr>
          <w:p w14:paraId="1C5C027D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0D830AF" w14:textId="75F39A83" w:rsidR="00C06FA2" w:rsidRPr="00F85F1A" w:rsidRDefault="009F5CAF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2,7*1,9=5,13т</w:t>
            </w:r>
          </w:p>
        </w:tc>
      </w:tr>
      <w:tr w:rsidR="00C06FA2" w:rsidRPr="00F85F1A" w14:paraId="702106C4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62C676F8" w14:textId="1562163C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2CEE96C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48110C3" w14:textId="03188D31" w:rsidR="00C06FA2" w:rsidRPr="00F85F1A" w:rsidRDefault="00C06FA2" w:rsidP="00C06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закладного элемента ЗФ-24/8/Д310-2,5 в</w:t>
            </w:r>
          </w:p>
          <w:p w14:paraId="06DDD291" w14:textId="366CC41C" w:rsidR="00C06FA2" w:rsidRPr="00F85F1A" w:rsidRDefault="00C06FA2" w:rsidP="00C06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</w:p>
        </w:tc>
        <w:tc>
          <w:tcPr>
            <w:tcW w:w="1020" w:type="dxa"/>
            <w:vAlign w:val="center"/>
          </w:tcPr>
          <w:p w14:paraId="06E3C1BF" w14:textId="4D2759E2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шт/т</w:t>
            </w:r>
          </w:p>
        </w:tc>
        <w:tc>
          <w:tcPr>
            <w:tcW w:w="822" w:type="dxa"/>
            <w:vAlign w:val="center"/>
          </w:tcPr>
          <w:p w14:paraId="6A8C7149" w14:textId="7F018AB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5/0,2</w:t>
            </w:r>
          </w:p>
        </w:tc>
        <w:tc>
          <w:tcPr>
            <w:tcW w:w="1554" w:type="dxa"/>
            <w:vAlign w:val="center"/>
          </w:tcPr>
          <w:p w14:paraId="28E2E080" w14:textId="077AD9D2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2CB6651" w14:textId="500B1754" w:rsidR="00C06FA2" w:rsidRPr="00244110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716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Закладная деталь фундамента трубчатая ЗФ-24/8/Д310-2,5 в комплекте с метизами -5шт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.</w:t>
            </w:r>
          </w:p>
        </w:tc>
      </w:tr>
      <w:tr w:rsidR="00C06FA2" w:rsidRPr="00F85F1A" w14:paraId="5EF0E4A8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6D29E2F6" w14:textId="4B3782CE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AF4F22C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1FB7719" w14:textId="36BAA872" w:rsidR="00C06FA2" w:rsidRPr="00F85F1A" w:rsidRDefault="00C06FA2" w:rsidP="00C06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закладного элемента ЗФ-24/8/Д310-2,5</w:t>
            </w:r>
          </w:p>
        </w:tc>
        <w:tc>
          <w:tcPr>
            <w:tcW w:w="1020" w:type="dxa"/>
            <w:vAlign w:val="center"/>
          </w:tcPr>
          <w:p w14:paraId="4714D053" w14:textId="6B4038C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шт/ м³</w:t>
            </w:r>
          </w:p>
        </w:tc>
        <w:tc>
          <w:tcPr>
            <w:tcW w:w="822" w:type="dxa"/>
            <w:vAlign w:val="center"/>
          </w:tcPr>
          <w:p w14:paraId="0488DC9E" w14:textId="7FFDF5E5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5/2,5</w:t>
            </w:r>
          </w:p>
        </w:tc>
        <w:tc>
          <w:tcPr>
            <w:tcW w:w="1554" w:type="dxa"/>
            <w:vAlign w:val="center"/>
          </w:tcPr>
          <w:p w14:paraId="1184526C" w14:textId="0371B7A9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C5AB57B" w14:textId="028B6620" w:rsidR="00C06FA2" w:rsidRPr="00737394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Бетон В20, W6, F100 -2,5м3 *1,02= 2,55м3</w:t>
            </w:r>
          </w:p>
        </w:tc>
      </w:tr>
      <w:tr w:rsidR="00C06FA2" w:rsidRPr="00F85F1A" w14:paraId="52FE718F" w14:textId="77777777" w:rsidTr="005717A8">
        <w:trPr>
          <w:gridAfter w:val="1"/>
          <w:wAfter w:w="6" w:type="dxa"/>
          <w:trHeight w:val="565"/>
        </w:trPr>
        <w:tc>
          <w:tcPr>
            <w:tcW w:w="503" w:type="dxa"/>
            <w:vAlign w:val="center"/>
          </w:tcPr>
          <w:p w14:paraId="51D853B7" w14:textId="2BA1F260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3106FA4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897D073" w14:textId="45A5585E" w:rsidR="00C06FA2" w:rsidRPr="00F85F1A" w:rsidRDefault="00C06FA2" w:rsidP="00C06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Установка опоры СФГ-400-9,0-01-ц на закладной элемент ЗФ-24/8/Д310-2,5</w:t>
            </w:r>
          </w:p>
        </w:tc>
        <w:tc>
          <w:tcPr>
            <w:tcW w:w="1020" w:type="dxa"/>
            <w:vAlign w:val="center"/>
          </w:tcPr>
          <w:p w14:paraId="5324BEF1" w14:textId="0C87E87A" w:rsidR="00C06FA2" w:rsidRPr="00F85F1A" w:rsidRDefault="009F5CAF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C06FA2" w:rsidRPr="00F85F1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  <w:tc>
          <w:tcPr>
            <w:tcW w:w="822" w:type="dxa"/>
            <w:vAlign w:val="center"/>
          </w:tcPr>
          <w:p w14:paraId="43BE045C" w14:textId="1E7D56A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5CA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4AD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5F4A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4" w:type="dxa"/>
            <w:vAlign w:val="center"/>
          </w:tcPr>
          <w:p w14:paraId="6BBA0AF8" w14:textId="4636FFB0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B43CC38" w14:textId="5C7E8C05" w:rsidR="00C06FA2" w:rsidRPr="00EF072B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F5716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Силовая граненая опора освещения СФГ-400-9,0-01-ц -5шт.</w:t>
            </w:r>
          </w:p>
        </w:tc>
      </w:tr>
      <w:tr w:rsidR="00C06FA2" w:rsidRPr="00F85F1A" w14:paraId="6D5442D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1FB0C16A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AF8C291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CF4C52B" w14:textId="46DFA664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кронштейна однорожкового SA-1-1,0-1,0-15 на опору освещения высотой 9 м.</w:t>
            </w:r>
          </w:p>
          <w:p w14:paraId="144D2452" w14:textId="51280A49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E7729FD" w14:textId="4769A8B5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C92C4B2" w14:textId="5656051F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5590CF2F" w14:textId="44D36CAD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F6914EB" w14:textId="71E98B55" w:rsidR="00C06FA2" w:rsidRPr="00F57162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F5716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Кронштейн однорожковый SA-1-1,0-1,0-15 -5шт.</w:t>
            </w:r>
          </w:p>
        </w:tc>
      </w:tr>
      <w:tr w:rsidR="00C06FA2" w:rsidRPr="00F85F1A" w14:paraId="0CA9863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3B0BD3DC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FCB7A2F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4C1B400E" w14:textId="52A62E0C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для консольных уличных светильников на стены цеха на высоте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4C7530E7" w14:textId="61B0CE11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46E1E343" w14:textId="569593AB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  <w:vAlign w:val="center"/>
          </w:tcPr>
          <w:p w14:paraId="62D856E8" w14:textId="6D6B7678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08AECC2" w14:textId="7DAEB595" w:rsidR="00C06FA2" w:rsidRPr="00F57162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F5716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Кронштейн для консольного уличного светильника 61 404 NSB-02-350-500 с 2 хомутами -7шт.</w:t>
            </w:r>
          </w:p>
        </w:tc>
      </w:tr>
      <w:tr w:rsidR="00C06FA2" w:rsidRPr="00F85F1A" w14:paraId="299F9E10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42263C2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659D48D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F3C2593" w14:textId="5BB6FE44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фасонных элементов сэндвич панелей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="00992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3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17A5815" w14:textId="5953828E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7D921C2E" w14:textId="4B383430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695008F8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E750077" w14:textId="38D98755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FA2" w:rsidRPr="00F85F1A" w14:paraId="69E7B749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2F4F6663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417A1A2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9A08A22" w14:textId="7B5C4C73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индивидуальных кронштейнов для крепления кронштейнов освещения и кабеля СИП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на здание из сэндвич панелей</w:t>
            </w:r>
          </w:p>
        </w:tc>
        <w:tc>
          <w:tcPr>
            <w:tcW w:w="1020" w:type="dxa"/>
            <w:vAlign w:val="center"/>
          </w:tcPr>
          <w:p w14:paraId="4EE022BA" w14:textId="2D337285" w:rsidR="00C06FA2" w:rsidRPr="00216551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551">
              <w:rPr>
                <w:rFonts w:ascii="Times New Roman" w:hAnsi="Times New Roman" w:cs="Times New Roman"/>
                <w:sz w:val="20"/>
                <w:szCs w:val="20"/>
              </w:rPr>
              <w:t>Шт/т</w:t>
            </w:r>
          </w:p>
        </w:tc>
        <w:tc>
          <w:tcPr>
            <w:tcW w:w="822" w:type="dxa"/>
            <w:vAlign w:val="center"/>
          </w:tcPr>
          <w:p w14:paraId="07A11463" w14:textId="124C8227" w:rsidR="00C06FA2" w:rsidRPr="00216551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551"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Pr="002165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  <w:r w:rsidR="00216551" w:rsidRPr="002165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4997D323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8074D1F" w14:textId="0D91C319" w:rsidR="00C06FA2" w:rsidRPr="00E55CE9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Сталь листовая толщ 8 мм – 30 кг </w:t>
            </w:r>
          </w:p>
          <w:p w14:paraId="0138A853" w14:textId="5469BB87" w:rsidR="00C06FA2" w:rsidRPr="00E55CE9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Шпильки д16 дл.400 мм – 8 шт </w:t>
            </w:r>
            <w:r w:rsidR="002165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/0,56кг</w:t>
            </w:r>
          </w:p>
          <w:p w14:paraId="4E9DE0F0" w14:textId="309AB1B6" w:rsidR="00C06FA2" w:rsidRPr="00E55CE9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Гайка м16 – 16 шт</w:t>
            </w:r>
            <w:r w:rsidR="002165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/0,336кг</w:t>
            </w:r>
          </w:p>
          <w:p w14:paraId="25695118" w14:textId="36C41005" w:rsidR="00C06FA2" w:rsidRPr="00E55CE9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Шайба м16 – 16 ш</w:t>
            </w:r>
            <w:r w:rsidR="002165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/0,192кг</w:t>
            </w:r>
          </w:p>
          <w:p w14:paraId="6BF9FE79" w14:textId="32D2B136" w:rsidR="00C06FA2" w:rsidRPr="00E55CE9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Труба д 32х3 – 3 п.м.</w:t>
            </w:r>
          </w:p>
          <w:p w14:paraId="608BAFE4" w14:textId="1AFC06C5" w:rsidR="00C06FA2" w:rsidRPr="00E55CE9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Анкер болт с гайкой М10х95 цинк -20шт.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C06FA2" w:rsidRPr="00F85F1A" w14:paraId="228DB7D9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28A2969E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078FC53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C74B639" w14:textId="2366E3D3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Д16 в металле толщ. 8 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Pr="009D7E07">
              <w:rPr>
                <w:rFonts w:ascii="Times New Roman" w:hAnsi="Times New Roman" w:cs="Times New Roman"/>
                <w:bCs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647F79C7" w14:textId="4D446382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096FC121" w14:textId="53AA40C0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1F50CFCE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A40C9E1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FA2" w:rsidRPr="00F85F1A" w14:paraId="148F45E1" w14:textId="77777777" w:rsidTr="00811C92">
        <w:trPr>
          <w:gridAfter w:val="1"/>
          <w:wAfter w:w="6" w:type="dxa"/>
          <w:trHeight w:val="490"/>
        </w:trPr>
        <w:tc>
          <w:tcPr>
            <w:tcW w:w="503" w:type="dxa"/>
            <w:vAlign w:val="center"/>
          </w:tcPr>
          <w:p w14:paraId="4E77DDAE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780299C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AC937DD" w14:textId="3D3ED7D1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Д10х100 в бетон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ной стене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Pr="009D7E07">
              <w:rPr>
                <w:rFonts w:ascii="Times New Roman" w:hAnsi="Times New Roman" w:cs="Times New Roman"/>
                <w:bCs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5470EC3B" w14:textId="77744AB8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0B237033" w14:textId="6FB1AC82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4" w:type="dxa"/>
            <w:vAlign w:val="center"/>
          </w:tcPr>
          <w:p w14:paraId="6994030E" w14:textId="3E35EF51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6E462891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FA2" w:rsidRPr="00F85F1A" w14:paraId="66669858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0AE626AF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A66B907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1D516E4" w14:textId="286E7BD2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фасонных элементов сэндвич панелей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="004E47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3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4E47A4">
              <w:rPr>
                <w:rFonts w:ascii="Times New Roman" w:hAnsi="Times New Roman" w:cs="Times New Roman"/>
                <w:bCs/>
                <w:sz w:val="20"/>
                <w:szCs w:val="20"/>
              </w:rPr>
              <w:t>етров</w:t>
            </w:r>
          </w:p>
        </w:tc>
        <w:tc>
          <w:tcPr>
            <w:tcW w:w="1020" w:type="dxa"/>
            <w:vAlign w:val="center"/>
          </w:tcPr>
          <w:p w14:paraId="36DBD809" w14:textId="2B1367AB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62B7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AFB9562" w14:textId="37487895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066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109E885A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CE19D91" w14:textId="6FB16DD3" w:rsidR="00C06FA2" w:rsidRPr="00EF072B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811C9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- Фасонные элементы сэндвич панелей (наличники) – 2м2 </w:t>
            </w:r>
            <w:r w:rsidR="007E3909" w:rsidRPr="00811C9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(оцинкованные, толщ. 0,7мм)</w:t>
            </w:r>
            <w:r w:rsidR="00811C9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стоянка на тебе</w:t>
            </w:r>
          </w:p>
        </w:tc>
      </w:tr>
      <w:tr w:rsidR="00C06FA2" w:rsidRPr="00F85F1A" w14:paraId="690D43F4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147C2FD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9102F6F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CF8B91F" w14:textId="1589CA1E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светодиодных светильников на </w:t>
            </w:r>
            <w:r w:rsidRPr="00BE76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кронштейны на от </w:t>
            </w:r>
            <w:r w:rsidR="00FE245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BE76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9 м</w:t>
            </w:r>
            <w:r w:rsidR="004E47A4">
              <w:rPr>
                <w:rFonts w:ascii="Times New Roman" w:hAnsi="Times New Roman" w:cs="Times New Roman"/>
                <w:bCs/>
                <w:sz w:val="20"/>
                <w:szCs w:val="20"/>
              </w:rPr>
              <w:t>етров</w:t>
            </w:r>
          </w:p>
        </w:tc>
        <w:tc>
          <w:tcPr>
            <w:tcW w:w="1020" w:type="dxa"/>
            <w:vAlign w:val="center"/>
          </w:tcPr>
          <w:p w14:paraId="6CE2C794" w14:textId="6C6EA07A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530F7991" w14:textId="494F0CAC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4" w:type="dxa"/>
            <w:vAlign w:val="center"/>
          </w:tcPr>
          <w:p w14:paraId="13B792CF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487CE98" w14:textId="7863E111" w:rsidR="00C06FA2" w:rsidRPr="00EF072B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811C9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Светодиодный светильник LC 100-SKY PROM Ш145 4000K DIM -12шт.</w:t>
            </w:r>
          </w:p>
        </w:tc>
      </w:tr>
      <w:tr w:rsidR="00C06FA2" w:rsidRPr="00F85F1A" w14:paraId="54A43748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C58E991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A0541D6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6BB6046" w14:textId="2180673A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СИП на высоте 4 м в</w:t>
            </w:r>
            <w:r w:rsidR="001464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существующих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кабельных лотках</w:t>
            </w:r>
            <w:r w:rsidR="00FE245D">
              <w:rPr>
                <w:rFonts w:ascii="Times New Roman" w:hAnsi="Times New Roman" w:cs="Times New Roman"/>
                <w:bCs/>
                <w:sz w:val="20"/>
                <w:szCs w:val="20"/>
              </w:rPr>
              <w:t>, на фасаде здания</w:t>
            </w:r>
          </w:p>
        </w:tc>
        <w:tc>
          <w:tcPr>
            <w:tcW w:w="1020" w:type="dxa"/>
            <w:vAlign w:val="center"/>
          </w:tcPr>
          <w:p w14:paraId="5D691360" w14:textId="1F47E31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22" w:type="dxa"/>
            <w:vAlign w:val="center"/>
          </w:tcPr>
          <w:p w14:paraId="231941B0" w14:textId="103F291A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4" w:type="dxa"/>
            <w:vAlign w:val="center"/>
          </w:tcPr>
          <w:p w14:paraId="1AF9C16D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A7E26D2" w14:textId="5D1556A9" w:rsidR="00C06FA2" w:rsidRPr="00EF072B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3х16 -98м*1,03= 100,94м, вес 1 кг</w:t>
            </w:r>
          </w:p>
        </w:tc>
      </w:tr>
      <w:tr w:rsidR="00C06FA2" w:rsidRPr="00F85F1A" w14:paraId="253F9A9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3AE99BB3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F06F400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8CB72E6" w14:textId="7FA2EA8F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7 м на кронштейны</w:t>
            </w:r>
            <w:r w:rsidR="001464EA">
              <w:rPr>
                <w:rFonts w:ascii="Times New Roman" w:hAnsi="Times New Roman" w:cs="Times New Roman"/>
                <w:bCs/>
                <w:sz w:val="20"/>
                <w:szCs w:val="20"/>
              </w:rPr>
              <w:t>, на фасаде здания</w:t>
            </w:r>
          </w:p>
        </w:tc>
        <w:tc>
          <w:tcPr>
            <w:tcW w:w="1020" w:type="dxa"/>
            <w:vAlign w:val="center"/>
          </w:tcPr>
          <w:p w14:paraId="7003C5A8" w14:textId="6BED3D38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22" w:type="dxa"/>
            <w:vAlign w:val="center"/>
          </w:tcPr>
          <w:p w14:paraId="5BC2B1A5" w14:textId="023E65F1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4" w:type="dxa"/>
            <w:vAlign w:val="center"/>
          </w:tcPr>
          <w:p w14:paraId="5725EB45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64BF9838" w14:textId="7119F4D8" w:rsidR="00C06FA2" w:rsidRPr="00EF072B" w:rsidRDefault="00C06FA2" w:rsidP="00C06F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3х16 -46м*1,03= 47,38м, вес 1 кг</w:t>
            </w:r>
          </w:p>
        </w:tc>
      </w:tr>
      <w:tr w:rsidR="00C06FA2" w:rsidRPr="00F85F1A" w14:paraId="6E5F01B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141ABBE6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0A711A3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45C8511" w14:textId="015E2D62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9 м на опоры освещения</w:t>
            </w:r>
          </w:p>
        </w:tc>
        <w:tc>
          <w:tcPr>
            <w:tcW w:w="1020" w:type="dxa"/>
            <w:vAlign w:val="center"/>
          </w:tcPr>
          <w:p w14:paraId="6C699166" w14:textId="7D94ADE5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22" w:type="dxa"/>
            <w:vAlign w:val="center"/>
          </w:tcPr>
          <w:p w14:paraId="28FBE70C" w14:textId="20236CFF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554" w:type="dxa"/>
            <w:vAlign w:val="center"/>
          </w:tcPr>
          <w:p w14:paraId="62DB8DE6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BDFA8E4" w14:textId="0BD2FA48" w:rsidR="00C06FA2" w:rsidRPr="00EF072B" w:rsidRDefault="00C06FA2" w:rsidP="00C06F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3х16 -156м*1,03= 160,68м, вес 1 кг</w:t>
            </w:r>
          </w:p>
        </w:tc>
      </w:tr>
      <w:tr w:rsidR="00C06FA2" w:rsidRPr="00F85F1A" w14:paraId="200D4404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6A10CBCF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167B3C5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26851CD" w14:textId="44D68485" w:rsidR="00C06FA2" w:rsidRPr="00F85F1A" w:rsidRDefault="00C06FA2" w:rsidP="00C06FA2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F85F1A">
              <w:rPr>
                <w:bCs/>
                <w:sz w:val="20"/>
                <w:szCs w:val="20"/>
              </w:rPr>
              <w:t xml:space="preserve">Монтаж </w:t>
            </w:r>
            <w:r>
              <w:rPr>
                <w:bCs/>
                <w:sz w:val="20"/>
                <w:szCs w:val="20"/>
              </w:rPr>
              <w:t>ш</w:t>
            </w:r>
            <w:r w:rsidRPr="00F85F1A">
              <w:rPr>
                <w:bCs/>
                <w:sz w:val="20"/>
                <w:szCs w:val="20"/>
              </w:rPr>
              <w:t>кафа управления освещением</w:t>
            </w:r>
            <w:r w:rsidR="0074451C">
              <w:rPr>
                <w:bCs/>
                <w:sz w:val="20"/>
                <w:szCs w:val="20"/>
              </w:rPr>
              <w:t>, навесной,</w:t>
            </w:r>
            <w:r w:rsidRPr="00F85F1A">
              <w:rPr>
                <w:bCs/>
                <w:sz w:val="20"/>
                <w:szCs w:val="20"/>
              </w:rPr>
              <w:t xml:space="preserve"> с автоматическими </w:t>
            </w:r>
            <w:r>
              <w:rPr>
                <w:bCs/>
                <w:sz w:val="20"/>
                <w:szCs w:val="20"/>
              </w:rPr>
              <w:t xml:space="preserve">выключателями </w:t>
            </w:r>
            <w:r w:rsidRPr="00F85F1A">
              <w:rPr>
                <w:bCs/>
                <w:sz w:val="20"/>
                <w:szCs w:val="20"/>
              </w:rPr>
              <w:t>и фотореле с подключением к существующему ВРУ</w:t>
            </w:r>
          </w:p>
        </w:tc>
        <w:tc>
          <w:tcPr>
            <w:tcW w:w="1020" w:type="dxa"/>
            <w:vAlign w:val="center"/>
          </w:tcPr>
          <w:p w14:paraId="1716F905" w14:textId="665B9BE3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75BFC98" w14:textId="63783A5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14:paraId="4EF653DF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F41261E" w14:textId="77777777" w:rsidR="00362B7B" w:rsidRPr="00362B7B" w:rsidRDefault="00C06FA2" w:rsidP="00362B7B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bCs/>
                <w:i/>
                <w:sz w:val="20"/>
                <w:szCs w:val="20"/>
                <w:highlight w:val="cyan"/>
                <w:lang w:eastAsia="en-US"/>
              </w:rPr>
            </w:pPr>
            <w:r w:rsidRPr="00EF072B">
              <w:rPr>
                <w:bCs/>
                <w:i/>
                <w:sz w:val="20"/>
                <w:szCs w:val="20"/>
                <w:highlight w:val="cyan"/>
              </w:rPr>
              <w:t xml:space="preserve">- </w:t>
            </w:r>
            <w:r w:rsidR="00362B7B" w:rsidRPr="00362B7B">
              <w:rPr>
                <w:rFonts w:eastAsiaTheme="minorHAnsi"/>
                <w:bCs/>
                <w:i/>
                <w:sz w:val="20"/>
                <w:szCs w:val="20"/>
                <w:highlight w:val="cyan"/>
                <w:lang w:eastAsia="en-US"/>
              </w:rPr>
              <w:t>Щит освещения ЩО-МЭС-37-105-63-У3.1, В сборе с автоматом и фотореле 650(высота) х 500 (ширина) х 220 (глубина), IP54</w:t>
            </w:r>
          </w:p>
          <w:p w14:paraId="01605712" w14:textId="77777777" w:rsidR="00362B7B" w:rsidRPr="00362B7B" w:rsidRDefault="00362B7B" w:rsidP="00362B7B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bCs/>
                <w:i/>
                <w:sz w:val="20"/>
                <w:szCs w:val="20"/>
                <w:highlight w:val="cyan"/>
                <w:lang w:eastAsia="en-US"/>
              </w:rPr>
            </w:pPr>
            <w:r w:rsidRPr="00362B7B">
              <w:rPr>
                <w:rFonts w:eastAsiaTheme="minorHAnsi"/>
                <w:bCs/>
                <w:i/>
                <w:sz w:val="20"/>
                <w:szCs w:val="20"/>
                <w:highlight w:val="cyan"/>
                <w:lang w:eastAsia="en-US"/>
              </w:rPr>
              <w:t>Номинальный ток: 63А</w:t>
            </w:r>
          </w:p>
          <w:p w14:paraId="5AFC6721" w14:textId="67F8FEEA" w:rsidR="00C06FA2" w:rsidRPr="00EF072B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-1 шт.</w:t>
            </w:r>
          </w:p>
        </w:tc>
      </w:tr>
      <w:tr w:rsidR="00C06FA2" w:rsidRPr="00F85F1A" w14:paraId="2A89AF88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51C947BB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1D1B75D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57429E0" w14:textId="6BB84B5D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кабельн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1кВ </w:t>
            </w:r>
          </w:p>
        </w:tc>
        <w:tc>
          <w:tcPr>
            <w:tcW w:w="1020" w:type="dxa"/>
            <w:vAlign w:val="center"/>
          </w:tcPr>
          <w:p w14:paraId="64774DF7" w14:textId="20D5352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4FF6E388" w14:textId="06600CF2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4D83BA56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1905E97" w14:textId="6EA26EE5" w:rsidR="00C06FA2" w:rsidRPr="00EF072B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highlight w:val="cyan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Муфта кабельная концевая 1кВ 4КВНТп-1-150/240-Б КВТ 57893 -2шт.</w:t>
            </w:r>
          </w:p>
        </w:tc>
      </w:tr>
      <w:tr w:rsidR="00C06FA2" w:rsidRPr="00F85F1A" w14:paraId="611B48D4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3C25473A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D2A5502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C0C1EDE" w14:textId="42DC14B4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Заделки концевые с подключением к клеммам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8090F47" w14:textId="6317EAAB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E9BEE75" w14:textId="10132026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6F17EC45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3D01752" w14:textId="44EB76AC" w:rsidR="00C06FA2" w:rsidRPr="00BA12F5" w:rsidRDefault="00C06FA2" w:rsidP="00C06F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Клеммники SV17R -12шт.</w:t>
            </w:r>
          </w:p>
        </w:tc>
      </w:tr>
      <w:tr w:rsidR="00C06FA2" w:rsidRPr="00F85F1A" w14:paraId="431CB55C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01EEBCC6" w14:textId="77777777" w:rsidR="00C06FA2" w:rsidRPr="00BA12F5" w:rsidRDefault="00C06FA2" w:rsidP="00C06FA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ECCB020" w14:textId="77777777" w:rsidR="00C06FA2" w:rsidRPr="00F85F1A" w:rsidRDefault="00C06FA2" w:rsidP="00C06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4D8D9E4F" w14:textId="05FCA6EC" w:rsidR="00C06FA2" w:rsidRPr="00F85F1A" w:rsidRDefault="00C06FA2" w:rsidP="00C06F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Ввод кабеля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СИП-4 3х16 в шкаф управления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разводка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внутри шкафа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CFF0FA5" w14:textId="1D78DD7C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ввод/ </w:t>
            </w: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700809B3" w14:textId="444DD405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/12</w:t>
            </w:r>
          </w:p>
        </w:tc>
        <w:tc>
          <w:tcPr>
            <w:tcW w:w="1554" w:type="dxa"/>
            <w:vAlign w:val="center"/>
          </w:tcPr>
          <w:p w14:paraId="7F691348" w14:textId="77777777" w:rsidR="00C06FA2" w:rsidRPr="00F85F1A" w:rsidRDefault="00C06FA2" w:rsidP="00C06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D15A9B6" w14:textId="77777777" w:rsidR="00C06FA2" w:rsidRDefault="00C06FA2" w:rsidP="00C06F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344BE411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ОСТАВИЛ</w:t>
      </w:r>
      <w:r w:rsidRPr="00E87D2A">
        <w:rPr>
          <w:rFonts w:ascii="Times New Roman" w:hAnsi="Times New Roman" w:cs="Times New Roman"/>
          <w:sz w:val="24"/>
        </w:rPr>
        <w:t>: инженер ОЭРЗиС</w:t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Никифоров С.И.</w:t>
      </w:r>
    </w:p>
    <w:p w14:paraId="5E79358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6B0704E2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07533C9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>Начальник ОЭРЗиС</w:t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Нечаев Д.А.</w:t>
      </w:r>
    </w:p>
    <w:p w14:paraId="1F47B197" w14:textId="77777777" w:rsidR="00FA7519" w:rsidRDefault="00FA7519" w:rsidP="00FA7519">
      <w:pPr>
        <w:spacing w:before="120" w:after="0"/>
        <w:rPr>
          <w:rFonts w:ascii="Times New Roman" w:hAnsi="Times New Roman" w:cs="Times New Roman"/>
        </w:rPr>
      </w:pPr>
    </w:p>
    <w:p w14:paraId="75B9AD18" w14:textId="1B29F941" w:rsidR="003872BA" w:rsidRPr="003872BA" w:rsidRDefault="003872BA" w:rsidP="00FA7519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FCCB" w14:textId="77777777" w:rsidR="00414BC9" w:rsidRDefault="00414BC9" w:rsidP="003872BA">
      <w:pPr>
        <w:spacing w:after="0" w:line="240" w:lineRule="auto"/>
      </w:pPr>
      <w:r>
        <w:separator/>
      </w:r>
    </w:p>
  </w:endnote>
  <w:endnote w:type="continuationSeparator" w:id="0">
    <w:p w14:paraId="3ECD7E7C" w14:textId="77777777" w:rsidR="00414BC9" w:rsidRDefault="00414BC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96F9" w14:textId="77777777" w:rsidR="00414BC9" w:rsidRDefault="00414BC9" w:rsidP="003872BA">
      <w:pPr>
        <w:spacing w:after="0" w:line="240" w:lineRule="auto"/>
      </w:pPr>
      <w:r>
        <w:separator/>
      </w:r>
    </w:p>
  </w:footnote>
  <w:footnote w:type="continuationSeparator" w:id="0">
    <w:p w14:paraId="5719011A" w14:textId="77777777" w:rsidR="00414BC9" w:rsidRDefault="00414BC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26EE9"/>
    <w:multiLevelType w:val="hybridMultilevel"/>
    <w:tmpl w:val="7258FEEA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ED0"/>
    <w:rsid w:val="00020059"/>
    <w:rsid w:val="00026B80"/>
    <w:rsid w:val="00043C21"/>
    <w:rsid w:val="00044F47"/>
    <w:rsid w:val="0005584D"/>
    <w:rsid w:val="000571CF"/>
    <w:rsid w:val="000622BD"/>
    <w:rsid w:val="00074309"/>
    <w:rsid w:val="000B5C77"/>
    <w:rsid w:val="000D2CF3"/>
    <w:rsid w:val="000E0356"/>
    <w:rsid w:val="000E27A2"/>
    <w:rsid w:val="000E5EE3"/>
    <w:rsid w:val="000F04BF"/>
    <w:rsid w:val="000F6598"/>
    <w:rsid w:val="001014D8"/>
    <w:rsid w:val="00111CF4"/>
    <w:rsid w:val="001214B8"/>
    <w:rsid w:val="001310FA"/>
    <w:rsid w:val="0013629C"/>
    <w:rsid w:val="00141666"/>
    <w:rsid w:val="001464EA"/>
    <w:rsid w:val="00153C05"/>
    <w:rsid w:val="00163036"/>
    <w:rsid w:val="00176E90"/>
    <w:rsid w:val="00182D67"/>
    <w:rsid w:val="0019063E"/>
    <w:rsid w:val="001926D4"/>
    <w:rsid w:val="0019561F"/>
    <w:rsid w:val="001A2731"/>
    <w:rsid w:val="001B03B4"/>
    <w:rsid w:val="001B0C8E"/>
    <w:rsid w:val="001B12E3"/>
    <w:rsid w:val="001D1365"/>
    <w:rsid w:val="001D238D"/>
    <w:rsid w:val="001E04D4"/>
    <w:rsid w:val="001E28CC"/>
    <w:rsid w:val="00203559"/>
    <w:rsid w:val="002122EA"/>
    <w:rsid w:val="0021567B"/>
    <w:rsid w:val="00216551"/>
    <w:rsid w:val="002267C5"/>
    <w:rsid w:val="0022764B"/>
    <w:rsid w:val="002363D5"/>
    <w:rsid w:val="00244110"/>
    <w:rsid w:val="00247C61"/>
    <w:rsid w:val="00254C39"/>
    <w:rsid w:val="00260297"/>
    <w:rsid w:val="00264D6E"/>
    <w:rsid w:val="00280766"/>
    <w:rsid w:val="00287DFC"/>
    <w:rsid w:val="002A32C1"/>
    <w:rsid w:val="002B767C"/>
    <w:rsid w:val="002C25C2"/>
    <w:rsid w:val="002C7FA1"/>
    <w:rsid w:val="002D4253"/>
    <w:rsid w:val="002D5CE8"/>
    <w:rsid w:val="002E031F"/>
    <w:rsid w:val="002E244A"/>
    <w:rsid w:val="002E6D1D"/>
    <w:rsid w:val="002F7F1E"/>
    <w:rsid w:val="003106F3"/>
    <w:rsid w:val="00315D1B"/>
    <w:rsid w:val="00325C34"/>
    <w:rsid w:val="003343DC"/>
    <w:rsid w:val="00337936"/>
    <w:rsid w:val="00350EBA"/>
    <w:rsid w:val="003545C3"/>
    <w:rsid w:val="00357AC8"/>
    <w:rsid w:val="00362B7B"/>
    <w:rsid w:val="00365DDD"/>
    <w:rsid w:val="00366A4B"/>
    <w:rsid w:val="003738D0"/>
    <w:rsid w:val="00373D07"/>
    <w:rsid w:val="00374885"/>
    <w:rsid w:val="003834EE"/>
    <w:rsid w:val="00385C24"/>
    <w:rsid w:val="00387162"/>
    <w:rsid w:val="003872BA"/>
    <w:rsid w:val="00393173"/>
    <w:rsid w:val="003966E4"/>
    <w:rsid w:val="00397209"/>
    <w:rsid w:val="0039787F"/>
    <w:rsid w:val="003A3EA7"/>
    <w:rsid w:val="003A4F76"/>
    <w:rsid w:val="003A6EFB"/>
    <w:rsid w:val="003B0DCB"/>
    <w:rsid w:val="003B11D6"/>
    <w:rsid w:val="003B6846"/>
    <w:rsid w:val="003E2122"/>
    <w:rsid w:val="003E3AFD"/>
    <w:rsid w:val="003E6351"/>
    <w:rsid w:val="003F3527"/>
    <w:rsid w:val="00403096"/>
    <w:rsid w:val="004047DB"/>
    <w:rsid w:val="00406812"/>
    <w:rsid w:val="00414BC9"/>
    <w:rsid w:val="00416035"/>
    <w:rsid w:val="0042208A"/>
    <w:rsid w:val="004247ED"/>
    <w:rsid w:val="004278F9"/>
    <w:rsid w:val="00443769"/>
    <w:rsid w:val="00455BF2"/>
    <w:rsid w:val="004919CB"/>
    <w:rsid w:val="0049321C"/>
    <w:rsid w:val="004A2E2B"/>
    <w:rsid w:val="004D0050"/>
    <w:rsid w:val="004D1250"/>
    <w:rsid w:val="004D17E6"/>
    <w:rsid w:val="004D2336"/>
    <w:rsid w:val="004E20A0"/>
    <w:rsid w:val="004E47A4"/>
    <w:rsid w:val="004E4F14"/>
    <w:rsid w:val="004F2F3C"/>
    <w:rsid w:val="00504C2D"/>
    <w:rsid w:val="00504D51"/>
    <w:rsid w:val="0051069E"/>
    <w:rsid w:val="00517636"/>
    <w:rsid w:val="005204B7"/>
    <w:rsid w:val="0053322E"/>
    <w:rsid w:val="00541323"/>
    <w:rsid w:val="00542029"/>
    <w:rsid w:val="00557F9F"/>
    <w:rsid w:val="00567C9E"/>
    <w:rsid w:val="00570DBF"/>
    <w:rsid w:val="005717A8"/>
    <w:rsid w:val="00581BCD"/>
    <w:rsid w:val="005B61EF"/>
    <w:rsid w:val="005C3089"/>
    <w:rsid w:val="005C3C78"/>
    <w:rsid w:val="005D55DC"/>
    <w:rsid w:val="005E2C0E"/>
    <w:rsid w:val="005F2BFD"/>
    <w:rsid w:val="005F2F32"/>
    <w:rsid w:val="005F4AC4"/>
    <w:rsid w:val="00601DA4"/>
    <w:rsid w:val="006129E8"/>
    <w:rsid w:val="006142D2"/>
    <w:rsid w:val="0062330E"/>
    <w:rsid w:val="00632DAB"/>
    <w:rsid w:val="006421BD"/>
    <w:rsid w:val="0064379E"/>
    <w:rsid w:val="00663ABF"/>
    <w:rsid w:val="00664753"/>
    <w:rsid w:val="00665762"/>
    <w:rsid w:val="0067070A"/>
    <w:rsid w:val="00677576"/>
    <w:rsid w:val="0068118D"/>
    <w:rsid w:val="006953F5"/>
    <w:rsid w:val="006A675E"/>
    <w:rsid w:val="006B1E71"/>
    <w:rsid w:val="006D275E"/>
    <w:rsid w:val="006D3DDD"/>
    <w:rsid w:val="006D5479"/>
    <w:rsid w:val="006E19A7"/>
    <w:rsid w:val="006E2A76"/>
    <w:rsid w:val="00701460"/>
    <w:rsid w:val="007017D1"/>
    <w:rsid w:val="00701AE4"/>
    <w:rsid w:val="00705897"/>
    <w:rsid w:val="00713F8E"/>
    <w:rsid w:val="007230EA"/>
    <w:rsid w:val="00724523"/>
    <w:rsid w:val="0073710C"/>
    <w:rsid w:val="00737394"/>
    <w:rsid w:val="007430FE"/>
    <w:rsid w:val="0074451C"/>
    <w:rsid w:val="00753E18"/>
    <w:rsid w:val="007617E0"/>
    <w:rsid w:val="007730A6"/>
    <w:rsid w:val="00775226"/>
    <w:rsid w:val="0078277B"/>
    <w:rsid w:val="007A0D36"/>
    <w:rsid w:val="007A1488"/>
    <w:rsid w:val="007C4F5D"/>
    <w:rsid w:val="007E2531"/>
    <w:rsid w:val="007E2FBA"/>
    <w:rsid w:val="007E35BE"/>
    <w:rsid w:val="007E3909"/>
    <w:rsid w:val="007E7A77"/>
    <w:rsid w:val="007F1643"/>
    <w:rsid w:val="00803ACB"/>
    <w:rsid w:val="00804EE6"/>
    <w:rsid w:val="008057A8"/>
    <w:rsid w:val="00811C92"/>
    <w:rsid w:val="00837024"/>
    <w:rsid w:val="008400AC"/>
    <w:rsid w:val="008417A4"/>
    <w:rsid w:val="00854223"/>
    <w:rsid w:val="00874737"/>
    <w:rsid w:val="00874F9C"/>
    <w:rsid w:val="008813CE"/>
    <w:rsid w:val="00894ED8"/>
    <w:rsid w:val="008974BB"/>
    <w:rsid w:val="008A0C3C"/>
    <w:rsid w:val="008A5ECA"/>
    <w:rsid w:val="008A709F"/>
    <w:rsid w:val="008B5EDD"/>
    <w:rsid w:val="008C55C7"/>
    <w:rsid w:val="008E3367"/>
    <w:rsid w:val="008E4CF3"/>
    <w:rsid w:val="008E6E78"/>
    <w:rsid w:val="008F66CC"/>
    <w:rsid w:val="00906203"/>
    <w:rsid w:val="009210A4"/>
    <w:rsid w:val="00924815"/>
    <w:rsid w:val="0093042B"/>
    <w:rsid w:val="00930C90"/>
    <w:rsid w:val="00935BA7"/>
    <w:rsid w:val="00944B9B"/>
    <w:rsid w:val="00945214"/>
    <w:rsid w:val="00955835"/>
    <w:rsid w:val="009603CC"/>
    <w:rsid w:val="009627AD"/>
    <w:rsid w:val="00984AD2"/>
    <w:rsid w:val="00992C06"/>
    <w:rsid w:val="009A450A"/>
    <w:rsid w:val="009B5429"/>
    <w:rsid w:val="009B637F"/>
    <w:rsid w:val="009B7207"/>
    <w:rsid w:val="009C795B"/>
    <w:rsid w:val="009D00EC"/>
    <w:rsid w:val="009D78EE"/>
    <w:rsid w:val="009D7E07"/>
    <w:rsid w:val="009F2A67"/>
    <w:rsid w:val="009F5CAF"/>
    <w:rsid w:val="00A24B4F"/>
    <w:rsid w:val="00A24CCC"/>
    <w:rsid w:val="00A33F09"/>
    <w:rsid w:val="00A43B07"/>
    <w:rsid w:val="00A4432D"/>
    <w:rsid w:val="00A45A80"/>
    <w:rsid w:val="00A57679"/>
    <w:rsid w:val="00A65112"/>
    <w:rsid w:val="00A66460"/>
    <w:rsid w:val="00A70AF5"/>
    <w:rsid w:val="00A85504"/>
    <w:rsid w:val="00A955E4"/>
    <w:rsid w:val="00A96345"/>
    <w:rsid w:val="00AA7620"/>
    <w:rsid w:val="00AD14BB"/>
    <w:rsid w:val="00AE57B4"/>
    <w:rsid w:val="00AE5EBD"/>
    <w:rsid w:val="00AE6575"/>
    <w:rsid w:val="00AF03AF"/>
    <w:rsid w:val="00AF4FDB"/>
    <w:rsid w:val="00AF6346"/>
    <w:rsid w:val="00B06214"/>
    <w:rsid w:val="00B06DD1"/>
    <w:rsid w:val="00B13B94"/>
    <w:rsid w:val="00B20CE5"/>
    <w:rsid w:val="00B3285A"/>
    <w:rsid w:val="00B34D4B"/>
    <w:rsid w:val="00B35890"/>
    <w:rsid w:val="00B37FDF"/>
    <w:rsid w:val="00B4078E"/>
    <w:rsid w:val="00B4564B"/>
    <w:rsid w:val="00B532BF"/>
    <w:rsid w:val="00B54237"/>
    <w:rsid w:val="00B54CC1"/>
    <w:rsid w:val="00B673CD"/>
    <w:rsid w:val="00B852BF"/>
    <w:rsid w:val="00B87C0E"/>
    <w:rsid w:val="00B930C0"/>
    <w:rsid w:val="00B956DD"/>
    <w:rsid w:val="00BA0A9A"/>
    <w:rsid w:val="00BA12F5"/>
    <w:rsid w:val="00BB1CB0"/>
    <w:rsid w:val="00BB45DF"/>
    <w:rsid w:val="00BB5E0F"/>
    <w:rsid w:val="00BC412D"/>
    <w:rsid w:val="00BC7FC9"/>
    <w:rsid w:val="00BD30C1"/>
    <w:rsid w:val="00BD6024"/>
    <w:rsid w:val="00BE1928"/>
    <w:rsid w:val="00BE388E"/>
    <w:rsid w:val="00BE4817"/>
    <w:rsid w:val="00BE48A1"/>
    <w:rsid w:val="00BE6253"/>
    <w:rsid w:val="00BE7660"/>
    <w:rsid w:val="00BF18BA"/>
    <w:rsid w:val="00BF4151"/>
    <w:rsid w:val="00C06FA2"/>
    <w:rsid w:val="00C10DB0"/>
    <w:rsid w:val="00C1222C"/>
    <w:rsid w:val="00C20147"/>
    <w:rsid w:val="00C64023"/>
    <w:rsid w:val="00C82518"/>
    <w:rsid w:val="00CB1C3E"/>
    <w:rsid w:val="00CB464E"/>
    <w:rsid w:val="00CC4458"/>
    <w:rsid w:val="00CD4130"/>
    <w:rsid w:val="00CE2D2A"/>
    <w:rsid w:val="00CF02DB"/>
    <w:rsid w:val="00CF743A"/>
    <w:rsid w:val="00D05FAD"/>
    <w:rsid w:val="00D066B1"/>
    <w:rsid w:val="00D06703"/>
    <w:rsid w:val="00D1493C"/>
    <w:rsid w:val="00D17F14"/>
    <w:rsid w:val="00D21157"/>
    <w:rsid w:val="00D2307D"/>
    <w:rsid w:val="00D252B7"/>
    <w:rsid w:val="00D25C15"/>
    <w:rsid w:val="00D2786A"/>
    <w:rsid w:val="00D3224E"/>
    <w:rsid w:val="00D4197E"/>
    <w:rsid w:val="00D7024A"/>
    <w:rsid w:val="00D74071"/>
    <w:rsid w:val="00D7502E"/>
    <w:rsid w:val="00D81E88"/>
    <w:rsid w:val="00DE486B"/>
    <w:rsid w:val="00DE66E2"/>
    <w:rsid w:val="00DF195A"/>
    <w:rsid w:val="00DF534C"/>
    <w:rsid w:val="00E00C18"/>
    <w:rsid w:val="00E1352B"/>
    <w:rsid w:val="00E224D5"/>
    <w:rsid w:val="00E238E8"/>
    <w:rsid w:val="00E24886"/>
    <w:rsid w:val="00E250B1"/>
    <w:rsid w:val="00E308F8"/>
    <w:rsid w:val="00E55CE9"/>
    <w:rsid w:val="00E609D8"/>
    <w:rsid w:val="00E722B5"/>
    <w:rsid w:val="00E74A61"/>
    <w:rsid w:val="00E90B8D"/>
    <w:rsid w:val="00E930E6"/>
    <w:rsid w:val="00EA28EA"/>
    <w:rsid w:val="00EA5568"/>
    <w:rsid w:val="00EA6E48"/>
    <w:rsid w:val="00EB7767"/>
    <w:rsid w:val="00EC106D"/>
    <w:rsid w:val="00EC166C"/>
    <w:rsid w:val="00EE4530"/>
    <w:rsid w:val="00EF072B"/>
    <w:rsid w:val="00EF15BD"/>
    <w:rsid w:val="00EF5CBA"/>
    <w:rsid w:val="00F221C5"/>
    <w:rsid w:val="00F4782F"/>
    <w:rsid w:val="00F506A9"/>
    <w:rsid w:val="00F57162"/>
    <w:rsid w:val="00F60EA0"/>
    <w:rsid w:val="00F62506"/>
    <w:rsid w:val="00F62BEF"/>
    <w:rsid w:val="00F7754E"/>
    <w:rsid w:val="00F85F1A"/>
    <w:rsid w:val="00FA0C77"/>
    <w:rsid w:val="00FA7519"/>
    <w:rsid w:val="00FB0276"/>
    <w:rsid w:val="00FC5817"/>
    <w:rsid w:val="00FE245D"/>
    <w:rsid w:val="00FF0407"/>
    <w:rsid w:val="00FF1A05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11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F8486-0404-4185-8B87-687FC9B6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30</cp:revision>
  <cp:lastPrinted>2024-06-03T08:21:00Z</cp:lastPrinted>
  <dcterms:created xsi:type="dcterms:W3CDTF">2024-08-19T10:16:00Z</dcterms:created>
  <dcterms:modified xsi:type="dcterms:W3CDTF">2024-08-28T14:50:00Z</dcterms:modified>
</cp:coreProperties>
</file>