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3707" w14:textId="2A5DF10B" w:rsidR="002D1D0D" w:rsidRDefault="002D1D0D" w:rsidP="002D1D0D"/>
    <w:p w14:paraId="51235A8F" w14:textId="1EE74829" w:rsidR="008622BE" w:rsidRDefault="002D1D0D" w:rsidP="008622BE">
      <w:r w:rsidRPr="00ED7E15">
        <w:t>В смет</w:t>
      </w:r>
      <w:r w:rsidR="002E69FD">
        <w:t>е</w:t>
      </w:r>
      <w:r w:rsidRPr="00ED7E15">
        <w:t xml:space="preserve"> в первом столбце </w:t>
      </w:r>
      <w:r>
        <w:t>указана</w:t>
      </w:r>
      <w:r w:rsidRPr="00ED7E15">
        <w:t xml:space="preserve"> нумерация.</w:t>
      </w:r>
      <w:r>
        <w:t xml:space="preserve"> Во втором столбце указано</w:t>
      </w:r>
      <w:r w:rsidR="007622F9" w:rsidRPr="007622F9">
        <w:t xml:space="preserve"> </w:t>
      </w:r>
      <w:proofErr w:type="gramStart"/>
      <w:r w:rsidR="007622F9">
        <w:t xml:space="preserve">обоснование </w:t>
      </w:r>
      <w:r>
        <w:t>.</w:t>
      </w:r>
      <w:proofErr w:type="gramEnd"/>
      <w:r>
        <w:t xml:space="preserve"> В третьем столбце указано </w:t>
      </w:r>
      <w:r w:rsidR="007622F9">
        <w:t>наименование работ и затрат</w:t>
      </w:r>
      <w:r>
        <w:t xml:space="preserve">. В четвертом указана единица измерения. В пятом указано количество. В шестом </w:t>
      </w:r>
      <w:proofErr w:type="gramStart"/>
      <w:r>
        <w:t xml:space="preserve">указана </w:t>
      </w:r>
      <w:r w:rsidRPr="00ED7E15">
        <w:t xml:space="preserve"> </w:t>
      </w:r>
      <w:r>
        <w:t>цена</w:t>
      </w:r>
      <w:proofErr w:type="gramEnd"/>
      <w:r>
        <w:t xml:space="preserve"> за единицу измерения</w:t>
      </w:r>
      <w:r w:rsidR="007622F9">
        <w:t xml:space="preserve"> работ</w:t>
      </w:r>
      <w:r>
        <w:t>. В седьмом столбце указана стоимость работ</w:t>
      </w:r>
      <w:r w:rsidR="007622F9">
        <w:t xml:space="preserve"> всего</w:t>
      </w:r>
      <w:r>
        <w:t>.</w:t>
      </w:r>
      <w:r w:rsidR="007622F9">
        <w:t xml:space="preserve"> В восьмом указана цена за единицу измерения материала.</w:t>
      </w:r>
      <w:r w:rsidR="00494988">
        <w:t xml:space="preserve"> </w:t>
      </w:r>
      <w:r w:rsidR="007622F9">
        <w:t>В</w:t>
      </w:r>
      <w:r w:rsidR="009D0EF9">
        <w:t xml:space="preserve"> </w:t>
      </w:r>
      <w:r w:rsidR="007622F9">
        <w:t xml:space="preserve">девятом </w:t>
      </w:r>
      <w:r w:rsidR="009D0EF9">
        <w:t xml:space="preserve">столбце </w:t>
      </w:r>
      <w:r w:rsidR="007622F9">
        <w:t xml:space="preserve">указана стоимость материала всего. </w:t>
      </w:r>
      <w:r>
        <w:t>Это ключевые моменты. Наименование работ и затрат выделено жирным шрифтом. Раздел пронумерован, выделен жирным шрифтом, от него под чертой указаны подразделы. Внизу блока каждой расценк</w:t>
      </w:r>
      <w:r w:rsidR="007622F9">
        <w:t>и, обоснование которой начинается с ФЕР</w:t>
      </w:r>
      <w:r>
        <w:t xml:space="preserve"> указано «Итого с накладными и </w:t>
      </w:r>
      <w:proofErr w:type="spellStart"/>
      <w:proofErr w:type="gramStart"/>
      <w:r>
        <w:t>см.прибылью</w:t>
      </w:r>
      <w:proofErr w:type="spellEnd"/>
      <w:proofErr w:type="gramEnd"/>
      <w:r>
        <w:t xml:space="preserve">» и правее, в столбце </w:t>
      </w:r>
      <w:r w:rsidR="007622F9">
        <w:rPr>
          <w:lang w:val="en-US"/>
        </w:rPr>
        <w:t>I</w:t>
      </w:r>
      <w:r>
        <w:t xml:space="preserve"> указана стоимость в текущем уровне цен</w:t>
      </w:r>
      <w:r w:rsidR="00802FE8">
        <w:t>. Удали</w:t>
      </w:r>
      <w:r w:rsidR="00494988">
        <w:t xml:space="preserve"> строки, которые начинаются со слов «Накладные расходы» и «Сметная прибыль». </w:t>
      </w:r>
      <w:r w:rsidR="007622F9">
        <w:t xml:space="preserve">Следующий шаг, </w:t>
      </w:r>
      <w:r w:rsidR="00802FE8">
        <w:t>найди строку с текстом «Итого с накладными и см. прибылью» и</w:t>
      </w:r>
      <w:r w:rsidR="00494988">
        <w:t xml:space="preserve"> перенеси</w:t>
      </w:r>
      <w:r w:rsidR="00802FE8">
        <w:t xml:space="preserve"> значение из этой строки к строке,</w:t>
      </w:r>
      <w:r w:rsidR="00C9410A">
        <w:t xml:space="preserve"> в этом же столбце </w:t>
      </w:r>
      <w:r w:rsidR="00C9410A">
        <w:rPr>
          <w:lang w:val="en-US"/>
        </w:rPr>
        <w:t>I</w:t>
      </w:r>
      <w:r w:rsidR="00C9410A">
        <w:t>,</w:t>
      </w:r>
      <w:r w:rsidR="00802FE8">
        <w:t xml:space="preserve"> </w:t>
      </w:r>
      <w:r w:rsidR="00494988">
        <w:t xml:space="preserve">с </w:t>
      </w:r>
      <w:r w:rsidR="007622F9">
        <w:t xml:space="preserve">обоснованием, которое начинается с </w:t>
      </w:r>
      <w:r w:rsidR="00C9410A">
        <w:t xml:space="preserve">букв </w:t>
      </w:r>
      <w:r w:rsidR="007622F9">
        <w:t>ФЕР</w:t>
      </w:r>
      <w:r w:rsidR="00494988">
        <w:t>, которая выделена жирным шрифтом и также выдели жирным шрифтом</w:t>
      </w:r>
      <w:r w:rsidR="00802FE8">
        <w:t>.</w:t>
      </w:r>
      <w:r w:rsidR="00494988">
        <w:t xml:space="preserve"> </w:t>
      </w:r>
      <w:r w:rsidR="00802FE8">
        <w:t>З</w:t>
      </w:r>
      <w:r w:rsidR="00494988">
        <w:t>атем удали строку</w:t>
      </w:r>
      <w:r w:rsidR="002E69FD">
        <w:t xml:space="preserve"> с на</w:t>
      </w:r>
      <w:r w:rsidR="003C4022">
        <w:t>и</w:t>
      </w:r>
      <w:r w:rsidR="002E69FD">
        <w:t>менованием «Итого с накладными и см. прибылью»</w:t>
      </w:r>
      <w:r w:rsidR="00494988">
        <w:t xml:space="preserve">. </w:t>
      </w:r>
      <w:r w:rsidR="009D0EF9">
        <w:t xml:space="preserve">В строках, в столбце </w:t>
      </w:r>
      <w:r w:rsidR="009D0EF9">
        <w:rPr>
          <w:lang w:val="en-US"/>
        </w:rPr>
        <w:t>B</w:t>
      </w:r>
      <w:r w:rsidR="009D0EF9">
        <w:t xml:space="preserve">, которые начинаются </w:t>
      </w:r>
      <w:r w:rsidR="00C831B2">
        <w:t xml:space="preserve">с ФССЦ удали значение из столбца </w:t>
      </w:r>
      <w:r w:rsidR="00C831B2">
        <w:rPr>
          <w:lang w:val="en-US"/>
        </w:rPr>
        <w:t>I</w:t>
      </w:r>
      <w:r w:rsidR="00C831B2">
        <w:t xml:space="preserve">, оставь только значение в столбце </w:t>
      </w:r>
      <w:r w:rsidR="00C831B2">
        <w:rPr>
          <w:lang w:val="en-US"/>
        </w:rPr>
        <w:t>K</w:t>
      </w:r>
      <w:r w:rsidR="00C831B2">
        <w:t xml:space="preserve">. Строки с обоснованием </w:t>
      </w:r>
      <w:proofErr w:type="spellStart"/>
      <w:r w:rsidR="00C831B2">
        <w:t>ФССЦпг</w:t>
      </w:r>
      <w:proofErr w:type="spellEnd"/>
      <w:r w:rsidR="00C831B2">
        <w:t xml:space="preserve"> не корректируй, оставь, как есть.</w:t>
      </w:r>
      <w:r w:rsidR="003A3C40">
        <w:t xml:space="preserve"> Просуммируй все значения</w:t>
      </w:r>
      <w:r w:rsidR="003C6E92">
        <w:t>,</w:t>
      </w:r>
      <w:r w:rsidR="00EE0921">
        <w:t xml:space="preserve"> </w:t>
      </w:r>
      <w:r w:rsidR="003C6E92">
        <w:t>выделенные жирным шрифтом,</w:t>
      </w:r>
      <w:r w:rsidR="003A3C40">
        <w:t xml:space="preserve"> по столбцу </w:t>
      </w:r>
      <w:r w:rsidR="003A3C40">
        <w:rPr>
          <w:lang w:val="en-US"/>
        </w:rPr>
        <w:t>I</w:t>
      </w:r>
      <w:r w:rsidR="003A3C40" w:rsidRPr="003A3C40">
        <w:t xml:space="preserve"> </w:t>
      </w:r>
      <w:r w:rsidR="003A3C40">
        <w:t xml:space="preserve">и </w:t>
      </w:r>
      <w:r w:rsidR="00EE0921">
        <w:t>вставь</w:t>
      </w:r>
      <w:r w:rsidR="003A3C40">
        <w:t xml:space="preserve"> </w:t>
      </w:r>
      <w:r w:rsidR="00CA53C7">
        <w:t>полученную сумму</w:t>
      </w:r>
      <w:r w:rsidR="003A3C40">
        <w:t xml:space="preserve"> в строке «Всего по смете». То же самое, </w:t>
      </w:r>
      <w:r w:rsidR="003C6E92">
        <w:t>просуммируй все значения,</w:t>
      </w:r>
      <w:r w:rsidR="00EE0921">
        <w:t xml:space="preserve"> </w:t>
      </w:r>
      <w:r w:rsidR="003C6E92">
        <w:t>выделенные жирным шрифтом</w:t>
      </w:r>
      <w:r w:rsidR="003C6E92" w:rsidRPr="003C6E92">
        <w:t xml:space="preserve"> </w:t>
      </w:r>
      <w:r w:rsidR="00EE0921">
        <w:t xml:space="preserve">в столбце </w:t>
      </w:r>
      <w:r w:rsidR="003A3C40">
        <w:rPr>
          <w:lang w:val="en-US"/>
        </w:rPr>
        <w:t>K</w:t>
      </w:r>
      <w:r w:rsidR="003A3C40" w:rsidRPr="003A3C40">
        <w:t xml:space="preserve"> </w:t>
      </w:r>
      <w:r w:rsidR="003A3C40">
        <w:t xml:space="preserve">и </w:t>
      </w:r>
      <w:r w:rsidR="00EE0921">
        <w:t>вставь</w:t>
      </w:r>
      <w:r w:rsidR="003A3C40">
        <w:t xml:space="preserve"> </w:t>
      </w:r>
      <w:r w:rsidR="00CA53C7">
        <w:t xml:space="preserve">полученную </w:t>
      </w:r>
      <w:proofErr w:type="gramStart"/>
      <w:r w:rsidR="00CA53C7">
        <w:t xml:space="preserve">сумму </w:t>
      </w:r>
      <w:r w:rsidR="003A3C40">
        <w:t xml:space="preserve"> в</w:t>
      </w:r>
      <w:proofErr w:type="gramEnd"/>
      <w:r w:rsidR="003A3C40">
        <w:t xml:space="preserve"> строке «Всего по смете»</w:t>
      </w:r>
      <w:r w:rsidR="00B0223F">
        <w:t>.</w:t>
      </w:r>
      <w:r w:rsidR="00B0223F" w:rsidRPr="00B0223F">
        <w:rPr>
          <w:color w:val="7030A0"/>
        </w:rPr>
        <w:t xml:space="preserve"> </w:t>
      </w:r>
      <w:r w:rsidR="008622BE">
        <w:t>Оформи все изменения в виде таблицы Excel</w:t>
      </w:r>
      <w:r w:rsidR="00CA53C7">
        <w:t>.</w:t>
      </w:r>
    </w:p>
    <w:p w14:paraId="70F5033E" w14:textId="028A4FF9" w:rsidR="002D1D0D" w:rsidRDefault="002D1D0D" w:rsidP="002D1D0D"/>
    <w:p w14:paraId="0F2AAD0C" w14:textId="733D5191" w:rsidR="002D1D0D" w:rsidRDefault="002D1D0D" w:rsidP="002D1D0D"/>
    <w:p w14:paraId="126F1EF7" w14:textId="03C1DB53" w:rsidR="002D1D0D" w:rsidRDefault="002D1D0D" w:rsidP="002D1D0D"/>
    <w:p w14:paraId="3F07A67D" w14:textId="238AF11D" w:rsidR="00494988" w:rsidRDefault="00494988" w:rsidP="002D1D0D"/>
    <w:p w14:paraId="3953A15D" w14:textId="58623936" w:rsidR="00494988" w:rsidRDefault="00494988" w:rsidP="002D1D0D"/>
    <w:p w14:paraId="4B39B0F2" w14:textId="7F461611" w:rsidR="00494988" w:rsidRDefault="00494988" w:rsidP="002D1D0D"/>
    <w:p w14:paraId="3EC9886E" w14:textId="77777777" w:rsidR="00494988" w:rsidRDefault="00494988" w:rsidP="002D1D0D"/>
    <w:p w14:paraId="42AFC08C" w14:textId="6B7A82DD" w:rsidR="002D1D0D" w:rsidRDefault="002D1D0D" w:rsidP="002D1D0D"/>
    <w:p w14:paraId="55FB477A" w14:textId="23F20271" w:rsidR="002D1D0D" w:rsidRDefault="002D1D0D" w:rsidP="002D1D0D"/>
    <w:p w14:paraId="16546AD7" w14:textId="3F938004" w:rsidR="002D1D0D" w:rsidRDefault="002D1D0D" w:rsidP="002D1D0D"/>
    <w:p w14:paraId="18A2DEFD" w14:textId="77777777" w:rsidR="002D1D0D" w:rsidRPr="002D1D0D" w:rsidRDefault="002D1D0D" w:rsidP="002D1D0D"/>
    <w:p w14:paraId="5753BFA9" w14:textId="77777777" w:rsidR="002D1D0D" w:rsidRDefault="002D1D0D" w:rsidP="002D1D0D"/>
    <w:sectPr w:rsidR="002D1D0D" w:rsidSect="005E1E8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15"/>
    <w:rsid w:val="002D1D0D"/>
    <w:rsid w:val="002E69FD"/>
    <w:rsid w:val="003A3C40"/>
    <w:rsid w:val="003C4022"/>
    <w:rsid w:val="003C6E92"/>
    <w:rsid w:val="00494988"/>
    <w:rsid w:val="005E1E8A"/>
    <w:rsid w:val="007622F9"/>
    <w:rsid w:val="00802FE8"/>
    <w:rsid w:val="008622BE"/>
    <w:rsid w:val="00905300"/>
    <w:rsid w:val="009D0EF9"/>
    <w:rsid w:val="00B0223F"/>
    <w:rsid w:val="00C3468D"/>
    <w:rsid w:val="00C831B2"/>
    <w:rsid w:val="00C9410A"/>
    <w:rsid w:val="00CA53C7"/>
    <w:rsid w:val="00E75286"/>
    <w:rsid w:val="00ED7E15"/>
    <w:rsid w:val="00EE0921"/>
    <w:rsid w:val="00E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B08E"/>
  <w15:chartTrackingRefBased/>
  <w15:docId w15:val="{520661C7-1F66-4845-B65D-9EDBD887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18</cp:revision>
  <dcterms:created xsi:type="dcterms:W3CDTF">2025-06-21T11:29:00Z</dcterms:created>
  <dcterms:modified xsi:type="dcterms:W3CDTF">2025-06-23T06:45:00Z</dcterms:modified>
</cp:coreProperties>
</file>