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0"/>
        <w:gridCol w:w="5786"/>
        <w:gridCol w:w="1134"/>
        <w:gridCol w:w="1134"/>
        <w:gridCol w:w="1702"/>
      </w:tblGrid>
      <w:tr w:rsidR="00401F6E" w:rsidRPr="00033309" w14:paraId="180BD14F" w14:textId="77777777" w:rsidTr="00033C29">
        <w:trPr>
          <w:trHeight w:val="680"/>
          <w:tblHeader/>
        </w:trPr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№ п/п</w:t>
            </w:r>
          </w:p>
        </w:tc>
        <w:tc>
          <w:tcPr>
            <w:tcW w:w="57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Кол.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Примечание</w:t>
            </w:r>
          </w:p>
        </w:tc>
      </w:tr>
      <w:tr w:rsidR="00BD76C7" w:rsidRPr="00033309" w14:paraId="6CBC10BB" w14:textId="77777777" w:rsidTr="001646FE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</w:tcPr>
          <w:p w14:paraId="59628927" w14:textId="1C5A1682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21174C">
              <w:rPr>
                <w:rFonts w:ascii="ISOCPEUR" w:hAnsi="ISOCPEUR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132143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Окрасочно – сушильная камера, г.р. 27000х7000х8500мм (ДхШхВ) (без учета приточно - вытяжных блоков).</w:t>
            </w:r>
          </w:p>
          <w:p w14:paraId="09EFE12F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Потребляемая мощность:</w:t>
            </w:r>
          </w:p>
          <w:p w14:paraId="529E7362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основная электрическая цепь (с учетом лифт-платформ и 3Д-лифт площадок) 3ф;380В;195кВт:</w:t>
            </w:r>
          </w:p>
          <w:p w14:paraId="23BD4FFE" w14:textId="77777777" w:rsidR="00BD76C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электрическая цепь системы пылеудаления 3ф;380В;7,5кВт;</w:t>
            </w:r>
          </w:p>
          <w:p w14:paraId="30B29180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 xml:space="preserve">Количество одновременно окрашиваемых кузовов – 1шт. </w:t>
            </w:r>
          </w:p>
          <w:p w14:paraId="4D84A741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 xml:space="preserve">Звуковая мощность – 80Дб (на расстоянии 1м от камеры). </w:t>
            </w:r>
          </w:p>
          <w:p w14:paraId="75113496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Температура в режиме окраски от +15 до +35</w:t>
            </w:r>
            <w:r w:rsidRPr="0021174C">
              <w:rPr>
                <w:rFonts w:ascii="ISOCPEUR" w:hAnsi="ISOCPEUR" w:cs="Times New Roman"/>
                <w:b w:val="0"/>
                <w:iCs/>
                <w:vertAlign w:val="superscript"/>
              </w:rPr>
              <w:t>о</w:t>
            </w:r>
            <w:r w:rsidRPr="0021174C">
              <w:rPr>
                <w:rFonts w:ascii="ISOCPEUR" w:hAnsi="ISOCPEUR" w:cs="Times New Roman"/>
                <w:b w:val="0"/>
                <w:iCs/>
              </w:rPr>
              <w:t xml:space="preserve">С. </w:t>
            </w:r>
          </w:p>
          <w:p w14:paraId="301B65BD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Температура сушки лакокрасочных материалов от +30 до +90</w:t>
            </w:r>
            <w:r w:rsidRPr="0021174C">
              <w:rPr>
                <w:rFonts w:ascii="ISOCPEUR" w:hAnsi="ISOCPEUR" w:cs="Times New Roman"/>
                <w:b w:val="0"/>
                <w:iCs/>
                <w:vertAlign w:val="superscript"/>
              </w:rPr>
              <w:t>о</w:t>
            </w:r>
            <w:r w:rsidRPr="0021174C">
              <w:rPr>
                <w:rFonts w:ascii="ISOCPEUR" w:hAnsi="ISOCPEUR" w:cs="Times New Roman"/>
                <w:b w:val="0"/>
                <w:iCs/>
              </w:rPr>
              <w:t>С.</w:t>
            </w:r>
          </w:p>
          <w:p w14:paraId="261AD842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Подъёмник с рабочей платформой (лифт-платформа) – 4шт.</w:t>
            </w:r>
          </w:p>
          <w:p w14:paraId="6EE71239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Подъёмные лифт-платформы для шпатлевочных и шлифовочных работ – 2шт.</w:t>
            </w:r>
          </w:p>
          <w:p w14:paraId="31B30207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Нагрев ОСК – природный газ, расход 232 м</w:t>
            </w:r>
            <w:r w:rsidRPr="0021174C">
              <w:rPr>
                <w:rFonts w:ascii="ISOCPEUR" w:hAnsi="ISOCPEUR" w:cs="Times New Roman"/>
                <w:b w:val="0"/>
                <w:iCs/>
                <w:vertAlign w:val="superscript"/>
              </w:rPr>
              <w:t>3</w:t>
            </w:r>
            <w:r w:rsidRPr="0021174C">
              <w:rPr>
                <w:rFonts w:ascii="ISOCPEUR" w:hAnsi="ISOCPEUR" w:cs="Times New Roman"/>
                <w:b w:val="0"/>
                <w:iCs/>
              </w:rPr>
              <w:t>/час, давление 20-100 мбар.</w:t>
            </w:r>
          </w:p>
          <w:p w14:paraId="3B61A0FB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Распыление лакокрасочных материалов – пневматическое, безвоздушное.</w:t>
            </w:r>
          </w:p>
          <w:p w14:paraId="2B69A03E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В комплекте:</w:t>
            </w:r>
          </w:p>
          <w:p w14:paraId="0E3522F3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система промышленного пылеудаления Rupes HE2301i со степенью очистки 98% – 1компл.</w:t>
            </w:r>
          </w:p>
          <w:p w14:paraId="278A6F23" w14:textId="24313018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станция электронного дозирования, смешения и распыления безвоздушным методом ручными краскопультами 2К грунта Graco PROMIX 3KS  (станция укомплектована для работы 4 маляров)</w:t>
            </w:r>
            <w:r>
              <w:rPr>
                <w:rFonts w:ascii="ISOCPEUR" w:hAnsi="ISOCPEUR" w:cs="Times New Roman"/>
                <w:b w:val="0"/>
                <w:iCs/>
              </w:rPr>
              <w:t xml:space="preserve"> </w:t>
            </w:r>
            <w:r w:rsidRPr="0021174C">
              <w:rPr>
                <w:rFonts w:ascii="ISOCPEUR" w:hAnsi="ISOCPEUR" w:cs="Times New Roman"/>
                <w:b w:val="0"/>
                <w:iCs/>
              </w:rPr>
              <w:t xml:space="preserve">– </w:t>
            </w:r>
            <w:r w:rsidRPr="00FD2058">
              <w:rPr>
                <w:rFonts w:ascii="ISOCPEUR" w:hAnsi="ISOCPEUR" w:cs="Times New Roman"/>
                <w:b w:val="0"/>
                <w:iCs/>
              </w:rPr>
              <w:t>2</w:t>
            </w:r>
            <w:r w:rsidRPr="0021174C">
              <w:rPr>
                <w:rFonts w:ascii="ISOCPEUR" w:hAnsi="ISOCPEUR" w:cs="Times New Roman"/>
                <w:b w:val="0"/>
                <w:iCs/>
              </w:rPr>
              <w:t xml:space="preserve"> компл., 1ф;220В;1 кВт;</w:t>
            </w:r>
          </w:p>
          <w:p w14:paraId="04D667A9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комплекс окрасочно – приготовительного оборудования для проведения работ (подготовка поверхности, нанесение ЛКМ, шлифование);</w:t>
            </w:r>
          </w:p>
          <w:p w14:paraId="30537EFC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система автоматического пожаротушения;</w:t>
            </w:r>
          </w:p>
          <w:p w14:paraId="0E3B530E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система вентиляционных каналов приточно-вытяжных установок камер;</w:t>
            </w:r>
          </w:p>
          <w:p w14:paraId="14EDFAD5" w14:textId="77777777" w:rsidR="00BD76C7" w:rsidRPr="0021174C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система видеонаблюдения;</w:t>
            </w:r>
          </w:p>
          <w:p w14:paraId="08BC8072" w14:textId="77777777" w:rsidR="00BD76C7" w:rsidRPr="001646FE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iCs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t>- шкаф электрический с пультом (ами) управления процессом связанными с системой управления линии;</w:t>
            </w:r>
          </w:p>
          <w:p w14:paraId="34347B5B" w14:textId="42983855" w:rsidR="00BD76C7" w:rsidRPr="00A45C3F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cs="Times New Roman"/>
                <w:szCs w:val="24"/>
              </w:rPr>
            </w:pPr>
            <w:r w:rsidRPr="0021174C">
              <w:rPr>
                <w:rFonts w:ascii="ISOCPEUR" w:hAnsi="ISOCPEUR" w:cs="Times New Roman"/>
                <w:b w:val="0"/>
                <w:iCs/>
              </w:rPr>
              <w:lastRenderedPageBreak/>
              <w:t xml:space="preserve">- подъёмник с рабочей платформой (лифт-платформа) – </w:t>
            </w:r>
            <w:r>
              <w:rPr>
                <w:rFonts w:ascii="ISOCPEUR" w:hAnsi="ISOCPEUR" w:cs="Times New Roman"/>
                <w:b w:val="0"/>
                <w:iCs/>
              </w:rPr>
              <w:t>4</w:t>
            </w:r>
            <w:r w:rsidRPr="0021174C">
              <w:rPr>
                <w:rFonts w:ascii="ISOCPEUR" w:hAnsi="ISOCPEUR" w:cs="Times New Roman"/>
                <w:b w:val="0"/>
                <w:iCs/>
              </w:rPr>
              <w:t>шт.;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192B956C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3DC4F0B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5753E4F7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5EA7E66D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01AB316C" w:rsidR="00BD76C7" w:rsidRPr="00A45C3F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Краскораспылитель, с верхним бачком, ø сопла 1,8 мм емкость бачка 560мл.  (ШхВхГ)170x175x18мм (диам. головы 43 мм)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5C22CF7E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0737C8BE" w:rsidR="00BD76C7" w:rsidRPr="00A45C3F" w:rsidRDefault="00523A0C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75EA244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3E2E059D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7FBA4B6F" w:rsidR="00BD76C7" w:rsidRPr="00A45C3F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Краскораспылитель с верхним бачком, ø сопла 1,8 мм, (</w:t>
            </w:r>
            <w:r w:rsidRPr="0051097E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ДxВxШ)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г.р.186x317x108мм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26894F3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37F57BD2" w:rsidR="00BD76C7" w:rsidRPr="00A45C3F" w:rsidRDefault="00523A0C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1874359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56A3D748" w:rsidR="00BD76C7" w:rsidRPr="00A45C3F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jc w:val="center"/>
              <w:rPr>
                <w:rFonts w:cs="Times New Roman"/>
                <w:szCs w:val="24"/>
              </w:rPr>
            </w:pPr>
            <w:r w:rsidRPr="001646FE">
              <w:rPr>
                <w:rFonts w:ascii="ISOCPEUR" w:hAnsi="ISOCPEUR" w:cs="Times New Roman"/>
                <w:b w:val="0"/>
                <w:iCs/>
              </w:rPr>
              <w:t>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4CC184" w14:textId="7AB960B0" w:rsidR="00BD76C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 xml:space="preserve">Дробеструйная установка, г.р. </w:t>
            </w:r>
            <w:r w:rsidRPr="00561712">
              <w:rPr>
                <w:rFonts w:ascii="ISOCPEUR" w:hAnsi="ISOCPEUR" w:cs="Times New Roman"/>
                <w:b w:val="0"/>
                <w:iCs/>
              </w:rPr>
              <w:t>(</w:t>
            </w:r>
            <w:r>
              <w:rPr>
                <w:rFonts w:ascii="ISOCPEUR" w:hAnsi="ISOCPEUR" w:cs="Times New Roman"/>
                <w:b w:val="0"/>
                <w:iCs/>
              </w:rPr>
              <w:t>ДхШхВ)</w:t>
            </w:r>
            <w:r>
              <w:rPr>
                <w:rFonts w:ascii="ISOCPEUR" w:hAnsi="ISOCPEUR" w:cs="Times New Roman"/>
                <w:b w:val="0"/>
                <w:iCs/>
              </w:rPr>
              <w:t xml:space="preserve"> </w:t>
            </w:r>
            <w:r w:rsidRPr="00F95220">
              <w:rPr>
                <w:rFonts w:ascii="ISOCPEUR" w:hAnsi="ISOCPEUR" w:cs="Times New Roman"/>
                <w:b w:val="0"/>
                <w:iCs/>
              </w:rPr>
              <w:t>3</w:t>
            </w:r>
            <w:r w:rsidRPr="00561712">
              <w:rPr>
                <w:rFonts w:ascii="ISOCPEUR" w:hAnsi="ISOCPEUR" w:cs="Times New Roman"/>
                <w:b w:val="0"/>
                <w:iCs/>
              </w:rPr>
              <w:t>0</w:t>
            </w:r>
            <w:r w:rsidRPr="00F95220">
              <w:rPr>
                <w:rFonts w:ascii="ISOCPEUR" w:hAnsi="ISOCPEUR" w:cs="Times New Roman"/>
                <w:b w:val="0"/>
                <w:iCs/>
              </w:rPr>
              <w:t>0</w:t>
            </w:r>
            <w:r w:rsidRPr="00561712">
              <w:rPr>
                <w:rFonts w:ascii="ISOCPEUR" w:hAnsi="ISOCPEUR" w:cs="Times New Roman"/>
                <w:b w:val="0"/>
                <w:iCs/>
              </w:rPr>
              <w:t>4</w:t>
            </w:r>
            <w:r w:rsidRPr="00F95220">
              <w:rPr>
                <w:rFonts w:ascii="ISOCPEUR" w:hAnsi="ISOCPEUR" w:cs="Times New Roman"/>
                <w:b w:val="0"/>
                <w:iCs/>
              </w:rPr>
              <w:t>0х</w:t>
            </w:r>
            <w:r w:rsidRPr="00561712">
              <w:rPr>
                <w:rFonts w:ascii="ISOCPEUR" w:hAnsi="ISOCPEUR" w:cs="Times New Roman"/>
                <w:b w:val="0"/>
                <w:iCs/>
              </w:rPr>
              <w:t>97</w:t>
            </w:r>
            <w:r>
              <w:rPr>
                <w:rFonts w:ascii="ISOCPEUR" w:hAnsi="ISOCPEUR" w:cs="Times New Roman"/>
                <w:b w:val="0"/>
                <w:iCs/>
              </w:rPr>
              <w:t>00х</w:t>
            </w:r>
            <w:r w:rsidRPr="00561712">
              <w:rPr>
                <w:rFonts w:ascii="ISOCPEUR" w:hAnsi="ISOCPEUR" w:cs="Times New Roman"/>
                <w:b w:val="0"/>
                <w:iCs/>
              </w:rPr>
              <w:t>9402</w:t>
            </w:r>
            <w:r w:rsidRPr="00F95220">
              <w:rPr>
                <w:rFonts w:ascii="ISOCPEUR" w:hAnsi="ISOCPEUR" w:cs="Times New Roman"/>
                <w:b w:val="0"/>
                <w:iCs/>
              </w:rPr>
              <w:t xml:space="preserve">мм, </w:t>
            </w:r>
            <w:r>
              <w:rPr>
                <w:rFonts w:ascii="ISOCPEUR" w:hAnsi="ISOCPEUR" w:cs="Times New Roman"/>
                <w:b w:val="0"/>
                <w:iCs/>
              </w:rPr>
              <w:t xml:space="preserve">размер колеи рельсовых путей – 1520мм, </w:t>
            </w:r>
            <w:r w:rsidRPr="00F95220">
              <w:rPr>
                <w:rFonts w:ascii="ISOCPEUR" w:hAnsi="ISOCPEUR" w:cs="Times New Roman"/>
                <w:b w:val="0"/>
                <w:iCs/>
              </w:rPr>
              <w:t>3ф;400В;250 кВт, освещенность – 800лк., тип дроби – стальная колотая дробь.</w:t>
            </w:r>
          </w:p>
          <w:p w14:paraId="52A8A3BE" w14:textId="77777777" w:rsidR="00BD76C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В комплекте:</w:t>
            </w:r>
          </w:p>
          <w:p w14:paraId="2A9E921B" w14:textId="77777777" w:rsidR="00BD76C7" w:rsidRPr="00F95220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- робот пристенный BOM-703W</w:t>
            </w:r>
            <w:r>
              <w:rPr>
                <w:rFonts w:ascii="ISOCPEUR" w:hAnsi="ISOCPEUR" w:cs="Times New Roman"/>
                <w:b w:val="0"/>
                <w:iCs/>
              </w:rPr>
              <w:t>, производительность 60м</w:t>
            </w:r>
            <w:r>
              <w:rPr>
                <w:rFonts w:ascii="ISOCPEUR" w:hAnsi="ISOCPEUR" w:cs="Times New Roman"/>
                <w:b w:val="0"/>
                <w:iCs/>
                <w:vertAlign w:val="superscript"/>
              </w:rPr>
              <w:t>2</w:t>
            </w:r>
            <w:r w:rsidRPr="00B154C1">
              <w:rPr>
                <w:rFonts w:ascii="ISOCPEUR" w:hAnsi="ISOCPEUR" w:cs="Times New Roman"/>
                <w:b w:val="0"/>
                <w:iCs/>
              </w:rPr>
              <w:t>/</w:t>
            </w:r>
            <w:r>
              <w:rPr>
                <w:rFonts w:ascii="ISOCPEUR" w:hAnsi="ISOCPEUR" w:cs="Times New Roman"/>
                <w:b w:val="0"/>
                <w:iCs/>
              </w:rPr>
              <w:t>час</w:t>
            </w:r>
            <w:r w:rsidRPr="00F95220">
              <w:rPr>
                <w:rFonts w:ascii="ISOCPEUR" w:hAnsi="ISOCPEUR" w:cs="Times New Roman"/>
                <w:b w:val="0"/>
                <w:iCs/>
              </w:rPr>
              <w:t xml:space="preserve"> – 2шт.; </w:t>
            </w:r>
          </w:p>
          <w:p w14:paraId="2057E6BC" w14:textId="77777777" w:rsidR="00BD76C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- робот мостовой BOM-703B</w:t>
            </w:r>
            <w:r>
              <w:rPr>
                <w:rFonts w:ascii="ISOCPEUR" w:hAnsi="ISOCPEUR" w:cs="Times New Roman"/>
                <w:b w:val="0"/>
                <w:iCs/>
              </w:rPr>
              <w:t>, производительность 60м</w:t>
            </w:r>
            <w:r>
              <w:rPr>
                <w:rFonts w:ascii="ISOCPEUR" w:hAnsi="ISOCPEUR" w:cs="Times New Roman"/>
                <w:b w:val="0"/>
                <w:iCs/>
                <w:vertAlign w:val="superscript"/>
              </w:rPr>
              <w:t>2</w:t>
            </w:r>
            <w:r w:rsidRPr="008B180A">
              <w:rPr>
                <w:rFonts w:ascii="ISOCPEUR" w:hAnsi="ISOCPEUR" w:cs="Times New Roman"/>
                <w:b w:val="0"/>
                <w:iCs/>
              </w:rPr>
              <w:t>/</w:t>
            </w:r>
            <w:r>
              <w:rPr>
                <w:rFonts w:ascii="ISOCPEUR" w:hAnsi="ISOCPEUR" w:cs="Times New Roman"/>
                <w:b w:val="0"/>
                <w:iCs/>
              </w:rPr>
              <w:t>час</w:t>
            </w:r>
            <w:r w:rsidRPr="00F95220">
              <w:rPr>
                <w:rFonts w:ascii="ISOCPEUR" w:hAnsi="ISOCPEUR" w:cs="Times New Roman"/>
                <w:b w:val="0"/>
                <w:iCs/>
              </w:rPr>
              <w:t xml:space="preserve"> – 1шт.;</w:t>
            </w:r>
          </w:p>
          <w:p w14:paraId="673B745D" w14:textId="77777777" w:rsidR="00BD76C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 xml:space="preserve">- подъёмник с рабочей платформой (лифт-площадки) – 2шт.; </w:t>
            </w:r>
          </w:p>
          <w:p w14:paraId="6EEC0B38" w14:textId="77777777" w:rsidR="00BD76C7" w:rsidRPr="00DB61B0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-</w:t>
            </w:r>
            <w:r>
              <w:rPr>
                <w:rFonts w:ascii="ISOCPEUR" w:hAnsi="ISOCPEUR" w:cs="Times New Roman"/>
                <w:b w:val="0"/>
                <w:iCs/>
              </w:rPr>
              <w:t xml:space="preserve"> </w:t>
            </w:r>
            <w:r w:rsidRPr="00DB61B0">
              <w:rPr>
                <w:rFonts w:ascii="ISOCPEUR" w:hAnsi="ISOCPEUR" w:cs="Times New Roman"/>
                <w:b w:val="0"/>
                <w:iCs/>
              </w:rPr>
              <w:t>мостовая кабина оператора – 1шт.;</w:t>
            </w:r>
          </w:p>
          <w:p w14:paraId="707751B6" w14:textId="77777777" w:rsidR="00BD76C7" w:rsidRPr="00F95220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- автоматическая система пожаротушения – 1шт.;</w:t>
            </w:r>
          </w:p>
          <w:p w14:paraId="2C86A263" w14:textId="77777777" w:rsidR="00BD76C7" w:rsidRPr="00F95220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 xml:space="preserve">- промышленный пылесос для сбора дроби в труднодоступных местах – 1шт.; </w:t>
            </w:r>
          </w:p>
          <w:p w14:paraId="44107FC3" w14:textId="77777777" w:rsidR="00BD76C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- система очистки и хранения абразива – 1шт.;</w:t>
            </w:r>
          </w:p>
          <w:p w14:paraId="480246D6" w14:textId="77777777" w:rsidR="00BD76C7" w:rsidRPr="007865B7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7865B7">
              <w:rPr>
                <w:rFonts w:ascii="ISOCPEUR" w:hAnsi="ISOCPEUR" w:cs="Times New Roman"/>
                <w:b w:val="0"/>
                <w:iCs/>
              </w:rPr>
              <w:t>-система очистки запыленного воздуха – 1шт.;</w:t>
            </w:r>
          </w:p>
          <w:p w14:paraId="1A646845" w14:textId="77777777" w:rsidR="00BD76C7" w:rsidRPr="00F95220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 w:rsidRPr="00F95220">
              <w:rPr>
                <w:rFonts w:ascii="ISOCPEUR" w:hAnsi="ISOCPEUR" w:cs="Times New Roman"/>
                <w:b w:val="0"/>
                <w:iCs/>
              </w:rPr>
              <w:t>- шкаф электрический управления процессом;</w:t>
            </w:r>
          </w:p>
          <w:p w14:paraId="1900E175" w14:textId="77777777" w:rsidR="00BD76C7" w:rsidRPr="00F95220" w:rsidRDefault="00BD76C7" w:rsidP="00BD76C7">
            <w:pPr>
              <w:pStyle w:val="1"/>
              <w:numPr>
                <w:ilvl w:val="0"/>
                <w:numId w:val="0"/>
              </w:numPr>
              <w:shd w:val="clear" w:color="auto" w:fill="FFFFFF"/>
              <w:ind w:left="9" w:right="116"/>
              <w:rPr>
                <w:rFonts w:ascii="ISOCPEUR" w:hAnsi="ISOCPEUR" w:cs="Times New Roman"/>
                <w:b w:val="0"/>
                <w:bCs w:val="0"/>
                <w:iCs/>
              </w:rPr>
            </w:pPr>
            <w:r>
              <w:rPr>
                <w:rFonts w:ascii="ISOCPEUR" w:hAnsi="ISOCPEUR" w:cs="Times New Roman"/>
                <w:b w:val="0"/>
                <w:iCs/>
              </w:rPr>
              <w:t>- двухкамерный</w:t>
            </w:r>
            <w:r w:rsidRPr="00F95220">
              <w:rPr>
                <w:rFonts w:ascii="ISOCPEUR" w:hAnsi="ISOCPEUR" w:cs="Times New Roman"/>
                <w:b w:val="0"/>
                <w:iCs/>
              </w:rPr>
              <w:t xml:space="preserve"> дробеструйны</w:t>
            </w:r>
            <w:r>
              <w:rPr>
                <w:rFonts w:ascii="ISOCPEUR" w:hAnsi="ISOCPEUR" w:cs="Times New Roman"/>
                <w:b w:val="0"/>
                <w:iCs/>
              </w:rPr>
              <w:t>й</w:t>
            </w:r>
            <w:r w:rsidRPr="00F95220">
              <w:rPr>
                <w:rFonts w:ascii="ISOCPEUR" w:hAnsi="ISOCPEUR" w:cs="Times New Roman"/>
                <w:b w:val="0"/>
                <w:iCs/>
              </w:rPr>
              <w:t xml:space="preserve"> аппарат для ручной обработки</w:t>
            </w:r>
            <w:r>
              <w:rPr>
                <w:rFonts w:ascii="ISOCPEUR" w:hAnsi="ISOCPEUR" w:cs="Times New Roman"/>
                <w:b w:val="0"/>
                <w:iCs/>
              </w:rPr>
              <w:t>, производительность 10м</w:t>
            </w:r>
            <w:r>
              <w:rPr>
                <w:rFonts w:ascii="ISOCPEUR" w:hAnsi="ISOCPEUR" w:cs="Times New Roman"/>
                <w:b w:val="0"/>
                <w:iCs/>
                <w:vertAlign w:val="superscript"/>
              </w:rPr>
              <w:t>2</w:t>
            </w:r>
            <w:r w:rsidRPr="008B180A">
              <w:rPr>
                <w:rFonts w:ascii="ISOCPEUR" w:hAnsi="ISOCPEUR" w:cs="Times New Roman"/>
                <w:b w:val="0"/>
                <w:iCs/>
              </w:rPr>
              <w:t>/</w:t>
            </w:r>
            <w:r>
              <w:rPr>
                <w:rFonts w:ascii="ISOCPEUR" w:hAnsi="ISOCPEUR" w:cs="Times New Roman"/>
                <w:b w:val="0"/>
                <w:iCs/>
              </w:rPr>
              <w:t>час</w:t>
            </w:r>
            <w:r w:rsidRPr="00F95220">
              <w:rPr>
                <w:rFonts w:ascii="ISOCPEUR" w:hAnsi="ISOCPEUR" w:cs="Times New Roman"/>
                <w:b w:val="0"/>
                <w:iCs/>
              </w:rPr>
              <w:t xml:space="preserve"> – 1шт.;</w:t>
            </w:r>
          </w:p>
          <w:p w14:paraId="51D5F66E" w14:textId="77777777" w:rsidR="00BD76C7" w:rsidRDefault="00BD76C7" w:rsidP="00BD76C7">
            <w:pPr>
              <w:keepLines/>
              <w:ind w:left="9"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- двухкамерный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дробеструйны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й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аппарат для роботизированной обработки – 1шт.</w:t>
            </w:r>
          </w:p>
          <w:p w14:paraId="37D1BD36" w14:textId="185BCB41" w:rsidR="00BD76C7" w:rsidRPr="00A45C3F" w:rsidRDefault="00BD76C7" w:rsidP="00BD76C7">
            <w:pPr>
              <w:pStyle w:val="113"/>
              <w:ind w:left="9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Степень очистки фильтрующих установок (воздух дробеструйщика) – 99,8%.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33484BDB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7792EA65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41280859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61726FF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249D899C" w:rsidR="00BD76C7" w:rsidRPr="00A45C3F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Трансбордер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линейный с возможностью обратного хода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, г.р.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(ДхШхВ)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70F68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23420х5030х1330мм,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грузоподъемность – 170т, ширина колеи – 1520мм, общая продолжительность перемещения кузова не более – 5мин.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Количество обслуживаемых путей –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B6328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(въезд</w:t>
            </w:r>
            <w:r w:rsidRPr="00B70F68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выезд),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3ф;380В;45 кВт.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Режим работы – полуавтоматический. Световая и звуковая сигнализация в комплекте, система позиционирования – по датчикам.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5A371CB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0F55E51D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0EE5A1B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3F54CB0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1B50E68F" w:rsidR="00BD76C7" w:rsidRPr="00A45C3F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Автомат газированной воды, г.р. 660х700х1650мм, 1ф;220В;0,5кВт. Температура отпускаемого напитка - не более 12 °С. Производительность 90л/ч.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6D433F55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47E189C1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08496DA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0FC3B540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50BE179C" w:rsidR="00BD76C7" w:rsidRPr="00A45C3F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Водораздатчик без нагрева и охлаждения, г.р. 340х310х850мм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326E7DE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5A59AF77" w:rsidR="00BD76C7" w:rsidRPr="00A45C3F" w:rsidRDefault="00067D82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7EEF7D6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66F59726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45C712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Лебедка электрическая специальная маневровая с бесконечным тросом, г.р. 1620х850х705мм, 3ф;380В;4,0кВт.</w:t>
            </w:r>
          </w:p>
          <w:p w14:paraId="15F2D894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Тяговое усилие в канате, кН – 30. </w:t>
            </w:r>
          </w:p>
          <w:p w14:paraId="206B73D8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Максимальная длина рабочего участка пути, м – 120.</w:t>
            </w:r>
          </w:p>
          <w:p w14:paraId="5547E349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Скорость навивки на грузовом барабане, м/сек – 0,085.</w:t>
            </w:r>
          </w:p>
          <w:p w14:paraId="41E73BBD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Диаметр каната, мм – 16,5</w:t>
            </w:r>
          </w:p>
          <w:p w14:paraId="5EEBA1CB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Максимальное количество груженых вагонов, шт. – 1.</w:t>
            </w:r>
          </w:p>
          <w:p w14:paraId="4BDC173C" w14:textId="10AAC450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Масса груза в передвигаемых вагонов, т – 170.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0765D17B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68220F15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2FB1663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43E92686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D9623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Лебедка электрическая со свободным тросом, г.р. 1140 х 1050 х 585, 3ф;380В;3,0кВт. </w:t>
            </w:r>
          </w:p>
          <w:p w14:paraId="47056D32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Тяговое усилие в канате, кН – 20.</w:t>
            </w:r>
          </w:p>
          <w:p w14:paraId="363AF5A5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Скорость навивки каната на первом слое, м/сек – 0,07.</w:t>
            </w:r>
          </w:p>
          <w:p w14:paraId="0EEE8F04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Расчётная канатоемкость барабана, м – 150.</w:t>
            </w:r>
          </w:p>
          <w:p w14:paraId="70F13849" w14:textId="77777777" w:rsidR="00BD76C7" w:rsidRPr="001646FE" w:rsidRDefault="00BD76C7" w:rsidP="00BD76C7">
            <w:pPr>
              <w:keepLines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Cs w:val="24"/>
              </w:rPr>
              <w:t>Диаметр каната, мм – 13.</w:t>
            </w:r>
          </w:p>
          <w:p w14:paraId="54CA0966" w14:textId="71092C52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Количество слоев навивки каната – 4.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7DA989B1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6C144F2C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1CE340E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3F906A79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0D9776A5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 w:cs="Times New Roman"/>
                <w:bCs/>
                <w:iCs/>
                <w:sz w:val="24"/>
                <w:szCs w:val="24"/>
              </w:rPr>
              <w:t>Ручная гидравлическая тележка, г/п 1,5т, размер вил (ДхШ) 1150×550 мм, радиус разворота 1286мм, высота подхвата 52мм, высота подъема 140мм.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622E3F32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149D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233B56E1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149D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00F2842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0DA8A5E5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48983A8F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sz w:val="24"/>
                <w:szCs w:val="24"/>
              </w:rPr>
              <w:t xml:space="preserve">Сточный поддон металлический для лакокрасочных материалов, г.р. </w:t>
            </w:r>
            <w:r w:rsidRPr="001646FE">
              <w:rPr>
                <w:rFonts w:ascii="ISOCPEUR" w:hAnsi="ISOCPEUR" w:cs="Times New Roman"/>
                <w:bCs/>
                <w:iCs/>
                <w:sz w:val="24"/>
                <w:szCs w:val="24"/>
              </w:rPr>
              <w:t>1000х1000х300мм</w:t>
            </w:r>
            <w:r w:rsidRPr="001646FE">
              <w:rPr>
                <w:rFonts w:ascii="ISOCPEUR" w:hAnsi="ISOCPEUR"/>
                <w:bCs/>
                <w:iCs/>
                <w:sz w:val="24"/>
                <w:szCs w:val="24"/>
              </w:rPr>
              <w:t xml:space="preserve">, объем – 220л.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3680B6ED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02F67CFD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225D4EA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4CD011B5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43D6CF24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Круг поворотный для 3-хосной тележки, диаметр круга 4800мм, высота подъема до 300мм.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4525B60C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52C5D6C8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58ED8B6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0B122E4D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731B238C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Круг поворотный для 2-хосной тележки, диаметр круга 3800мм, высота подъема до 300мм.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0ACDA122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0DAB4D1A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BD76C7" w:rsidRPr="00033309" w14:paraId="407C4AF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216C823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667B3F0E" w:rsidR="00BD76C7" w:rsidRPr="001646FE" w:rsidRDefault="00BD76C7" w:rsidP="00BD76C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1646FE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Пульт управления для кругов поворотных, 3ф;380В;7,5кВт.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7FB99750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0DEED319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D279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BD76C7" w:rsidRPr="00A45C3F" w:rsidRDefault="00BD76C7" w:rsidP="00BD76C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1634E4CC" wp14:editId="15818F0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063" w:rsidRPr="00033309" w14:paraId="213B054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22A6A882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795456" behindDoc="0" locked="0" layoutInCell="1" allowOverlap="1" wp14:anchorId="77BAD70C" wp14:editId="3BC4C87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693465E2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Стеллаж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металлический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для лако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красочных материалов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, количество уровней хранения – 2, нагрузка на полку – 1000кг, г.р. (ДхШхВ) 1700х700х2000мм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6A53C1BD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2A3C5C62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96480" behindDoc="0" locked="0" layoutInCell="1" allowOverlap="1" wp14:anchorId="7683131E" wp14:editId="0E56391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063" w:rsidRPr="00033309" w14:paraId="7D2DD5C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4E4E6A42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797504" behindDoc="0" locked="0" layoutInCell="1" allowOverlap="1" wp14:anchorId="085663D9" wp14:editId="4DD5637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10355E23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Сточный поддон металлический с решеткой-настилом, на ножках, объем 220л, г.р.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(ДхШхВ)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1600х600х250мм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68B0E494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653DFED2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98528" behindDoc="0" locked="0" layoutInCell="1" allowOverlap="1" wp14:anchorId="5E7801A7" wp14:editId="59CF742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063" w:rsidRPr="00033309" w14:paraId="03C1414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582E9E90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799552" behindDoc="0" locked="0" layoutInCell="1" allowOverlap="1" wp14:anchorId="1E31D235" wp14:editId="39324D6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5DAC57A4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Стеллаж металлический универсальный, г.р. (ДхШхВ) 1300х700х2000мм, количество уровней хранения - 4, нагрузка на полку – 100кг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16659E33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5372D12F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00576" behindDoc="0" locked="0" layoutInCell="1" allowOverlap="1" wp14:anchorId="38708089" wp14:editId="11FBF0D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063" w:rsidRPr="00033309" w14:paraId="05A0FA5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36873A3A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801600" behindDoc="0" locked="0" layoutInCell="1" allowOverlap="1" wp14:anchorId="47908596" wp14:editId="16A9FA8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3C2BCBF8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Стеллаж металлический универсальный, г.р. (ДхШхВ) 1000х700х2000мм, количество уровней хранения - 4, нагрузка на полку – 100кг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76CFDCED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1F5B5CAC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02624" behindDoc="0" locked="0" layoutInCell="1" allowOverlap="1" wp14:anchorId="39416E85" wp14:editId="4120BDC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063" w:rsidRPr="00033309" w14:paraId="26D1A44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40FCFD56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773CB5BE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091835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Погрузчик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во взрывозащищенном исполнении с литий – ионной батареей</w:t>
            </w:r>
            <w:r w:rsidRPr="00091835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в комплекте с зарядным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lastRenderedPageBreak/>
              <w:t xml:space="preserve">устройством, </w:t>
            </w:r>
            <w:r w:rsidRPr="00091835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г/п 1,5 т, высота подъема 3,0м г.р. (ДхШхВ) 3238х1070х2160мм.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0EFEED9B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91835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64EE12D9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091835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35063" w:rsidRPr="00033309" w14:paraId="41B4D0B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766AFF37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782144" behindDoc="0" locked="0" layoutInCell="1" allowOverlap="1" wp14:anchorId="2704A46E" wp14:editId="5461A5C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1B5C40EC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Весы напольные платформенные во взрывозащищенном исполнении, </w:t>
            </w:r>
            <w:r w:rsidRPr="00091835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(ДхШхВ)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г.р. 600х800х120мм, максимальная грузоподъемность 500кг, 1ф;220В;0,020 кВА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1C55E9DF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26F9DE1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83168" behindDoc="0" locked="0" layoutInCell="1" allowOverlap="1" wp14:anchorId="0BBB6013" wp14:editId="41241DF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063" w:rsidRPr="00033309" w14:paraId="63C97A63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65F1A533" w:rsidR="00135063" w:rsidRPr="00754307" w:rsidRDefault="00135063" w:rsidP="00135063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784192" behindDoc="0" locked="0" layoutInCell="1" allowOverlap="1" wp14:anchorId="6837718D" wp14:editId="67ABB3F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0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76B93F86" w:rsidR="00135063" w:rsidRPr="00A45C3F" w:rsidRDefault="00135063" w:rsidP="00135063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Контейнер для песка металлический, г.р. </w:t>
            </w:r>
            <w:r w:rsidRPr="001759FF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600х300х400мм (</w:t>
            </w:r>
            <w:r w:rsidRPr="001759FF">
              <w:rPr>
                <w:rFonts w:ascii="ISOCPEUR" w:hAnsi="ISOCPEUR"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ISOCPEUR" w:hAnsi="ISOCPEUR"/>
                <w:iCs/>
                <w:color w:val="000000"/>
                <w:sz w:val="24"/>
                <w:szCs w:val="24"/>
              </w:rPr>
              <w:t>х</w:t>
            </w:r>
            <w:r w:rsidRPr="001759FF">
              <w:rPr>
                <w:rFonts w:ascii="ISOCPEUR" w:hAnsi="ISOCPEUR"/>
                <w:iCs/>
                <w:color w:val="000000"/>
                <w:sz w:val="24"/>
                <w:szCs w:val="24"/>
              </w:rPr>
              <w:t>Ш</w:t>
            </w:r>
            <w:r>
              <w:rPr>
                <w:rFonts w:ascii="ISOCPEUR" w:hAnsi="ISOCPEUR"/>
                <w:iCs/>
                <w:color w:val="000000"/>
                <w:sz w:val="24"/>
                <w:szCs w:val="24"/>
              </w:rPr>
              <w:t>х</w:t>
            </w:r>
            <w:r w:rsidRPr="001759FF">
              <w:rPr>
                <w:rFonts w:ascii="ISOCPEUR" w:hAnsi="ISOCPEUR"/>
                <w:i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8EA62" w14:textId="5AC9D62C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0C2A2A35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777777" w:rsidR="00135063" w:rsidRPr="00A45C3F" w:rsidRDefault="00135063" w:rsidP="00135063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85216" behindDoc="0" locked="0" layoutInCell="1" allowOverlap="1" wp14:anchorId="61C8B014" wp14:editId="5E389C3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25D8" w:rsidRPr="00033309" w14:paraId="29A3B6E6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26CB5D1A" w:rsidR="006025D8" w:rsidRPr="00962F87" w:rsidRDefault="006025D8" w:rsidP="00962F87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811840" behindDoc="0" locked="0" layoutInCell="1" allowOverlap="1" wp14:anchorId="0B42DA35" wp14:editId="7847313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2F87"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0DBCB" w14:textId="5E550DAC" w:rsidR="006025D8" w:rsidRPr="00A45C3F" w:rsidRDefault="006025D8" w:rsidP="006025D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Окрасочная камера сухой фильтрации модель во взрывобезопасном исполнении со встроенным светильником и вентилятором, г.р.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(ШхГхВ)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3080х1080х2445мм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Диаметр вытяжного отверстия на крыше камеры, </w:t>
            </w:r>
            <w:r w:rsidRPr="002A13F6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Dy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400мм, производительность вытяжки, м</w:t>
            </w:r>
            <w:r w:rsidRPr="002A13F6">
              <w:rPr>
                <w:rFonts w:ascii="ISOCPEUR" w:hAnsi="ISOCPEUR"/>
                <w:bCs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/час 5000; 3ф;380В;4,5кВт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CB8A3" w14:textId="6DA75620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2068" w14:textId="479FFD50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77777777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12864" behindDoc="0" locked="0" layoutInCell="1" allowOverlap="1" wp14:anchorId="2594516C" wp14:editId="45C5425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25D8" w:rsidRPr="00033309" w14:paraId="007C44B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1E82B81C" w:rsidR="006025D8" w:rsidRPr="00962F87" w:rsidRDefault="006025D8" w:rsidP="00962F87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813888" behindDoc="0" locked="0" layoutInCell="1" allowOverlap="1" wp14:anchorId="2F2AC283" wp14:editId="27AD7DF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2F87"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46048B80" w:rsidR="006025D8" w:rsidRPr="00A45C3F" w:rsidRDefault="006025D8" w:rsidP="006025D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Верстак для окраски передвижной с поворотными колесами, г.р. (ДхШхВ) 2000х700х850мм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149" w14:textId="5FC5D149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42FAB496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77777777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14912" behindDoc="0" locked="0" layoutInCell="1" allowOverlap="1" wp14:anchorId="57282282" wp14:editId="70D5AD6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25D8" w:rsidRPr="00033309" w14:paraId="7765BC5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14A27389" w:rsidR="006025D8" w:rsidRPr="00962F87" w:rsidRDefault="006025D8" w:rsidP="00962F87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drawing>
                <wp:anchor distT="0" distB="0" distL="114300" distR="114300" simplePos="0" relativeHeight="251815936" behindDoc="0" locked="0" layoutInCell="1" allowOverlap="1" wp14:anchorId="31CF1C6A" wp14:editId="4B755F4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2F87"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4022A605" w:rsidR="006025D8" w:rsidRPr="00A45C3F" w:rsidRDefault="006025D8" w:rsidP="006025D8">
            <w:pPr>
              <w:pStyle w:val="113"/>
              <w:rPr>
                <w:rFonts w:cs="Times New Roman"/>
                <w:sz w:val="24"/>
                <w:szCs w:val="24"/>
              </w:rPr>
            </w:pPr>
            <w:bookmarkStart w:id="0" w:name="_Hlk137808076"/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Настенная трехкассетная ИК-сушка, г.р. 770х570мм; площадь прогрева 1200х1000мм, 1ф;220В;3,0кВт. Рабочая температура от 35 до 100°С, длина лампы – 50см.</w:t>
            </w:r>
            <w:bookmarkEnd w:id="0"/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FC7D9" w14:textId="26EEBAE1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2F842228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77777777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16960" behindDoc="0" locked="0" layoutInCell="1" allowOverlap="1" wp14:anchorId="52FF8EB3" wp14:editId="3F77505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25D8" w:rsidRPr="00033309" w14:paraId="4F23BD3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0C956752" w:rsidR="006025D8" w:rsidRPr="00962F87" w:rsidRDefault="00962F87" w:rsidP="00962F87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0C47DEF8" w:rsidR="006025D8" w:rsidRPr="00A45C3F" w:rsidRDefault="006025D8" w:rsidP="006025D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Ящик для ветоши металлический, г.р. (ДхШхВ) 600х250х400мм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7B1F18E4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38FD6B90" w:rsidR="006025D8" w:rsidRPr="00A45C3F" w:rsidRDefault="00523A0C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6025D8" w:rsidRPr="00033309" w14:paraId="5AC69531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D7C288" w14:textId="141C9E28" w:rsidR="006025D8" w:rsidRPr="00962F87" w:rsidRDefault="00962F87" w:rsidP="00962F87">
            <w:pPr>
              <w:pStyle w:val="113"/>
              <w:jc w:val="center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962F87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4E7F73" w14:textId="60AD67CF" w:rsidR="006025D8" w:rsidRPr="00F95220" w:rsidRDefault="006025D8" w:rsidP="006025D8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Стул офисный с широким сидением, г.р. (ДхШхВ) 535х600х850мм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7C206A" w14:textId="03DF99CB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460D7" w14:textId="4EA586BB" w:rsidR="006025D8" w:rsidRPr="00A45C3F" w:rsidRDefault="00523A0C" w:rsidP="006025D8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  <w:r w:rsidR="006025D8"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40C3F" w14:textId="77777777" w:rsidR="006025D8" w:rsidRPr="00A45C3F" w:rsidRDefault="006025D8" w:rsidP="006025D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68923621" w14:textId="77777777" w:rsidTr="009529A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6B756DB" w:rsidR="00206431" w:rsidRPr="00206431" w:rsidRDefault="00206431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206431">
              <w:rPr>
                <w:rFonts w:ascii="ISOCPEUR" w:hAnsi="ISOCPEUR" w:cs="Times New Roman"/>
                <w:sz w:val="24"/>
                <w:szCs w:val="24"/>
              </w:rPr>
              <w:t>2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7147A1E8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Мойка краскопультов ручная с рециркуляцией растворителя (уайт-спирит), три режима мойки: грязный, чистый, чистый+воздух. Максимальный объем растворителя в машине 25л, со сборным поддоном под баками с растворителем.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В комплекте со сборным поддоном.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Диаметр экстрактора 100мм, производительность вытяжки, м3/час 500, сжатый воздух 90 л/мин (насос)+370 л/мин, г.р. 582х385х1120мм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50F6E825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2B34B47A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42068F0B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6C966" w14:textId="43187CBA" w:rsidR="00206431" w:rsidRPr="00206431" w:rsidRDefault="00523A0C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28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0930F6" w14:textId="641B2C0D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Ванна-мойка для чистки крупногабаритного оборудования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(фильтры)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 подачей и рециркуляцией растворителя, лейка удлинитель, три режима мойки: грязный, чистый, чистый+воздух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. В комплекте со сборным поддоном,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г.р. (ДхШхВ) 1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300х700х866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A81E36" w14:textId="1FFC686A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BFD72" w14:textId="313E77E9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6D3C1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52E981AF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6FD40" w14:textId="488B2828" w:rsidR="00206431" w:rsidRPr="00206431" w:rsidRDefault="00523A0C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29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E52D3" w14:textId="0175E8C9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Верстак, г.р. (ДхШхВ) 1400х700х866мм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FC2292" w14:textId="448AF179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7248A" w14:textId="215E81E8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D19262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421540D8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20E65F" w14:textId="7D2FA479" w:rsidR="00206431" w:rsidRPr="00206431" w:rsidRDefault="00206431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206431">
              <w:rPr>
                <w:rFonts w:ascii="ISOCPEUR" w:hAnsi="ISOCPEUR" w:cs="Times New Roman"/>
                <w:sz w:val="24"/>
                <w:szCs w:val="24"/>
              </w:rPr>
              <w:t>3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2B583" w14:textId="23701660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Шкаф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металлический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инструментальный, г.р. (ДхШхВ) 1100х600х1900мм.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6A24C1" w14:textId="41AA57AE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10C280" w14:textId="3EF2831B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28E2E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2D8425D3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AF12B6" w14:textId="0E17D5F8" w:rsidR="00206431" w:rsidRPr="00206431" w:rsidRDefault="00206431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206431">
              <w:rPr>
                <w:rFonts w:ascii="ISOCPEUR" w:hAnsi="ISOCPEUR" w:cs="Times New Roman"/>
                <w:sz w:val="24"/>
                <w:szCs w:val="24"/>
              </w:rPr>
              <w:t>3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6DBE7C" w14:textId="7B09691A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Мойка краскопультов ручная с рециркуляцией воды, три режима мойки: грязный, чистый, чистый+воздух.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В комплекте со сборным поддоном.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Максимальный объем воды в машине 25л, диаметр экстрактора 100мм,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lastRenderedPageBreak/>
              <w:t>производительность вытяжки, м3/час 500, сжатый воздух 90 л/мин (насос)+370 л/мин, Производительность наоса 10 л/мин, г.р. (ДхШхВ) 582х385х1120мм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318A3E" w14:textId="703E5E8B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913548" w14:textId="23BDF5D5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B5CCF1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52EBA6CA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BD530" w14:textId="47FD7080" w:rsidR="00206431" w:rsidRPr="00206431" w:rsidRDefault="00206431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206431">
              <w:rPr>
                <w:rFonts w:ascii="ISOCPEUR" w:hAnsi="ISOCPEUR" w:cs="Times New Roman"/>
                <w:sz w:val="24"/>
                <w:szCs w:val="24"/>
              </w:rPr>
              <w:t>3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E5B7D" w14:textId="3311F914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Тумба стальная с мойкой распашной дверцей и полкой, г.р. (ДхШхВ) 600х600х850мм, глуб. раковины 100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8CE6F" w14:textId="498C9F41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45443" w14:textId="5FC8EED0" w:rsidR="00206431" w:rsidRPr="00A45C3F" w:rsidRDefault="00523A0C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216350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06431" w:rsidRPr="00033309" w14:paraId="6C67329F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AC268" w14:textId="423C112B" w:rsidR="00206431" w:rsidRPr="00206431" w:rsidRDefault="00206431" w:rsidP="00206431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206431">
              <w:rPr>
                <w:rFonts w:ascii="ISOCPEUR" w:hAnsi="ISOCPEUR" w:cs="Times New Roman"/>
                <w:sz w:val="24"/>
                <w:szCs w:val="24"/>
              </w:rPr>
              <w:t>3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A0DD42" w14:textId="538D426A" w:rsidR="00206431" w:rsidRPr="00A45C3F" w:rsidRDefault="00206431" w:rsidP="0020643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Верстак, г.р. (ДхШхВ) 1200х700х866мм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54FFC6" w14:textId="00746FB4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E51DC1" w14:textId="0DEDF142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35240" w14:textId="77777777" w:rsidR="00206431" w:rsidRPr="00A45C3F" w:rsidRDefault="00206431" w:rsidP="0020643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544C4798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EB784" w14:textId="2DD0A9D9" w:rsidR="000A16F2" w:rsidRPr="00206431" w:rsidRDefault="000A16F2" w:rsidP="000A16F2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206431">
              <w:rPr>
                <w:rFonts w:ascii="ISOCPEUR" w:hAnsi="ISOCPEUR" w:cs="Times New Roman"/>
                <w:sz w:val="24"/>
                <w:szCs w:val="24"/>
              </w:rPr>
              <w:t>3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0989" w14:textId="7327C072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Верстак, г.р. (ДхШхВ) 1500х700х866мм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1AAA8" w14:textId="64F8CF53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3CB95C" w14:textId="38369A24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FDF75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00074D9E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0D2E2" w14:textId="5848D257" w:rsidR="000A16F2" w:rsidRPr="000A16F2" w:rsidRDefault="000A16F2" w:rsidP="000A16F2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0A16F2">
              <w:rPr>
                <w:rFonts w:ascii="ISOCPEUR" w:hAnsi="ISOCPEUR" w:cs="Times New Roman"/>
                <w:sz w:val="24"/>
                <w:szCs w:val="24"/>
              </w:rPr>
              <w:t>3</w:t>
            </w:r>
            <w:r w:rsidR="00523A0C">
              <w:rPr>
                <w:rFonts w:ascii="ISOCPEUR" w:hAnsi="ISOCPEUR" w:cs="Times New Roman"/>
                <w:sz w:val="24"/>
                <w:szCs w:val="24"/>
              </w:rPr>
              <w:t>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70949" w14:textId="6D2ED6B3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Шкаф, г.р. (ДхШхВ) 600х600х2000мм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BFF8D" w14:textId="7133FB6F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78962" w14:textId="7241CEAD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AE412D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73AC5F4D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53D78" w14:textId="2097D6A4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36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EF8910" w14:textId="77777777" w:rsidR="000A16F2" w:rsidRPr="00F95220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Весы напольные во взрывобезопасном исполнении, г.р.563х350х210мм</w:t>
            </w:r>
          </w:p>
          <w:p w14:paraId="3084034E" w14:textId="586A045A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1ф;220В;0,020 кВА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F9197" w14:textId="61A2BEB4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127EB" w14:textId="3B7AE2F9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548F3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72DC7421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D102B0" w14:textId="140C16BD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37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35CCDB" w14:textId="77777777" w:rsidR="000A16F2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>Пневмомиксер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для емкостей объемом 200 л, </w:t>
            </w:r>
            <w:r w:rsidRPr="003567DB">
              <w:rPr>
                <w:rFonts w:ascii="ISOCPEUR" w:hAnsi="ISOCPEUR"/>
                <w:bCs/>
                <w:iCs/>
                <w:color w:val="000000"/>
                <w:szCs w:val="24"/>
              </w:rPr>
              <w:t>с подъемным устройством, крышкой для бочки и комплектом сифона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, длина – 812,5м</w:t>
            </w: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>м.</w:t>
            </w:r>
          </w:p>
          <w:p w14:paraId="0900D770" w14:textId="77777777" w:rsidR="000A16F2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Максимальное 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рабочее давление, МПа – 0,7 </w:t>
            </w:r>
          </w:p>
          <w:p w14:paraId="0B60DB34" w14:textId="00558A21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Максимальная частота вращения, об</w:t>
            </w:r>
            <w:r w:rsidRPr="003567DB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мин. - 1200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61563" w14:textId="74622D4A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F32FB" w14:textId="757070FB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3B3FB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41937605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DE4C6" w14:textId="4DC36FC7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38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0CE6E" w14:textId="77777777" w:rsidR="000A16F2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>Пневмомиксер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для емкостей объемом 65 л, </w:t>
            </w:r>
            <w:r w:rsidRPr="003567DB">
              <w:rPr>
                <w:rFonts w:ascii="ISOCPEUR" w:hAnsi="ISOCPEUR"/>
                <w:bCs/>
                <w:iCs/>
                <w:color w:val="000000"/>
                <w:szCs w:val="24"/>
              </w:rPr>
              <w:t>с подъемным устройством, крышкой для бочки и комплектом сифона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, длина – 812,5м</w:t>
            </w: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>м.</w:t>
            </w:r>
          </w:p>
          <w:p w14:paraId="701C45E0" w14:textId="77777777" w:rsidR="000A16F2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Максимальное 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рабочее давление, МПа – 0,7 </w:t>
            </w:r>
          </w:p>
          <w:p w14:paraId="453E3F8B" w14:textId="07B18A9B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Максимальная частота вращения, об</w:t>
            </w:r>
            <w:r w:rsidRPr="003567DB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мин. - 1200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89982" w14:textId="75AB4C2F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C5B3D1" w14:textId="4796A2C8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903D7C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7AF3E777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36B97" w14:textId="273C431C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39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F02E6" w14:textId="77777777" w:rsidR="000A16F2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>Пневмомиксер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для емкостей объемом 25 л, </w:t>
            </w:r>
            <w:r w:rsidRPr="003567DB">
              <w:rPr>
                <w:rFonts w:ascii="ISOCPEUR" w:hAnsi="ISOCPEUR"/>
                <w:bCs/>
                <w:iCs/>
                <w:color w:val="000000"/>
                <w:szCs w:val="24"/>
              </w:rPr>
              <w:t>с подъемным устройством, крышкой для бочки и комплектом сифона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, длина – 812,5м</w:t>
            </w: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>м.</w:t>
            </w:r>
          </w:p>
          <w:p w14:paraId="5DBEF9EF" w14:textId="77777777" w:rsidR="000A16F2" w:rsidRDefault="000A16F2" w:rsidP="000A16F2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E63F1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Максимальное 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рабочее давление, МПа – 0,7 </w:t>
            </w:r>
          </w:p>
          <w:p w14:paraId="56E36E86" w14:textId="02873180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Максимальная частота вращения, об</w:t>
            </w:r>
            <w:r w:rsidRPr="003567DB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мин. - 1200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3EF61" w14:textId="78EFA84C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3613D" w14:textId="1D185D0E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462486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5E9B0833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8AA30A" w14:textId="116EF498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82AFA7" w14:textId="77777777" w:rsidR="000A16F2" w:rsidRDefault="000A16F2" w:rsidP="000A16F2">
            <w:pPr>
              <w:autoSpaceDE w:val="0"/>
              <w:autoSpaceDN w:val="0"/>
              <w:adjustRightInd w:val="0"/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Станция электронного дозирования эмалей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во взрывобезопасном исполнении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, 1ф;220В;2,0кВт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. </w:t>
            </w:r>
          </w:p>
          <w:p w14:paraId="189D7C8B" w14:textId="0B995D56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BFA607" w14:textId="4AB695DC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5149F7" w14:textId="59A006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8F401A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101E88B8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485F10" w14:textId="4C51DC88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739FA9" w14:textId="159E512F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Мойка ручная с рециркуляцией растворителя, три режима мойки: грязный, чистый, чистый+воздух, г.р. (ДхШ) 620х385мм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C0EEBC" w14:textId="6B24F27F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93820F" w14:textId="0377E83A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F1322C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22F7E8DF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FC04C" w14:textId="3B608A72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31326D" w14:textId="759D409A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Сточный поддон металлический с о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брешетк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ой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для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защиты от пролива ЛВЖ для зоны расположения бочек растворителя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, г.р. 2100х700х250мм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683B2B" w14:textId="2A14B6BD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B2A39C" w14:textId="77B336F1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3B59FB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154506F4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96C60" w14:textId="04B1F437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F72CC" w14:textId="2CC44D8E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Сточный поддон металлический с о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брешетк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ой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для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защиты от пролива ЛВЖ для зоны расположения бочек растворителя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, г.р. 1800х700х250мм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3C05F" w14:textId="314FA3ED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E7C233" w14:textId="575095FC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11CF29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32110579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B0090" w14:textId="1945645D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81659D" w14:textId="01E012F0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Сточный поддон металлический с о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брешетк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ой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для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защиты от пролива ЛВЖ для зоны расположения бочек растворителя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, г.р. 1900х700х250мм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23EE95" w14:textId="4996CB0C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4ACF5" w14:textId="38F877C8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EC233F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1671473E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C9991" w14:textId="1A0553FD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C27A5" w14:textId="0C432635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Сточный поддон металлический с о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брешетк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ой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для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защиты от пролива ЛВЖ для зоны расположения бочек растворителя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, г.р. 2600х700х250мм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9A1DC" w14:textId="2F180721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D34240" w14:textId="47D63DCD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1561C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0A16F2" w:rsidRPr="00033309" w14:paraId="34B350FE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9F513" w14:textId="5D717F39" w:rsidR="000A16F2" w:rsidRPr="000A16F2" w:rsidRDefault="00523A0C" w:rsidP="000A16F2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B96F9" w14:textId="0E3AAA73" w:rsidR="000A16F2" w:rsidRPr="00A45C3F" w:rsidRDefault="000A16F2" w:rsidP="000A16F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Весы настольные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электронные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AB835A" w14:textId="645DEA04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DB1D0B" w14:textId="01E78C09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5E086" w14:textId="77777777" w:rsidR="000A16F2" w:rsidRPr="00A45C3F" w:rsidRDefault="000A16F2" w:rsidP="000A16F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2898" w:rsidRPr="00033309" w14:paraId="142DF239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36F1B8" w14:textId="353A5894" w:rsidR="009E2898" w:rsidRPr="000A16F2" w:rsidRDefault="00523A0C" w:rsidP="009E289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40AB0" w14:textId="1B963FA0" w:rsidR="009E2898" w:rsidRPr="00A45C3F" w:rsidRDefault="009E2898" w:rsidP="009E289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Стеллаж металлический, количество уровней – 3, вес на 1 полку – до 100кг, г.р. (ДхШхВ) 2000х400х2000мм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B02E3" w14:textId="400E1BA7" w:rsidR="009E2898" w:rsidRPr="00A45C3F" w:rsidRDefault="009E2898" w:rsidP="009E289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AAF88" w14:textId="7847ABD5" w:rsidR="009E2898" w:rsidRPr="00A45C3F" w:rsidRDefault="009E2898" w:rsidP="009E289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CD1EB" w14:textId="77777777" w:rsidR="009E2898" w:rsidRPr="00A45C3F" w:rsidRDefault="009E2898" w:rsidP="009E289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2898" w:rsidRPr="00033309" w14:paraId="2A264CE0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CD8A5" w14:textId="7C45AE2E" w:rsidR="009E2898" w:rsidRPr="000A16F2" w:rsidRDefault="00523A0C" w:rsidP="009E289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000F9A" w14:textId="6E13964B" w:rsidR="009E2898" w:rsidRPr="00A45C3F" w:rsidRDefault="009E2898" w:rsidP="009E289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sz w:val="24"/>
                <w:szCs w:val="24"/>
              </w:rPr>
              <w:t xml:space="preserve">Стол, г.р. (ДхШхВ) 1700х500х870мм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6362BC" w14:textId="7098063C" w:rsidR="009E2898" w:rsidRPr="00A45C3F" w:rsidRDefault="009E2898" w:rsidP="009E289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F8D54" w14:textId="13340F61" w:rsidR="009E2898" w:rsidRPr="00A45C3F" w:rsidRDefault="009E2898" w:rsidP="009E289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6DB0D9" w14:textId="77777777" w:rsidR="009E2898" w:rsidRPr="00A45C3F" w:rsidRDefault="009E2898" w:rsidP="009E289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4EE67356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FF143" w14:textId="4EEA6961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49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B7608B" w14:textId="6DFF6873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Стол письменный однотумбовый ЛДСП, с накладкой и 2 ящиками в комплекте, г.р. (ДхШхВ) 1500х700х750мм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FA018" w14:textId="75BC5B93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AD8C44" w14:textId="56120645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EAD47C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4553A687" w14:textId="77777777" w:rsidTr="000B31FD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CBC0C" w14:textId="37CE918E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</w:tcPr>
          <w:p w14:paraId="7A56F0B8" w14:textId="77777777" w:rsidR="00183DC8" w:rsidRPr="00F95220" w:rsidRDefault="00183DC8" w:rsidP="00183DC8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Компьютер настольный серийной сборки 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1ф; 220В; 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0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,6кВт,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в составе:</w:t>
            </w:r>
          </w:p>
          <w:p w14:paraId="745DC73D" w14:textId="77777777" w:rsidR="00183DC8" w:rsidRPr="00F95220" w:rsidRDefault="00183DC8" w:rsidP="00183DC8">
            <w:pPr>
              <w:ind w:right="116"/>
              <w:rPr>
                <w:rFonts w:ascii="ISOCPEUR" w:hAnsi="ISOCPEUR"/>
                <w:bCs/>
                <w:iCs/>
                <w:color w:val="000000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Cs w:val="24"/>
              </w:rPr>
              <w:t>с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истемный блок двухъядерный, 2,5 ГГц, ОЗУ - 4 Гб, сетевой адаптер Ethernet 100Мб, HDD-SATA 500 Гб, 2 разъема PCI-E, 4 порта USB + 1 USB 3.0,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 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более 60 Гц, 1600х900dpi, интерфейсы DVI/HDMI, Монитор LCD 23”</w:t>
            </w:r>
          </w:p>
          <w:p w14:paraId="3666DB7F" w14:textId="4CB16DDD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Мышь оптическая проводная USB, Клавиатура проводная USB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FF6763" w14:textId="0C876640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E090C" w14:textId="54D3DAAF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  <w:r w:rsidR="00523A0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DE128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5266F369" w14:textId="77777777" w:rsidTr="000B31FD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29D049" w14:textId="69BF6387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</w:tcPr>
          <w:p w14:paraId="41285DBB" w14:textId="4DD0971E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МФУ настольное (принтер, сканер, копир) цвет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ной лазерной печати, формата А4, 1ф;220В;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0,3кВт, 600х600dpi, 15 стр./мин. Сканер планшетный/протяжной Сетевой интерфейс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0A746" w14:textId="2B3BE251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3E0830" w14:textId="4C1AF794" w:rsidR="00183DC8" w:rsidRPr="00A45C3F" w:rsidRDefault="00523A0C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CF887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3B93CC31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3638D0" w14:textId="47C4D213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E61C0" w14:textId="56423FF3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Тумба под принтер, г.р. (ДхШхВ) 400х600х750мм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68C297" w14:textId="6C9A9443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FDEB68" w14:textId="29B170EB" w:rsidR="00183DC8" w:rsidRPr="00A45C3F" w:rsidRDefault="00523A0C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3CB260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0A61FAC5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EA5C19" w14:textId="70B560FA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C24D7" w14:textId="71DA2172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Шкаф для документов, г.р. (ДхШхВ) 1000х400х2000мм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7E2C63" w14:textId="71793804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9BB77" w14:textId="5266EECF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9947A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2CA4DC3B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0103A" w14:textId="17152C21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B5A2A" w14:textId="5841F757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Проводной телефон: дисплей, АОН, память на 50 номеров, спикерфон, повторный набор номера, тональный набор, кнопка выключения микрофона, регулятор уровня громкости в трубке, регулятор громкости звонка. г.р. (ДхШхВ) 196х190х95 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2EAF9B" w14:textId="51E450B1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13CFE9" w14:textId="2F706F85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  <w:r w:rsidR="00523A0C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1BE820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28430A40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D06D6" w14:textId="14607A2A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1BEA4D" w14:textId="6FE9EA6B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Стол письменный однотумбовый ЛДСП, с накладкой и 2 ящиками в комплекте, г.р. (ДхШхВ) 1200х700х750мм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F86C67" w14:textId="4C782443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3A2DB" w14:textId="7C87F0DF" w:rsidR="00183DC8" w:rsidRPr="00A45C3F" w:rsidRDefault="00523A0C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6B73B8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70A15299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5FA22" w14:textId="6DF6FE17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F9CBAE" w14:textId="7BD2F950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Стол письменный однотумбовый ЛДСП, с накладкой и 2 ящиками в комплекте, г.р. (ДхШхВ) 1500х800х750мм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07D08B" w14:textId="71C2E744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82169" w14:textId="5D2F1EFA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86ACD5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2E0A16B1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31D662" w14:textId="21BCBFE7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FA69E9" w14:textId="67B3685F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Стол переговорный, г.р. (ДхШхВ) 1800х800х750мм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DD03C" w14:textId="73C43FA6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EA574D" w14:textId="4ACAB38C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40615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83DC8" w:rsidRPr="00033309" w14:paraId="26275710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DA6A4" w14:textId="4FFAC025" w:rsidR="00183DC8" w:rsidRPr="000A16F2" w:rsidRDefault="00523A0C" w:rsidP="00183DC8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58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5ED126" w14:textId="0C376F7F" w:rsidR="00183DC8" w:rsidRPr="00A45C3F" w:rsidRDefault="00183DC8" w:rsidP="00183DC8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Шкаф для документов, г.р. (ДхШхВ) 700х400х2000мм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8A6409" w14:textId="6C23A57C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2CA72D" w14:textId="45C7F4E8" w:rsidR="00183DC8" w:rsidRPr="00A45C3F" w:rsidRDefault="00523A0C" w:rsidP="00183DC8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6577E" w14:textId="77777777" w:rsidR="00183DC8" w:rsidRPr="00A45C3F" w:rsidRDefault="00183DC8" w:rsidP="00183DC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045BD" w:rsidRPr="00033309" w14:paraId="7740480A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7C1C8" w14:textId="4B09E5A3" w:rsidR="007045BD" w:rsidRPr="000A16F2" w:rsidRDefault="00523A0C" w:rsidP="007045BD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1C58A" w14:textId="4706F75A" w:rsidR="007045BD" w:rsidRPr="00A45C3F" w:rsidRDefault="007045BD" w:rsidP="007045BD">
            <w:pPr>
              <w:ind w:right="116"/>
              <w:rPr>
                <w:rFonts w:cs="Times New Roman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Сушилка для рук настенная с воздушным HERA-фильтром Nickel</w:t>
            </w:r>
            <w:r>
              <w:rPr>
                <w:rFonts w:ascii="ISOCPEUR" w:hAnsi="ISOCPEUR"/>
                <w:bCs/>
                <w:iCs/>
                <w:color w:val="000000"/>
                <w:szCs w:val="24"/>
              </w:rPr>
              <w:t xml:space="preserve">, г.р. </w:t>
            </w:r>
            <w:r w:rsidRPr="00F95220">
              <w:rPr>
                <w:rFonts w:ascii="ISOCPEUR" w:hAnsi="ISOCPEUR"/>
                <w:bCs/>
                <w:iCs/>
                <w:color w:val="000000"/>
                <w:szCs w:val="24"/>
              </w:rPr>
              <w:t>100х234х394мм, 1,6 кВт, 220В, 0°-40°C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3F53A" w14:textId="56351132" w:rsidR="007045BD" w:rsidRPr="00A45C3F" w:rsidRDefault="007045BD" w:rsidP="007045BD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E3B7D3" w14:textId="54250358" w:rsidR="007045BD" w:rsidRPr="00A45C3F" w:rsidRDefault="00877E94" w:rsidP="007045BD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0FC68A" w14:textId="77777777" w:rsidR="007045BD" w:rsidRPr="00A45C3F" w:rsidRDefault="007045BD" w:rsidP="007045BD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045BD" w:rsidRPr="00033309" w14:paraId="302E2888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38EB61" w14:textId="1C8F650C" w:rsidR="007045BD" w:rsidRPr="000A16F2" w:rsidRDefault="00523A0C" w:rsidP="007045BD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AA9C9D" w14:textId="1A465851" w:rsidR="007045BD" w:rsidRPr="00A45C3F" w:rsidRDefault="007045BD" w:rsidP="007045BD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Шкаф для моющих и дезинфицирующих средств, г.р. 600х500х1800мм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70B9A" w14:textId="6CE2F103" w:rsidR="007045BD" w:rsidRPr="00A45C3F" w:rsidRDefault="007045BD" w:rsidP="007045BD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94E13F" w14:textId="010EE151" w:rsidR="007045BD" w:rsidRPr="007045BD" w:rsidRDefault="00877E94" w:rsidP="007045BD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2009C" w14:textId="77777777" w:rsidR="007045BD" w:rsidRPr="00A45C3F" w:rsidRDefault="007045BD" w:rsidP="007045BD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61AC0" w:rsidRPr="00033309" w14:paraId="6FC79B87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8B8FFF" w14:textId="758F8446" w:rsidR="00D61AC0" w:rsidRPr="000A16F2" w:rsidRDefault="00523A0C" w:rsidP="00D61AC0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1FEAC0" w14:textId="55EC1D05" w:rsidR="00D61AC0" w:rsidRPr="00A45C3F" w:rsidRDefault="00D61AC0" w:rsidP="00D61AC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Шкаф для одежды, г.р. (ДхШхВ) 1000х500х2000мм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D9BAC" w14:textId="4D49D104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C9D9BF" w14:textId="23E46743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33A12" w14:textId="7777777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61AC0" w:rsidRPr="00033309" w14:paraId="1FF4E3A5" w14:textId="77777777" w:rsidTr="00D61AC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C77D0" w14:textId="287069AC" w:rsidR="00D61AC0" w:rsidRPr="000A16F2" w:rsidRDefault="00523A0C" w:rsidP="00D61AC0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BD11DF" w14:textId="5660C8D4" w:rsidR="00D61AC0" w:rsidRPr="00A45C3F" w:rsidRDefault="00D61AC0" w:rsidP="00D61AC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Шкаф для 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одежды, г.р. (ДхШхВ) 8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00х400х2000мм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37166" w14:textId="69EB4E4A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24AA5" w14:textId="03276B3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F667B1" w14:textId="7777777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61AC0" w:rsidRPr="00033309" w14:paraId="6465093B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85B06" w14:textId="7616611C" w:rsidR="00D61AC0" w:rsidRPr="000A16F2" w:rsidRDefault="00523A0C" w:rsidP="00D61AC0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8EECA" w14:textId="6D9805E4" w:rsidR="00D61AC0" w:rsidRPr="00F95220" w:rsidRDefault="00D61AC0" w:rsidP="00D61AC0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>Шкаф</w:t>
            </w:r>
            <w:r>
              <w:rPr>
                <w:rFonts w:ascii="ISOCPEUR" w:hAnsi="ISOCPEUR"/>
                <w:sz w:val="24"/>
                <w:szCs w:val="24"/>
              </w:rPr>
              <w:t xml:space="preserve"> гардеробный металлический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sz w:val="24"/>
                <w:szCs w:val="24"/>
              </w:rPr>
              <w:t>на четыре отделения</w:t>
            </w:r>
            <w:r w:rsidRPr="00F95220">
              <w:rPr>
                <w:rFonts w:ascii="ISOCPEUR" w:hAnsi="ISOCPEUR"/>
                <w:sz w:val="24"/>
                <w:szCs w:val="24"/>
              </w:rPr>
              <w:t>,</w:t>
            </w:r>
            <w:r>
              <w:rPr>
                <w:rFonts w:ascii="ISOCPEUR" w:hAnsi="ISOCPEUR"/>
                <w:sz w:val="24"/>
                <w:szCs w:val="24"/>
              </w:rPr>
              <w:t xml:space="preserve"> (ДхШхВ)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 г.р.</w:t>
            </w:r>
            <w:r>
              <w:rPr>
                <w:rFonts w:ascii="ISOCPEUR" w:hAnsi="ISOCPEUR"/>
                <w:sz w:val="24"/>
                <w:szCs w:val="24"/>
              </w:rPr>
              <w:t>100</w:t>
            </w:r>
            <w:r w:rsidRPr="00F95220">
              <w:rPr>
                <w:rFonts w:ascii="ISOCPEUR" w:hAnsi="ISOCPEUR"/>
                <w:sz w:val="24"/>
                <w:szCs w:val="24"/>
              </w:rPr>
              <w:t>0x500x1850мм</w:t>
            </w:r>
            <w:r>
              <w:rPr>
                <w:rFonts w:ascii="ISOCPEUR" w:hAnsi="ISOCPEUR"/>
                <w:sz w:val="24"/>
                <w:szCs w:val="24"/>
              </w:rPr>
              <w:t xml:space="preserve">. В комплекте с выдвижной скамейкой, (ДхШхВ) г.р. </w:t>
            </w:r>
            <w:r w:rsidRPr="00C60C4E">
              <w:rPr>
                <w:rFonts w:ascii="ISOCPEUR" w:hAnsi="ISOCPEUR"/>
                <w:sz w:val="24"/>
                <w:szCs w:val="24"/>
              </w:rPr>
              <w:t>800</w:t>
            </w:r>
            <w:r>
              <w:rPr>
                <w:rFonts w:ascii="ISOCPEUR" w:hAnsi="ISOCPEUR"/>
                <w:sz w:val="24"/>
                <w:szCs w:val="24"/>
              </w:rPr>
              <w:t>х</w:t>
            </w:r>
            <w:r w:rsidRPr="00C60C4E">
              <w:rPr>
                <w:rFonts w:ascii="ISOCPEUR" w:hAnsi="ISOCPEUR"/>
                <w:sz w:val="24"/>
                <w:szCs w:val="24"/>
              </w:rPr>
              <w:t>355</w:t>
            </w:r>
            <w:r>
              <w:rPr>
                <w:rFonts w:ascii="ISOCPEUR" w:hAnsi="ISOCPEUR"/>
                <w:sz w:val="24"/>
                <w:szCs w:val="24"/>
              </w:rPr>
              <w:t>х</w:t>
            </w:r>
            <w:r w:rsidRPr="00C60C4E">
              <w:rPr>
                <w:rFonts w:ascii="ISOCPEUR" w:hAnsi="ISOCPEUR"/>
                <w:sz w:val="24"/>
                <w:szCs w:val="24"/>
              </w:rPr>
              <w:t xml:space="preserve"> 285мм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8D8DA7" w14:textId="4FE88FA6" w:rsidR="00D61AC0" w:rsidRPr="00F95220" w:rsidRDefault="00D61AC0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802A71" w14:textId="7BF78C51" w:rsidR="00D61AC0" w:rsidRDefault="00523A0C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904AB" w14:textId="7777777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61AC0" w:rsidRPr="00033309" w14:paraId="50EAA39E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38FF4" w14:textId="42602C34" w:rsidR="00D61AC0" w:rsidRPr="000A16F2" w:rsidRDefault="00523A0C" w:rsidP="00D61AC0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76626D" w14:textId="7C26DDC2" w:rsidR="00D61AC0" w:rsidRPr="00F95220" w:rsidRDefault="00D61AC0" w:rsidP="00D61AC0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 xml:space="preserve">Шкаф </w:t>
            </w:r>
            <w:r>
              <w:rPr>
                <w:rFonts w:ascii="ISOCPEUR" w:hAnsi="ISOCPEUR"/>
                <w:sz w:val="24"/>
                <w:szCs w:val="24"/>
              </w:rPr>
              <w:t>металлический гардеробный на два отделения, (ДхШхВ) г.р.40</w:t>
            </w:r>
            <w:r w:rsidRPr="00F95220">
              <w:rPr>
                <w:rFonts w:ascii="ISOCPEUR" w:hAnsi="ISOCPEUR"/>
                <w:sz w:val="24"/>
                <w:szCs w:val="24"/>
              </w:rPr>
              <w:t>0x500x18</w:t>
            </w:r>
            <w:r>
              <w:rPr>
                <w:rFonts w:ascii="ISOCPEUR" w:hAnsi="ISOCPEUR"/>
                <w:sz w:val="24"/>
                <w:szCs w:val="24"/>
              </w:rPr>
              <w:t>6</w:t>
            </w:r>
            <w:r w:rsidRPr="00F95220">
              <w:rPr>
                <w:rFonts w:ascii="ISOCPEUR" w:hAnsi="ISOCPEUR"/>
                <w:sz w:val="24"/>
                <w:szCs w:val="24"/>
              </w:rPr>
              <w:t>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AC0D2" w14:textId="338DDF18" w:rsidR="00D61AC0" w:rsidRPr="00F95220" w:rsidRDefault="00D61AC0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B40E3A" w14:textId="64B47076" w:rsidR="00D61AC0" w:rsidRDefault="00D61AC0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92D463" w14:textId="7777777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61AC0" w:rsidRPr="00033309" w14:paraId="5A8A61C3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75B93C" w14:textId="2691FB29" w:rsidR="00D61AC0" w:rsidRPr="000A16F2" w:rsidRDefault="00523A0C" w:rsidP="00D61AC0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4FE2FA" w14:textId="7A1644E6" w:rsidR="00D61AC0" w:rsidRPr="00F95220" w:rsidRDefault="00D61AC0" w:rsidP="00D61AC0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 xml:space="preserve">Фен электрический </w:t>
            </w:r>
            <w:r>
              <w:rPr>
                <w:rFonts w:ascii="ISOCPEUR" w:hAnsi="ISOCPEUR"/>
                <w:sz w:val="24"/>
                <w:szCs w:val="24"/>
              </w:rPr>
              <w:t xml:space="preserve">бытовой </w:t>
            </w:r>
            <w:r w:rsidRPr="00F95220">
              <w:rPr>
                <w:rFonts w:ascii="ISOCPEUR" w:hAnsi="ISOCPEUR"/>
                <w:sz w:val="24"/>
                <w:szCs w:val="24"/>
              </w:rPr>
              <w:t>(с креплением к стене)</w:t>
            </w:r>
            <w:r>
              <w:rPr>
                <w:rFonts w:ascii="ISOCPEUR" w:hAnsi="ISOCPEUR"/>
                <w:sz w:val="24"/>
                <w:szCs w:val="24"/>
              </w:rPr>
              <w:t xml:space="preserve"> для сушки волос</w:t>
            </w:r>
            <w:r w:rsidRPr="00F95220">
              <w:rPr>
                <w:rFonts w:ascii="ISOCPEUR" w:hAnsi="ISOCPEUR"/>
                <w:sz w:val="24"/>
                <w:szCs w:val="24"/>
              </w:rPr>
              <w:t>, 1Ф/220В/1,0 кВт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C362CB" w14:textId="794B4969" w:rsidR="00D61AC0" w:rsidRPr="00F95220" w:rsidRDefault="00D61AC0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B1E026" w14:textId="1D517E09" w:rsidR="00D61AC0" w:rsidRDefault="002C4E07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0DE3B" w14:textId="7777777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61AC0" w:rsidRPr="00033309" w14:paraId="6C56D040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E8AEA6" w14:textId="232887E6" w:rsidR="00D61AC0" w:rsidRPr="000A16F2" w:rsidRDefault="00523A0C" w:rsidP="00D61AC0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0CB0F" w14:textId="435E1B46" w:rsidR="00D61AC0" w:rsidRPr="00F95220" w:rsidRDefault="00D61AC0" w:rsidP="00D61AC0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 xml:space="preserve">Зеркало </w:t>
            </w:r>
            <w:r>
              <w:rPr>
                <w:rFonts w:ascii="ISOCPEUR" w:hAnsi="ISOCPEUR"/>
                <w:sz w:val="24"/>
                <w:szCs w:val="24"/>
              </w:rPr>
              <w:t xml:space="preserve">настенное, (ШхВ) г.р. </w:t>
            </w:r>
            <w:r w:rsidRPr="00EF62A7">
              <w:rPr>
                <w:rFonts w:ascii="ISOCPEUR" w:hAnsi="ISOCPEUR"/>
                <w:sz w:val="24"/>
                <w:szCs w:val="24"/>
              </w:rPr>
              <w:t>436</w:t>
            </w:r>
            <w:r>
              <w:rPr>
                <w:rFonts w:ascii="ISOCPEUR" w:hAnsi="ISOCPEUR"/>
                <w:sz w:val="24"/>
                <w:szCs w:val="24"/>
              </w:rPr>
              <w:t>х644</w:t>
            </w:r>
            <w:r w:rsidRPr="00EF62A7">
              <w:rPr>
                <w:rFonts w:ascii="ISOCPEUR" w:hAnsi="ISOCPEUR"/>
                <w:sz w:val="24"/>
                <w:szCs w:val="24"/>
              </w:rPr>
              <w:t>мм</w:t>
            </w:r>
            <w:r w:rsidRPr="00EF62A7">
              <w:rPr>
                <w:rFonts w:ascii="Arial" w:hAnsi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FAAD21" w14:textId="0222F1AF" w:rsidR="00D61AC0" w:rsidRPr="00F95220" w:rsidRDefault="00D61AC0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D0AB0C" w14:textId="2BD50485" w:rsidR="00D61AC0" w:rsidRDefault="002C4E07" w:rsidP="00D61AC0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EBFF3" w14:textId="77777777" w:rsidR="00D61AC0" w:rsidRPr="00A45C3F" w:rsidRDefault="00D61AC0" w:rsidP="00D61AC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2B2F8BEB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54D7F" w14:textId="4193E065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67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1AAC4C" w14:textId="4754AF56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>Шкаф</w:t>
            </w:r>
            <w:r>
              <w:rPr>
                <w:rFonts w:ascii="ISOCPEUR" w:hAnsi="ISOCPEUR"/>
                <w:sz w:val="24"/>
                <w:szCs w:val="24"/>
              </w:rPr>
              <w:t xml:space="preserve"> гардеробный металлический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sz w:val="24"/>
                <w:szCs w:val="24"/>
              </w:rPr>
              <w:t>на четыре отделения с перфорированными дверцами с вытяжкой, ⌀патрубка 100мм</w:t>
            </w:r>
            <w:r w:rsidRPr="00F95220">
              <w:rPr>
                <w:rFonts w:ascii="ISOCPEUR" w:hAnsi="ISOCPEUR"/>
                <w:sz w:val="24"/>
                <w:szCs w:val="24"/>
              </w:rPr>
              <w:t>,</w:t>
            </w:r>
            <w:r>
              <w:rPr>
                <w:rFonts w:ascii="ISOCPEUR" w:hAnsi="ISOCPEUR"/>
                <w:sz w:val="24"/>
                <w:szCs w:val="24"/>
              </w:rPr>
              <w:t xml:space="preserve"> (ДхШхВ) </w:t>
            </w:r>
            <w:r w:rsidRPr="00F95220">
              <w:rPr>
                <w:rFonts w:ascii="ISOCPEUR" w:hAnsi="ISOCPEUR"/>
                <w:sz w:val="24"/>
                <w:szCs w:val="24"/>
              </w:rPr>
              <w:t>г.р.</w:t>
            </w:r>
            <w:r>
              <w:rPr>
                <w:rFonts w:ascii="ISOCPEUR" w:hAnsi="ISOCPEUR"/>
                <w:sz w:val="24"/>
                <w:szCs w:val="24"/>
              </w:rPr>
              <w:t>6</w:t>
            </w:r>
            <w:r w:rsidRPr="00F95220">
              <w:rPr>
                <w:rFonts w:ascii="ISOCPEUR" w:hAnsi="ISOCPEUR"/>
                <w:sz w:val="24"/>
                <w:szCs w:val="24"/>
              </w:rPr>
              <w:t>00x500x1</w:t>
            </w:r>
            <w:r>
              <w:rPr>
                <w:rFonts w:ascii="ISOCPEUR" w:hAnsi="ISOCPEUR"/>
                <w:sz w:val="24"/>
                <w:szCs w:val="24"/>
              </w:rPr>
              <w:t>90</w:t>
            </w:r>
            <w:r w:rsidRPr="00F95220">
              <w:rPr>
                <w:rFonts w:ascii="ISOCPEUR" w:hAnsi="ISOCPEUR"/>
                <w:sz w:val="24"/>
                <w:szCs w:val="24"/>
              </w:rPr>
              <w:t>0мм</w:t>
            </w:r>
            <w:r>
              <w:rPr>
                <w:rFonts w:ascii="ISOCPEUR" w:hAnsi="ISOCPEUR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50AB0F" w14:textId="0961D913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BF5B48" w14:textId="09D171A4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1DA429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2415C208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94EBFB" w14:textId="6AEDBD8C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68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2E01EE" w14:textId="16D75D7F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sz w:val="24"/>
                <w:szCs w:val="24"/>
              </w:rPr>
              <w:t xml:space="preserve">Гардеробная скамья, (ДхШхВ) г.р. 800х350х450мм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0CEA24" w14:textId="43015BD9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F4963" w14:textId="4598D230" w:rsidR="00877E94" w:rsidRDefault="00523A0C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2F1A6E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1124B940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3E1E4" w14:textId="1FC368EF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69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BD9E60" w14:textId="4A7B25D9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 xml:space="preserve">Стол металлический, </w:t>
            </w:r>
            <w:r>
              <w:rPr>
                <w:rFonts w:ascii="ISOCPEUR" w:hAnsi="ISOCPEUR"/>
                <w:sz w:val="24"/>
                <w:szCs w:val="24"/>
              </w:rPr>
              <w:t>(ДхШхВ)</w:t>
            </w:r>
            <w:r w:rsidRPr="00F95220">
              <w:rPr>
                <w:rFonts w:ascii="ISOCPEUR" w:hAnsi="ISOCPEUR"/>
                <w:sz w:val="24"/>
                <w:szCs w:val="24"/>
              </w:rPr>
              <w:t>г.р.1</w:t>
            </w:r>
            <w:r>
              <w:rPr>
                <w:rFonts w:ascii="ISOCPEUR" w:hAnsi="ISOCPEUR"/>
                <w:sz w:val="24"/>
                <w:szCs w:val="24"/>
              </w:rPr>
              <w:t>3</w:t>
            </w:r>
            <w:r w:rsidRPr="00F95220">
              <w:rPr>
                <w:rFonts w:ascii="ISOCPEUR" w:hAnsi="ISOCPEUR"/>
                <w:sz w:val="24"/>
                <w:szCs w:val="24"/>
              </w:rPr>
              <w:t>00х500х850мм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71ABB4" w14:textId="6B44FC6A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508A2" w14:textId="5094504A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B90C95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1862EEE7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D5527C" w14:textId="2635A29D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70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CA1B38" w14:textId="7167E519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 xml:space="preserve">Стеллаж, </w:t>
            </w:r>
            <w:r>
              <w:rPr>
                <w:rFonts w:ascii="ISOCPEUR" w:hAnsi="ISOCPEUR"/>
                <w:sz w:val="24"/>
                <w:szCs w:val="24"/>
              </w:rPr>
              <w:t xml:space="preserve">(ДхШхВ) </w:t>
            </w:r>
            <w:r w:rsidRPr="00F95220">
              <w:rPr>
                <w:rFonts w:ascii="ISOCPEUR" w:hAnsi="ISOCPEUR"/>
                <w:sz w:val="24"/>
                <w:szCs w:val="24"/>
              </w:rPr>
              <w:t>г.р. 1</w:t>
            </w:r>
            <w:r>
              <w:rPr>
                <w:rFonts w:ascii="ISOCPEUR" w:hAnsi="ISOCPEUR"/>
                <w:sz w:val="24"/>
                <w:szCs w:val="24"/>
              </w:rPr>
              <w:t>3</w:t>
            </w:r>
            <w:r w:rsidRPr="00F95220">
              <w:rPr>
                <w:rFonts w:ascii="ISOCPEUR" w:hAnsi="ISOCPEUR"/>
                <w:sz w:val="24"/>
                <w:szCs w:val="24"/>
              </w:rPr>
              <w:t>00х500х2000мм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82E15A" w14:textId="64D9025E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0C0166" w14:textId="743CC808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9E9FBE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62515576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8C8104" w14:textId="19FDB2FC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71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3E4368" w14:textId="39CCE62B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sz w:val="24"/>
                <w:szCs w:val="24"/>
              </w:rPr>
              <w:t>Стеллаж, (ДхШхВ) г.р. 13</w:t>
            </w:r>
            <w:r w:rsidRPr="00F95220">
              <w:rPr>
                <w:rFonts w:ascii="ISOCPEUR" w:hAnsi="ISOCPEUR"/>
                <w:sz w:val="24"/>
                <w:szCs w:val="24"/>
              </w:rPr>
              <w:t>00х</w:t>
            </w:r>
            <w:r>
              <w:rPr>
                <w:rFonts w:ascii="ISOCPEUR" w:hAnsi="ISOCPEUR"/>
                <w:sz w:val="24"/>
                <w:szCs w:val="24"/>
              </w:rPr>
              <w:t>6</w:t>
            </w:r>
            <w:r w:rsidRPr="00F95220">
              <w:rPr>
                <w:rFonts w:ascii="ISOCPEUR" w:hAnsi="ISOCPEUR"/>
                <w:sz w:val="24"/>
                <w:szCs w:val="24"/>
              </w:rPr>
              <w:t>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CB529" w14:textId="5AD2CCB9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ED191" w14:textId="25389C28" w:rsidR="00877E94" w:rsidRDefault="00523A0C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AA8231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0ACC6032" w14:textId="77777777" w:rsidTr="00D61AC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CFD99" w14:textId="7DDA6220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72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99CCA" w14:textId="7981799D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>Шкаф</w:t>
            </w:r>
            <w:r>
              <w:rPr>
                <w:rFonts w:ascii="ISOCPEUR" w:hAnsi="ISOCPEUR"/>
                <w:sz w:val="24"/>
                <w:szCs w:val="24"/>
              </w:rPr>
              <w:t xml:space="preserve"> гардеробный металлический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sz w:val="24"/>
                <w:szCs w:val="24"/>
              </w:rPr>
              <w:t xml:space="preserve">на </w:t>
            </w:r>
            <w:r w:rsidRPr="00445DA3">
              <w:rPr>
                <w:rFonts w:ascii="ISOCPEUR" w:hAnsi="ISOCPEUR"/>
                <w:sz w:val="24"/>
                <w:szCs w:val="24"/>
              </w:rPr>
              <w:t>два</w:t>
            </w:r>
            <w:r>
              <w:rPr>
                <w:rFonts w:ascii="ISOCPEUR" w:hAnsi="ISOCPEUR"/>
                <w:sz w:val="24"/>
                <w:szCs w:val="24"/>
              </w:rPr>
              <w:t xml:space="preserve"> отделения с перфорированными дверцами на подставке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, </w:t>
            </w:r>
            <w:r>
              <w:rPr>
                <w:rFonts w:ascii="ISOCPEUR" w:hAnsi="ISOCPEUR"/>
                <w:sz w:val="24"/>
                <w:szCs w:val="24"/>
              </w:rPr>
              <w:t xml:space="preserve">(ДхШхВ) </w:t>
            </w:r>
            <w:r w:rsidRPr="00F95220">
              <w:rPr>
                <w:rFonts w:ascii="ISOCPEUR" w:hAnsi="ISOCPEUR"/>
                <w:sz w:val="24"/>
                <w:szCs w:val="24"/>
              </w:rPr>
              <w:t>г.р.</w:t>
            </w:r>
            <w:r>
              <w:rPr>
                <w:rFonts w:ascii="ISOCPEUR" w:hAnsi="ISOCPEUR"/>
                <w:sz w:val="24"/>
                <w:szCs w:val="24"/>
              </w:rPr>
              <w:t>8</w:t>
            </w:r>
            <w:r w:rsidRPr="00F95220">
              <w:rPr>
                <w:rFonts w:ascii="ISOCPEUR" w:hAnsi="ISOCPEUR"/>
                <w:sz w:val="24"/>
                <w:szCs w:val="24"/>
              </w:rPr>
              <w:t>00x500x1850мм</w:t>
            </w:r>
            <w:r>
              <w:rPr>
                <w:rFonts w:ascii="ISOCPEUR" w:hAnsi="ISOCPEUR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0D2CB" w14:textId="186B0C42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636E51" w14:textId="5DC1F5B3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BF895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173097DB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E4B4B1" w14:textId="127F481E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73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F4D1ED" w14:textId="656AB304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>Шкаф</w:t>
            </w:r>
            <w:r>
              <w:rPr>
                <w:rFonts w:ascii="ISOCPEUR" w:hAnsi="ISOCPEUR"/>
                <w:sz w:val="24"/>
                <w:szCs w:val="24"/>
              </w:rPr>
              <w:t xml:space="preserve"> гардеробный металлический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sz w:val="24"/>
                <w:szCs w:val="24"/>
              </w:rPr>
              <w:t>на два отделения</w:t>
            </w:r>
            <w:r w:rsidRPr="00F95220">
              <w:rPr>
                <w:rFonts w:ascii="ISOCPEUR" w:hAnsi="ISOCPEUR"/>
                <w:sz w:val="24"/>
                <w:szCs w:val="24"/>
              </w:rPr>
              <w:t>,</w:t>
            </w:r>
            <w:r>
              <w:rPr>
                <w:rFonts w:ascii="ISOCPEUR" w:hAnsi="ISOCPEUR"/>
                <w:sz w:val="24"/>
                <w:szCs w:val="24"/>
              </w:rPr>
              <w:t xml:space="preserve"> (ДхШхВ)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 г.р.</w:t>
            </w:r>
            <w:r>
              <w:rPr>
                <w:rFonts w:ascii="ISOCPEUR" w:hAnsi="ISOCPEUR"/>
                <w:sz w:val="24"/>
                <w:szCs w:val="24"/>
              </w:rPr>
              <w:t>50</w:t>
            </w:r>
            <w:r w:rsidRPr="00F95220">
              <w:rPr>
                <w:rFonts w:ascii="ISOCPEUR" w:hAnsi="ISOCPEUR"/>
                <w:sz w:val="24"/>
                <w:szCs w:val="24"/>
              </w:rPr>
              <w:t>0x500x1850мм</w:t>
            </w:r>
            <w:r>
              <w:rPr>
                <w:rFonts w:ascii="ISOCPEUR" w:hAnsi="ISOCPEUR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652F3" w14:textId="337D058E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493D06" w14:textId="5E4AD607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B6D5B1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54A3975E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504315" w14:textId="30F5C05D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74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2A4455" w14:textId="24BD6DCB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Стеллаж, </w:t>
            </w:r>
            <w:r>
              <w:rPr>
                <w:rFonts w:ascii="ISOCPEUR" w:hAnsi="ISOCPEUR"/>
                <w:sz w:val="24"/>
                <w:szCs w:val="24"/>
              </w:rPr>
              <w:t xml:space="preserve">(ДхШхВ)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г.р.1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6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00х600х2000мм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8C6A91" w14:textId="234BBAF0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0EF8D" w14:textId="2B4F5DB5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2DAE1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60CD6683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F2E2BE" w14:textId="49F9366A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75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F15496" w14:textId="1229DAFE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 xml:space="preserve">Стеллаж, </w:t>
            </w:r>
            <w:r>
              <w:rPr>
                <w:rFonts w:ascii="ISOCPEUR" w:hAnsi="ISOCPEUR"/>
                <w:sz w:val="24"/>
                <w:szCs w:val="24"/>
              </w:rPr>
              <w:t xml:space="preserve">(ДхШхВ) 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г.р.1</w:t>
            </w: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0</w:t>
            </w: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00х600х2000мм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46D5DB" w14:textId="1ECABE66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72AD1" w14:textId="62F71A22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82824C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67FF5D2E" w14:textId="77777777" w:rsidTr="00D26C0B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0D6A5" w14:textId="403CE2F4" w:rsidR="00877E94" w:rsidRPr="000A16F2" w:rsidRDefault="00523A0C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 w:cs="Times New Roman"/>
                <w:sz w:val="24"/>
                <w:szCs w:val="24"/>
              </w:rPr>
              <w:t>76</w:t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6760FD" w14:textId="33E7934A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 xml:space="preserve">Шкаф </w:t>
            </w:r>
            <w:r>
              <w:rPr>
                <w:rFonts w:ascii="ISOCPEUR" w:hAnsi="ISOCPEUR"/>
                <w:sz w:val="24"/>
                <w:szCs w:val="24"/>
              </w:rPr>
              <w:t xml:space="preserve">гардеробный металлический </w:t>
            </w:r>
            <w:r w:rsidRPr="00F95220">
              <w:rPr>
                <w:rFonts w:ascii="ISOCPEUR" w:hAnsi="ISOCPEUR"/>
                <w:sz w:val="24"/>
                <w:szCs w:val="24"/>
              </w:rPr>
              <w:t>для одежды</w:t>
            </w:r>
            <w:r>
              <w:rPr>
                <w:rFonts w:ascii="ISOCPEUR" w:hAnsi="ISOCPEUR"/>
                <w:sz w:val="24"/>
                <w:szCs w:val="24"/>
              </w:rPr>
              <w:t xml:space="preserve"> на одно отделение</w:t>
            </w:r>
            <w:r w:rsidRPr="00F95220">
              <w:rPr>
                <w:rFonts w:ascii="ISOCPEUR" w:hAnsi="ISOCPEUR"/>
                <w:sz w:val="24"/>
                <w:szCs w:val="24"/>
              </w:rPr>
              <w:t xml:space="preserve">, </w:t>
            </w:r>
            <w:r>
              <w:rPr>
                <w:rFonts w:ascii="ISOCPEUR" w:hAnsi="ISOCPEUR"/>
                <w:sz w:val="24"/>
                <w:szCs w:val="24"/>
              </w:rPr>
              <w:t xml:space="preserve">(ДхШхВ) </w:t>
            </w:r>
            <w:r w:rsidRPr="00F95220">
              <w:rPr>
                <w:rFonts w:ascii="ISOCPEUR" w:hAnsi="ISOCPEUR"/>
                <w:sz w:val="24"/>
                <w:szCs w:val="24"/>
              </w:rPr>
              <w:t>г.р.3</w:t>
            </w:r>
            <w:r>
              <w:rPr>
                <w:rFonts w:ascii="ISOCPEUR" w:hAnsi="ISOCPEUR"/>
                <w:sz w:val="24"/>
                <w:szCs w:val="24"/>
              </w:rPr>
              <w:t>3</w:t>
            </w:r>
            <w:r w:rsidRPr="00F95220">
              <w:rPr>
                <w:rFonts w:ascii="ISOCPEUR" w:hAnsi="ISOCPEUR"/>
                <w:sz w:val="24"/>
                <w:szCs w:val="24"/>
              </w:rPr>
              <w:t>0x500x1850мм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00BD3A" w14:textId="28A66776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 w:rsidRPr="00F95220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682287" w14:textId="12DBE074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016151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77E94" w:rsidRPr="00033309" w14:paraId="28CF300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492CCB3" w14:textId="7D901C4C" w:rsidR="00877E94" w:rsidRPr="000A16F2" w:rsidRDefault="00877E94" w:rsidP="00877E94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C3C4D2" w14:textId="77777777" w:rsidR="00877E94" w:rsidRPr="00F95220" w:rsidRDefault="00877E94" w:rsidP="00877E94">
            <w:pPr>
              <w:pStyle w:val="113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762854E" w14:textId="77777777" w:rsidR="00877E94" w:rsidRPr="00F95220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9A0D316" w14:textId="77777777" w:rsidR="00877E94" w:rsidRDefault="00877E94" w:rsidP="00877E94">
            <w:pPr>
              <w:pStyle w:val="114"/>
              <w:rPr>
                <w:rFonts w:ascii="ISOCPEUR" w:hAnsi="ISOCPEUR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9CEACFD" w14:textId="77777777" w:rsidR="00877E94" w:rsidRPr="00A45C3F" w:rsidRDefault="00877E94" w:rsidP="00877E9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Default="0012500C" w:rsidP="00FA3426"/>
    <w:sectPr w:rsidR="0012500C" w:rsidSect="00C5782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44C7" w14:textId="77777777" w:rsidR="00C57822" w:rsidRDefault="00C57822" w:rsidP="00FA3426">
      <w:r>
        <w:separator/>
      </w:r>
    </w:p>
    <w:p w14:paraId="233862C2" w14:textId="77777777" w:rsidR="00C57822" w:rsidRDefault="00C57822" w:rsidP="00FA3426"/>
  </w:endnote>
  <w:endnote w:type="continuationSeparator" w:id="0">
    <w:p w14:paraId="130F9BBF" w14:textId="77777777" w:rsidR="00C57822" w:rsidRDefault="00C57822" w:rsidP="00FA3426">
      <w:r>
        <w:continuationSeparator/>
      </w:r>
    </w:p>
    <w:p w14:paraId="58D6A35C" w14:textId="77777777" w:rsidR="00C57822" w:rsidRDefault="00C57822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74AEFEE6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523A0C">
            <w:rPr>
              <w:bCs/>
              <w:sz w:val="32"/>
              <w:szCs w:val="32"/>
            </w:rPr>
            <w:t>ТХ.</w:t>
          </w:r>
          <w:r w:rsidRPr="00DA7501">
            <w:rPr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8C8A1D5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523A0C">
                                  <w:rPr>
                                    <w:rFonts w:ascii="ISOCPEUR" w:hAnsi="ISOCPEUR"/>
                                    <w:noProof/>
                                  </w:rPr>
                                  <w:t>7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8C8A1D5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523A0C">
                            <w:rPr>
                              <w:rFonts w:ascii="ISOCPEUR" w:hAnsi="ISOCPEUR"/>
                              <w:noProof/>
                            </w:rPr>
                            <w:t>7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7B84D" w14:textId="77777777" w:rsidR="00C57822" w:rsidRDefault="00C57822" w:rsidP="00FA3426">
      <w:r>
        <w:separator/>
      </w:r>
    </w:p>
    <w:p w14:paraId="61C60EDA" w14:textId="77777777" w:rsidR="00C57822" w:rsidRDefault="00C57822" w:rsidP="00FA3426"/>
  </w:footnote>
  <w:footnote w:type="continuationSeparator" w:id="0">
    <w:p w14:paraId="2FC9E4CA" w14:textId="77777777" w:rsidR="00C57822" w:rsidRDefault="00C57822" w:rsidP="00FA3426">
      <w:r>
        <w:continuationSeparator/>
      </w:r>
    </w:p>
    <w:p w14:paraId="6F5AED00" w14:textId="77777777" w:rsidR="00C57822" w:rsidRDefault="00C57822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1A4E6C81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301482">
            <w:rPr>
              <w:bCs/>
              <w:color w:val="000000" w:themeColor="text1"/>
              <w:sz w:val="32"/>
              <w:szCs w:val="32"/>
            </w:rPr>
            <w:t>-Р-</w:t>
          </w:r>
          <w:r w:rsidR="00301482" w:rsidRPr="00301482">
            <w:rPr>
              <w:bCs/>
              <w:color w:val="000000" w:themeColor="text1"/>
              <w:sz w:val="32"/>
              <w:szCs w:val="32"/>
            </w:rPr>
            <w:t>ТХ</w:t>
          </w:r>
          <w:r w:rsidR="00D451D7" w:rsidRPr="00301482">
            <w:rPr>
              <w:color w:val="000000" w:themeColor="text1"/>
              <w:sz w:val="32"/>
              <w:szCs w:val="32"/>
            </w:rPr>
            <w:t>.В</w:t>
          </w:r>
          <w:r w:rsidR="00DA7501" w:rsidRPr="00301482">
            <w:rPr>
              <w:color w:val="000000" w:themeColor="text1"/>
              <w:sz w:val="32"/>
              <w:szCs w:val="32"/>
            </w:rPr>
            <w:t>О</w:t>
          </w:r>
          <w:r w:rsidR="00D451D7" w:rsidRPr="00301482">
            <w:rPr>
              <w:color w:val="000000" w:themeColor="text1"/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2B281989" w:rsidR="00D451D7" w:rsidRPr="00DA7501" w:rsidRDefault="00301482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025B30E7" w:rsidR="00D451D7" w:rsidRPr="00DA7501" w:rsidRDefault="0030148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7F6FCEA7" wp14:editId="7F57DA79">
                <wp:extent cx="381000" cy="209550"/>
                <wp:effectExtent l="0" t="0" r="0" b="0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451D7"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721ABF3D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64B3A967" w:rsidR="00D451D7" w:rsidRPr="00A45C3F" w:rsidRDefault="00301482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301482">
            <w:rPr>
              <w:color w:val="000000" w:themeColor="text1"/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5F9E3D4A" w:rsidR="004F3CB7" w:rsidRPr="00DA7501" w:rsidRDefault="00301482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Варунцян</w:t>
          </w:r>
        </w:p>
      </w:tc>
      <w:tc>
        <w:tcPr>
          <w:tcW w:w="850" w:type="dxa"/>
          <w:vAlign w:val="center"/>
        </w:tcPr>
        <w:p w14:paraId="7AACEF0A" w14:textId="64CBDCAE" w:rsidR="004F3CB7" w:rsidRPr="00DA7501" w:rsidRDefault="00301482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object w:dxaOrig="510" w:dyaOrig="615" w14:anchorId="2CDAE6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6" type="#_x0000_t75" style="width:12pt;height:14.5pt">
                <v:imagedata r:id="rId3" o:title=""/>
              </v:shape>
              <o:OLEObject Type="Embed" ProgID="Unknown" ShapeID="_x0000_i1036" DrawAspect="Content" ObjectID="_1769524387" r:id="rId4"/>
            </w:object>
          </w:r>
        </w:p>
      </w:tc>
      <w:tc>
        <w:tcPr>
          <w:tcW w:w="567" w:type="dxa"/>
          <w:vAlign w:val="center"/>
        </w:tcPr>
        <w:p w14:paraId="575B5588" w14:textId="4B273CEA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2A4EDC6A" w:rsidR="004F3CB7" w:rsidRPr="00DA7501" w:rsidRDefault="00301482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>
            <w:rPr>
              <w:sz w:val="22"/>
            </w:rPr>
            <w:t>6</w:t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3833C72B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0B5246A3" w:rsidR="00430B94" w:rsidRPr="00DA7501" w:rsidRDefault="00301482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6E6C8A31" wp14:editId="54FE75BB">
                <wp:extent cx="429953" cy="238956"/>
                <wp:effectExtent l="0" t="0" r="0" b="8890"/>
                <wp:docPr id="626718835" name="Рисунок 6267188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>
                          <a:picLocks noChangeAspect="1"/>
                        </pic:cNvPicPr>
                      </pic:nvPicPr>
                      <pic:blipFill rotWithShape="1">
                        <a:blip r:embed="rId6"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7">
                                  <a14:imgEffect>
                                    <a14:backgroundRemoval t="26414" b="91824" l="10000" r="90000">
                                      <a14:foregroundMark x1="27647" y1="50459" x2="27647" y2="50459"/>
                                      <a14:foregroundMark x1="42941" y1="33028" x2="42941" y2="33028"/>
                                      <a14:foregroundMark x1="38824" y1="27523" x2="38824" y2="27523"/>
                                      <a14:foregroundMark x1="80000" y1="43119" x2="80000" y2="431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238"/>
                        <a:stretch/>
                      </pic:blipFill>
                      <pic:spPr bwMode="auto">
                        <a:xfrm>
                          <a:off x="0" y="0"/>
                          <a:ext cx="439686" cy="24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  <w:hideMark/>
        </w:tcPr>
        <w:p w14:paraId="0095C067" w14:textId="6AEA9135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2637BFF3" w:rsidR="00430B94" w:rsidRPr="00DA7501" w:rsidRDefault="00301482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object w:dxaOrig="580" w:dyaOrig="290" w14:anchorId="27525EF2">
              <v:shape id="_x0000_i1048" type="#_x0000_t75" style="width:28.5pt;height:14pt">
                <v:imagedata r:id="rId8" o:title=""/>
              </v:shape>
              <o:OLEObject Type="Embed" ProgID="AutoCAD.Drawing.24" ShapeID="_x0000_i1048" DrawAspect="Content" ObjectID="_1769524388" r:id="rId9"/>
            </w:object>
          </w:r>
        </w:p>
      </w:tc>
      <w:tc>
        <w:tcPr>
          <w:tcW w:w="567" w:type="dxa"/>
          <w:vAlign w:val="center"/>
          <w:hideMark/>
        </w:tcPr>
        <w:p w14:paraId="5C328B3B" w14:textId="65538672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1BE30D0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23A0C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23A0C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23A0C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52A116ED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523A0C">
            <w:rPr>
              <w:rFonts w:ascii="ISOCPEUR" w:hAnsi="ISOCPEUR"/>
              <w:noProof/>
            </w:rPr>
            <w:t>7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76707830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59043710"/>
    <w:multiLevelType w:val="multilevel"/>
    <w:tmpl w:val="4CA6E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1390108175">
    <w:abstractNumId w:val="3"/>
  </w:num>
  <w:num w:numId="13" w16cid:durableId="1137993171">
    <w:abstractNumId w:val="1"/>
  </w:num>
  <w:num w:numId="14" w16cid:durableId="866060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67D82"/>
    <w:rsid w:val="000820F7"/>
    <w:rsid w:val="000902A2"/>
    <w:rsid w:val="000A16F2"/>
    <w:rsid w:val="0012500C"/>
    <w:rsid w:val="00135063"/>
    <w:rsid w:val="00154E35"/>
    <w:rsid w:val="0015736F"/>
    <w:rsid w:val="001646FE"/>
    <w:rsid w:val="00183DC8"/>
    <w:rsid w:val="00191483"/>
    <w:rsid w:val="00197C82"/>
    <w:rsid w:val="001B1AEA"/>
    <w:rsid w:val="001F33C8"/>
    <w:rsid w:val="00201E1B"/>
    <w:rsid w:val="00206431"/>
    <w:rsid w:val="00232D4D"/>
    <w:rsid w:val="00236422"/>
    <w:rsid w:val="00241449"/>
    <w:rsid w:val="0024749C"/>
    <w:rsid w:val="00252C7C"/>
    <w:rsid w:val="00272C72"/>
    <w:rsid w:val="002A5596"/>
    <w:rsid w:val="002C4E07"/>
    <w:rsid w:val="002F4929"/>
    <w:rsid w:val="002F561D"/>
    <w:rsid w:val="00301482"/>
    <w:rsid w:val="003A3518"/>
    <w:rsid w:val="003F5C6A"/>
    <w:rsid w:val="00401F6E"/>
    <w:rsid w:val="00426F35"/>
    <w:rsid w:val="00430B94"/>
    <w:rsid w:val="00435982"/>
    <w:rsid w:val="00443A04"/>
    <w:rsid w:val="00443AFA"/>
    <w:rsid w:val="00461367"/>
    <w:rsid w:val="00465708"/>
    <w:rsid w:val="004657F2"/>
    <w:rsid w:val="004B0532"/>
    <w:rsid w:val="004D77FD"/>
    <w:rsid w:val="004F3CB7"/>
    <w:rsid w:val="004F694B"/>
    <w:rsid w:val="00510324"/>
    <w:rsid w:val="00517774"/>
    <w:rsid w:val="00523A0C"/>
    <w:rsid w:val="00556BB0"/>
    <w:rsid w:val="00562C5E"/>
    <w:rsid w:val="00593916"/>
    <w:rsid w:val="005C096F"/>
    <w:rsid w:val="006025D8"/>
    <w:rsid w:val="0060551C"/>
    <w:rsid w:val="00622CAE"/>
    <w:rsid w:val="006C1CC7"/>
    <w:rsid w:val="006C51E9"/>
    <w:rsid w:val="006F12E6"/>
    <w:rsid w:val="007045BD"/>
    <w:rsid w:val="00725B56"/>
    <w:rsid w:val="00735283"/>
    <w:rsid w:val="00754307"/>
    <w:rsid w:val="007B2B09"/>
    <w:rsid w:val="00822B5C"/>
    <w:rsid w:val="00851C21"/>
    <w:rsid w:val="00877E94"/>
    <w:rsid w:val="00884252"/>
    <w:rsid w:val="008C7524"/>
    <w:rsid w:val="008E73D6"/>
    <w:rsid w:val="009529A0"/>
    <w:rsid w:val="00962F87"/>
    <w:rsid w:val="00981EF1"/>
    <w:rsid w:val="00997897"/>
    <w:rsid w:val="009A00AF"/>
    <w:rsid w:val="009E2898"/>
    <w:rsid w:val="00A06426"/>
    <w:rsid w:val="00A27DEE"/>
    <w:rsid w:val="00A45C3F"/>
    <w:rsid w:val="00A65DBC"/>
    <w:rsid w:val="00AD0B5B"/>
    <w:rsid w:val="00B730BD"/>
    <w:rsid w:val="00BB0B0F"/>
    <w:rsid w:val="00BC5E57"/>
    <w:rsid w:val="00BC77DA"/>
    <w:rsid w:val="00BD76C7"/>
    <w:rsid w:val="00BE20A3"/>
    <w:rsid w:val="00BF40D6"/>
    <w:rsid w:val="00C43CE2"/>
    <w:rsid w:val="00C46CAA"/>
    <w:rsid w:val="00C57822"/>
    <w:rsid w:val="00C7175C"/>
    <w:rsid w:val="00C833E8"/>
    <w:rsid w:val="00C85F7B"/>
    <w:rsid w:val="00D451D7"/>
    <w:rsid w:val="00D56712"/>
    <w:rsid w:val="00D61AC0"/>
    <w:rsid w:val="00D97070"/>
    <w:rsid w:val="00DA5E47"/>
    <w:rsid w:val="00DA7501"/>
    <w:rsid w:val="00E47FFA"/>
    <w:rsid w:val="00E578F9"/>
    <w:rsid w:val="00EB5D69"/>
    <w:rsid w:val="00ED32E5"/>
    <w:rsid w:val="00F4693E"/>
    <w:rsid w:val="00F52670"/>
    <w:rsid w:val="00F57B2B"/>
    <w:rsid w:val="00F63893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styleId="41">
    <w:name w:val="toc 4"/>
    <w:basedOn w:val="a0"/>
    <w:next w:val="a0"/>
    <w:autoRedefine/>
    <w:rsid w:val="009A00AF"/>
    <w:pPr>
      <w:ind w:left="720"/>
      <w:jc w:val="left"/>
    </w:pPr>
    <w:rPr>
      <w:rFonts w:ascii="Arial" w:eastAsia="Times New Roman" w:hAnsi="Arial" w:cs="Times New Roman"/>
      <w:szCs w:val="24"/>
      <w:lang w:eastAsia="ru-RU"/>
    </w:rPr>
  </w:style>
  <w:style w:type="paragraph" w:customStyle="1" w:styleId="13">
    <w:name w:val="Название1"/>
    <w:basedOn w:val="a0"/>
    <w:link w:val="af3"/>
    <w:qFormat/>
    <w:rsid w:val="009A00AF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3">
    <w:name w:val="Название Знак"/>
    <w:link w:val="13"/>
    <w:rsid w:val="009A00AF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5.emf"/><Relationship Id="rId7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0.png"/><Relationship Id="rId5" Type="http://schemas.openxmlformats.org/officeDocument/2006/relationships/image" Target="media/image6.png"/><Relationship Id="rId10" Type="http://schemas.openxmlformats.org/officeDocument/2006/relationships/image" Target="media/image9.png"/><Relationship Id="rId4" Type="http://schemas.openxmlformats.org/officeDocument/2006/relationships/oleObject" Target="embeddings/oleObject1.bin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115</TotalTime>
  <Pages>7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27</cp:revision>
  <cp:lastPrinted>2022-10-12T13:31:00Z</cp:lastPrinted>
  <dcterms:created xsi:type="dcterms:W3CDTF">2022-09-06T09:51:00Z</dcterms:created>
  <dcterms:modified xsi:type="dcterms:W3CDTF">2024-02-15T14:46:00Z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