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30DE3" w14:textId="362C4367" w:rsidR="00E17B69" w:rsidRDefault="008A2ED4">
      <w:r>
        <w:t>Вопросы ГП2 к ВОРу</w:t>
      </w:r>
    </w:p>
    <w:p w14:paraId="5B2B6CFB" w14:textId="410AD4F7" w:rsidR="008A2ED4" w:rsidRDefault="008A2ED4" w:rsidP="008A2ED4">
      <w:pPr>
        <w:pStyle w:val="a3"/>
        <w:numPr>
          <w:ilvl w:val="0"/>
          <w:numId w:val="1"/>
        </w:numPr>
      </w:pPr>
      <w:r>
        <w:t>Лист3 Демонтаж , почему отсутствуют такие работы как погрузка, вывоз и утилизация демонтируемых материалов?</w:t>
      </w:r>
    </w:p>
    <w:p w14:paraId="2289F4C5" w14:textId="77777777" w:rsidR="00B904DF" w:rsidRDefault="00B904DF" w:rsidP="00B904DF">
      <w:pPr>
        <w:pStyle w:val="a3"/>
      </w:pPr>
    </w:p>
    <w:p w14:paraId="217FE117" w14:textId="5F1BDADF" w:rsidR="00B904DF" w:rsidRDefault="00B904DF" w:rsidP="00B904DF">
      <w:pPr>
        <w:pStyle w:val="a3"/>
      </w:pPr>
      <w:r w:rsidRPr="001164EE">
        <w:rPr>
          <w:highlight w:val="green"/>
        </w:rPr>
        <w:t>Ответ: Замечание принято. Объемы работ добавлены в том.</w:t>
      </w:r>
    </w:p>
    <w:p w14:paraId="351AC59D" w14:textId="77777777" w:rsidR="00B904DF" w:rsidRDefault="00B904DF" w:rsidP="00B904DF">
      <w:pPr>
        <w:pStyle w:val="a3"/>
      </w:pPr>
    </w:p>
    <w:p w14:paraId="1B8DE297" w14:textId="0328225C" w:rsidR="008A2ED4" w:rsidRDefault="008A2ED4" w:rsidP="008A2ED4">
      <w:pPr>
        <w:pStyle w:val="a3"/>
        <w:numPr>
          <w:ilvl w:val="0"/>
          <w:numId w:val="1"/>
        </w:numPr>
      </w:pPr>
      <w:r>
        <w:t xml:space="preserve">ВОР – это ведомость объемов работ, а не список материалов, надо писать </w:t>
      </w:r>
      <w:r w:rsidRPr="00F66CC7">
        <w:rPr>
          <w:u w:val="single"/>
        </w:rPr>
        <w:t>работу</w:t>
      </w:r>
      <w:r>
        <w:t>, без учета нормы расхода</w:t>
      </w:r>
      <w:r w:rsidR="00DB3A87">
        <w:t>, всю надо переделать</w:t>
      </w:r>
    </w:p>
    <w:p w14:paraId="6379251A" w14:textId="77777777" w:rsidR="00B904DF" w:rsidRDefault="00B904DF" w:rsidP="00B904DF">
      <w:pPr>
        <w:pStyle w:val="a3"/>
      </w:pPr>
    </w:p>
    <w:p w14:paraId="399137B4" w14:textId="2A36437B" w:rsidR="00B904DF" w:rsidRDefault="00911AF8" w:rsidP="00B904DF">
      <w:pPr>
        <w:pStyle w:val="a3"/>
      </w:pPr>
      <w:r w:rsidRPr="008C3F94">
        <w:rPr>
          <w:highlight w:val="green"/>
        </w:rPr>
        <w:t>Ответ: З</w:t>
      </w:r>
      <w:r w:rsidR="00B904DF" w:rsidRPr="008C3F94">
        <w:rPr>
          <w:highlight w:val="green"/>
        </w:rPr>
        <w:t xml:space="preserve">амечание </w:t>
      </w:r>
      <w:r w:rsidRPr="008C3F94">
        <w:rPr>
          <w:highlight w:val="green"/>
        </w:rPr>
        <w:t>принято</w:t>
      </w:r>
      <w:r w:rsidR="002233D8" w:rsidRPr="008C3F94">
        <w:rPr>
          <w:highlight w:val="green"/>
        </w:rPr>
        <w:t>.</w:t>
      </w:r>
      <w:r w:rsidRPr="008C3F94">
        <w:rPr>
          <w:highlight w:val="green"/>
        </w:rPr>
        <w:t xml:space="preserve"> Ведомость объемов работ скорректирована.</w:t>
      </w:r>
      <w:r>
        <w:t xml:space="preserve"> </w:t>
      </w:r>
    </w:p>
    <w:p w14:paraId="1518B482" w14:textId="77777777" w:rsidR="00B904DF" w:rsidRDefault="00B904DF" w:rsidP="00B904DF">
      <w:pPr>
        <w:pStyle w:val="a3"/>
      </w:pPr>
    </w:p>
    <w:p w14:paraId="6441E2D0" w14:textId="0E6C629F" w:rsidR="008A2ED4" w:rsidRDefault="0003400F" w:rsidP="008A2ED4">
      <w:pPr>
        <w:pStyle w:val="a3"/>
        <w:numPr>
          <w:ilvl w:val="0"/>
          <w:numId w:val="1"/>
        </w:numPr>
      </w:pPr>
      <w:r>
        <w:t>Асфальтобетон в ВОР указать м3/тн лист2 п.1</w:t>
      </w:r>
    </w:p>
    <w:p w14:paraId="46611B70" w14:textId="77777777" w:rsidR="00B904DF" w:rsidRDefault="00B904DF" w:rsidP="00B904DF">
      <w:pPr>
        <w:pStyle w:val="a3"/>
      </w:pPr>
    </w:p>
    <w:p w14:paraId="16667820" w14:textId="1A8187CA" w:rsidR="00B904DF" w:rsidRDefault="00B904DF" w:rsidP="00B904DF">
      <w:pPr>
        <w:pStyle w:val="a3"/>
      </w:pPr>
      <w:r w:rsidRPr="008B7E9D">
        <w:rPr>
          <w:highlight w:val="green"/>
        </w:rPr>
        <w:t>Ответ:.</w:t>
      </w:r>
      <w:r w:rsidR="00E50E9D" w:rsidRPr="008B7E9D">
        <w:rPr>
          <w:highlight w:val="green"/>
        </w:rPr>
        <w:t>Замечание принято.</w:t>
      </w:r>
      <w:r w:rsidRPr="008B7E9D">
        <w:rPr>
          <w:highlight w:val="green"/>
        </w:rPr>
        <w:t xml:space="preserve"> Расход асфальтобетона прописан в м3/тн.</w:t>
      </w:r>
    </w:p>
    <w:p w14:paraId="575F7D27" w14:textId="77777777" w:rsidR="00B904DF" w:rsidRDefault="00B904DF" w:rsidP="00B904DF">
      <w:pPr>
        <w:pStyle w:val="a3"/>
      </w:pPr>
    </w:p>
    <w:p w14:paraId="7D3AF327" w14:textId="4CBA65F1" w:rsidR="002A4518" w:rsidRDefault="002A4518" w:rsidP="008A2ED4">
      <w:pPr>
        <w:pStyle w:val="a3"/>
        <w:numPr>
          <w:ilvl w:val="0"/>
          <w:numId w:val="1"/>
        </w:numPr>
      </w:pPr>
      <w:r>
        <w:t>ВОР  лист4 п.1 посев трав, желательно поделить част механизировано, часть вручную</w:t>
      </w:r>
      <w:r w:rsidR="00462FAE">
        <w:t xml:space="preserve"> (в ВОРе всё механизировано, в смете всё вручную)</w:t>
      </w:r>
    </w:p>
    <w:p w14:paraId="5B56082E" w14:textId="77777777" w:rsidR="00B904DF" w:rsidRDefault="00B904DF" w:rsidP="00B904DF">
      <w:pPr>
        <w:pStyle w:val="a3"/>
      </w:pPr>
    </w:p>
    <w:p w14:paraId="0E84A534" w14:textId="2551B120" w:rsidR="00B904DF" w:rsidRDefault="00E50E9D" w:rsidP="00B904DF">
      <w:pPr>
        <w:pStyle w:val="a3"/>
      </w:pPr>
      <w:r w:rsidRPr="008B7E9D">
        <w:rPr>
          <w:highlight w:val="green"/>
        </w:rPr>
        <w:t xml:space="preserve">Ответ: </w:t>
      </w:r>
      <w:r w:rsidR="001B32FB" w:rsidRPr="008B7E9D">
        <w:rPr>
          <w:highlight w:val="green"/>
        </w:rPr>
        <w:t>Замечание принято. Механизированный и ручной посев трав скорректирован.</w:t>
      </w:r>
    </w:p>
    <w:p w14:paraId="11C2833A" w14:textId="77777777" w:rsidR="00B904DF" w:rsidRDefault="00B904DF" w:rsidP="00B904DF">
      <w:pPr>
        <w:pStyle w:val="a3"/>
      </w:pPr>
    </w:p>
    <w:p w14:paraId="6CF3574F" w14:textId="4E696E01" w:rsidR="002A4518" w:rsidRDefault="002A4518" w:rsidP="008A2ED4">
      <w:pPr>
        <w:pStyle w:val="a3"/>
        <w:numPr>
          <w:ilvl w:val="0"/>
          <w:numId w:val="1"/>
        </w:numPr>
      </w:pPr>
      <w:r>
        <w:t>ВОР лист1 п.6 перенести в благоустройство лист 4 , так же поделить часть вручную, часть механизировано</w:t>
      </w:r>
    </w:p>
    <w:p w14:paraId="4A04EC8B" w14:textId="77777777" w:rsidR="001B32FB" w:rsidRDefault="001B32FB" w:rsidP="001B32FB">
      <w:pPr>
        <w:pStyle w:val="a3"/>
      </w:pPr>
    </w:p>
    <w:p w14:paraId="32A9ACB3" w14:textId="60C3045C" w:rsidR="001B32FB" w:rsidRDefault="001B32FB" w:rsidP="001B32FB">
      <w:pPr>
        <w:pStyle w:val="a3"/>
      </w:pPr>
      <w:r w:rsidRPr="00B76239">
        <w:rPr>
          <w:highlight w:val="green"/>
        </w:rPr>
        <w:t xml:space="preserve">Ответ: Замечание принято. </w:t>
      </w:r>
      <w:r w:rsidR="00B75244" w:rsidRPr="00B76239">
        <w:rPr>
          <w:highlight w:val="green"/>
        </w:rPr>
        <w:t>ВОР скорректирована</w:t>
      </w:r>
      <w:r w:rsidRPr="00B76239">
        <w:rPr>
          <w:highlight w:val="green"/>
        </w:rPr>
        <w:t>. Механизированная и ручная разработка грунта скорректирована.</w:t>
      </w:r>
    </w:p>
    <w:p w14:paraId="39F37B1F" w14:textId="77777777" w:rsidR="001B32FB" w:rsidRDefault="001B32FB" w:rsidP="001B32FB">
      <w:pPr>
        <w:pStyle w:val="a3"/>
      </w:pPr>
    </w:p>
    <w:p w14:paraId="6C76A16F" w14:textId="19BC6B44" w:rsidR="008A2ED4" w:rsidRDefault="002A4518" w:rsidP="008A2ED4">
      <w:pPr>
        <w:pStyle w:val="a3"/>
        <w:numPr>
          <w:ilvl w:val="0"/>
          <w:numId w:val="1"/>
        </w:numPr>
      </w:pPr>
      <w:r>
        <w:t xml:space="preserve"> </w:t>
      </w:r>
      <w:r w:rsidR="00462FAE">
        <w:t>В КП указано , 2 ком-та крепления в спецификации лист2 ,п.5 указано 1 , где верно?</w:t>
      </w:r>
      <w:r w:rsidR="00DB3A87">
        <w:t xml:space="preserve"> Аналогично лист 2 проекта</w:t>
      </w:r>
    </w:p>
    <w:p w14:paraId="16D0D7D2" w14:textId="77777777" w:rsidR="0038469A" w:rsidRDefault="0038469A" w:rsidP="00B75244">
      <w:pPr>
        <w:pStyle w:val="a3"/>
        <w:rPr>
          <w:color w:val="FF0000"/>
        </w:rPr>
      </w:pPr>
    </w:p>
    <w:p w14:paraId="2188BD50" w14:textId="5871F60C" w:rsidR="00B75244" w:rsidRDefault="0038469A" w:rsidP="00B75244">
      <w:pPr>
        <w:pStyle w:val="a3"/>
        <w:rPr>
          <w:color w:val="FF0000"/>
        </w:rPr>
      </w:pPr>
      <w:r>
        <w:rPr>
          <w:color w:val="FF0000"/>
        </w:rPr>
        <w:t>Рабочая документация выполнена верно.</w:t>
      </w:r>
    </w:p>
    <w:p w14:paraId="2F38A32B" w14:textId="77777777" w:rsidR="00B75244" w:rsidRDefault="00B75244" w:rsidP="00B75244">
      <w:pPr>
        <w:pStyle w:val="a3"/>
        <w:rPr>
          <w:color w:val="FF0000"/>
        </w:rPr>
      </w:pPr>
    </w:p>
    <w:p w14:paraId="4EBE5E4A" w14:textId="77777777" w:rsidR="00B75244" w:rsidRDefault="00B75244" w:rsidP="00B75244">
      <w:pPr>
        <w:pStyle w:val="a3"/>
        <w:rPr>
          <w:color w:val="FF0000"/>
        </w:rPr>
      </w:pPr>
    </w:p>
    <w:p w14:paraId="1BD80EFE" w14:textId="4CE777D1" w:rsidR="00462FAE" w:rsidRDefault="00090246" w:rsidP="008A2ED4">
      <w:pPr>
        <w:pStyle w:val="a3"/>
        <w:numPr>
          <w:ilvl w:val="0"/>
          <w:numId w:val="1"/>
        </w:numPr>
      </w:pPr>
      <w:r>
        <w:t>ВОР лист 1 п. Перемещение – указать расстояние на которое перемещается грунт</w:t>
      </w:r>
    </w:p>
    <w:p w14:paraId="78341AB1" w14:textId="77777777" w:rsidR="00B75244" w:rsidRDefault="00B75244" w:rsidP="00B75244">
      <w:pPr>
        <w:pStyle w:val="a3"/>
      </w:pPr>
    </w:p>
    <w:p w14:paraId="01F0E207" w14:textId="62ABE7F6" w:rsidR="00B75244" w:rsidRPr="00B76239" w:rsidRDefault="00B75244" w:rsidP="00B75244">
      <w:pPr>
        <w:pStyle w:val="a3"/>
        <w:rPr>
          <w:highlight w:val="green"/>
        </w:rPr>
      </w:pPr>
      <w:r w:rsidRPr="00B76239">
        <w:rPr>
          <w:highlight w:val="green"/>
        </w:rPr>
        <w:t>Ответ: Замечание принято. ВОР скорректирована</w:t>
      </w:r>
    </w:p>
    <w:p w14:paraId="77EEB89B" w14:textId="77777777" w:rsidR="00B75244" w:rsidRPr="00B75244" w:rsidRDefault="00B75244" w:rsidP="00B75244">
      <w:pPr>
        <w:pStyle w:val="a3"/>
        <w:rPr>
          <w:highlight w:val="cyan"/>
        </w:rPr>
      </w:pPr>
    </w:p>
    <w:p w14:paraId="2F044D36" w14:textId="11601342" w:rsidR="00090246" w:rsidRDefault="00090246" w:rsidP="008A2ED4">
      <w:pPr>
        <w:pStyle w:val="a3"/>
        <w:numPr>
          <w:ilvl w:val="0"/>
          <w:numId w:val="1"/>
        </w:numPr>
      </w:pPr>
      <w:r>
        <w:t>ВОР п.4 насыпь уплотняют? Катком например?  Или просто насыпали и всё?</w:t>
      </w:r>
    </w:p>
    <w:p w14:paraId="28964C7D" w14:textId="77777777" w:rsidR="00B75244" w:rsidRDefault="00B75244" w:rsidP="00B75244">
      <w:pPr>
        <w:pStyle w:val="a3"/>
      </w:pPr>
    </w:p>
    <w:p w14:paraId="1C2D1643" w14:textId="7B6C07AC" w:rsidR="00B75244" w:rsidRDefault="00B75244" w:rsidP="00B75244">
      <w:pPr>
        <w:pStyle w:val="a3"/>
      </w:pPr>
      <w:r w:rsidRPr="002A491D">
        <w:rPr>
          <w:highlight w:val="green"/>
        </w:rPr>
        <w:t>Ответ: Уплотнение проходом катка. Можно добавить в ВОР.</w:t>
      </w:r>
    </w:p>
    <w:p w14:paraId="24635B23" w14:textId="77777777" w:rsidR="00B75244" w:rsidRDefault="00B75244" w:rsidP="00B75244">
      <w:pPr>
        <w:pStyle w:val="a3"/>
      </w:pPr>
    </w:p>
    <w:p w14:paraId="00B3EB8C" w14:textId="58E86120" w:rsidR="00090246" w:rsidRDefault="00D01A5C" w:rsidP="008A2ED4">
      <w:pPr>
        <w:pStyle w:val="a3"/>
        <w:numPr>
          <w:ilvl w:val="0"/>
          <w:numId w:val="1"/>
        </w:numPr>
      </w:pPr>
      <w:r>
        <w:t>Счет № РМ-5082 от 21.08 на лотки, пусть переделают и включать стоимость доставки в стоимость товара, и строчку допишут с учетом стоимости доставки по адресу ….</w:t>
      </w:r>
    </w:p>
    <w:p w14:paraId="7C992FC8" w14:textId="5CED4C9C" w:rsidR="0038469A" w:rsidRPr="00B75244" w:rsidRDefault="00BA3487" w:rsidP="00B75244">
      <w:pPr>
        <w:ind w:left="709"/>
        <w:rPr>
          <w:color w:val="FF0000"/>
        </w:rPr>
      </w:pPr>
      <w:r>
        <w:rPr>
          <w:color w:val="FF0000"/>
        </w:rPr>
        <w:t>Ответ: откорректировано</w:t>
      </w:r>
    </w:p>
    <w:p w14:paraId="3EB0C1D2" w14:textId="77777777" w:rsidR="00B75244" w:rsidRDefault="00165867" w:rsidP="008A2ED4">
      <w:pPr>
        <w:pStyle w:val="a3"/>
        <w:numPr>
          <w:ilvl w:val="0"/>
          <w:numId w:val="1"/>
        </w:numPr>
      </w:pPr>
      <w:r>
        <w:t>Спецификация лист 1 п.3 указать вес (13,72 кг)</w:t>
      </w:r>
      <w:r w:rsidRPr="00165867">
        <w:t xml:space="preserve"> </w:t>
      </w:r>
    </w:p>
    <w:p w14:paraId="1AAF25BE" w14:textId="32A4D06E" w:rsidR="00165867" w:rsidRDefault="00BA3487" w:rsidP="00112BAE">
      <w:pPr>
        <w:ind w:left="360"/>
      </w:pPr>
      <w:hyperlink r:id="rId6" w:history="1">
        <w:r w:rsidR="00112BAE" w:rsidRPr="00853250">
          <w:rPr>
            <w:rStyle w:val="a4"/>
          </w:rPr>
          <w:t>https://atkbeton.ru/catalog/sistemy_vodootvoda/sistemy_standartpark/sistemy-vodootvoda-drive-s-gidravlicheskim-secheniem-dn300/reshetki-betomax-drive-dn300/13873/</w:t>
        </w:r>
      </w:hyperlink>
      <w:r w:rsidR="00165867">
        <w:t xml:space="preserve"> , п.1 указать объем бетона м3</w:t>
      </w:r>
      <w:r w:rsidR="0038710B">
        <w:t xml:space="preserve"> (по моим подсчетам получилось 0,031 м3, информации в интернете не нашла)</w:t>
      </w:r>
    </w:p>
    <w:p w14:paraId="1CF39EFA" w14:textId="38DDDE18" w:rsidR="00F73AD8" w:rsidRDefault="00112BAE" w:rsidP="00F73AD8">
      <w:pPr>
        <w:pStyle w:val="a3"/>
      </w:pPr>
      <w:r w:rsidRPr="00112BAE">
        <w:rPr>
          <w:highlight w:val="green"/>
        </w:rPr>
        <w:lastRenderedPageBreak/>
        <w:t>Ответ: Спецификация скорректирована.</w:t>
      </w:r>
    </w:p>
    <w:p w14:paraId="329E0707" w14:textId="77777777" w:rsidR="00112BAE" w:rsidRPr="00F73AD8" w:rsidRDefault="00112BAE" w:rsidP="00F73AD8">
      <w:pPr>
        <w:pStyle w:val="a3"/>
        <w:rPr>
          <w:color w:val="FF0000"/>
        </w:rPr>
      </w:pPr>
    </w:p>
    <w:p w14:paraId="0FE33BFC" w14:textId="03BFDE3E" w:rsidR="00FD48E6" w:rsidRPr="00BC7743" w:rsidRDefault="007C4384" w:rsidP="008A2ED4">
      <w:pPr>
        <w:pStyle w:val="a3"/>
        <w:numPr>
          <w:ilvl w:val="0"/>
          <w:numId w:val="1"/>
        </w:numPr>
      </w:pPr>
      <w:r w:rsidRPr="00BC7743">
        <w:t>Лист 4 п.</w:t>
      </w:r>
      <w:r w:rsidR="00FD48E6" w:rsidRPr="00BC7743">
        <w:t>2</w:t>
      </w:r>
      <w:r w:rsidRPr="00BC7743">
        <w:t xml:space="preserve"> земляные работы, </w:t>
      </w:r>
      <w:r w:rsidR="00FD48E6" w:rsidRPr="00BC7743">
        <w:t>не понятна формула расчета, доработка берется 10 см по дну , так как колья ковша не могут взять землю чисто, поясните</w:t>
      </w:r>
      <w:r w:rsidR="001A2F77" w:rsidRPr="00BC7743">
        <w:t xml:space="preserve"> и разделите работы те что под кирпичную конструкция и те что под фундаменты (те что под фундаменты в расценке сидят, а пол кирпичную надо делать и как я понимаю копать вручную)</w:t>
      </w:r>
    </w:p>
    <w:p w14:paraId="0746FEBA" w14:textId="77777777" w:rsidR="00F73AD8" w:rsidRPr="00F73AD8" w:rsidRDefault="00F73AD8" w:rsidP="00F73AD8">
      <w:pPr>
        <w:pStyle w:val="a3"/>
        <w:rPr>
          <w:color w:val="FF0000"/>
        </w:rPr>
      </w:pPr>
    </w:p>
    <w:p w14:paraId="71E758BE" w14:textId="6A7C1372" w:rsidR="00F73AD8" w:rsidRDefault="00F73AD8" w:rsidP="00F73AD8">
      <w:pPr>
        <w:pStyle w:val="a3"/>
        <w:rPr>
          <w:color w:val="000000" w:themeColor="text1"/>
        </w:rPr>
      </w:pPr>
      <w:r w:rsidRPr="00644875">
        <w:rPr>
          <w:color w:val="000000" w:themeColor="text1"/>
          <w:highlight w:val="green"/>
        </w:rPr>
        <w:t xml:space="preserve">Ответ: </w:t>
      </w:r>
      <w:r w:rsidR="00F124C9" w:rsidRPr="00644875">
        <w:rPr>
          <w:color w:val="000000" w:themeColor="text1"/>
          <w:highlight w:val="green"/>
        </w:rPr>
        <w:t xml:space="preserve"> Объем работ исправлен. В формуле описка</w:t>
      </w:r>
    </w:p>
    <w:p w14:paraId="738055E1" w14:textId="77777777" w:rsidR="00112BAE" w:rsidRDefault="00112BAE" w:rsidP="00F73AD8">
      <w:pPr>
        <w:pStyle w:val="a3"/>
      </w:pPr>
    </w:p>
    <w:p w14:paraId="0BCD0B1F" w14:textId="72BDA63F" w:rsidR="00165867" w:rsidRDefault="00FD48E6" w:rsidP="008A2ED4">
      <w:pPr>
        <w:pStyle w:val="a3"/>
        <w:numPr>
          <w:ilvl w:val="0"/>
          <w:numId w:val="1"/>
        </w:numPr>
      </w:pPr>
      <w:r>
        <w:t xml:space="preserve">Лист 4 п.1 </w:t>
      </w:r>
      <w:r w:rsidR="007C4384">
        <w:t xml:space="preserve"> </w:t>
      </w:r>
      <w:r>
        <w:t>кажется ковш большеват для тех объемов которые по формуле вижу, не хотите заменит</w:t>
      </w:r>
      <w:r w:rsidR="001A2F77">
        <w:t>ь</w:t>
      </w:r>
      <w:r>
        <w:t xml:space="preserve"> на 0,25м3</w:t>
      </w:r>
    </w:p>
    <w:p w14:paraId="2934B945" w14:textId="77777777" w:rsidR="00F73AD8" w:rsidRDefault="00F73AD8" w:rsidP="00F73AD8">
      <w:pPr>
        <w:pStyle w:val="a3"/>
      </w:pPr>
    </w:p>
    <w:p w14:paraId="31CD45EB" w14:textId="1EAEB988" w:rsidR="00F73AD8" w:rsidRPr="00F73AD8" w:rsidRDefault="00F73AD8" w:rsidP="00F73AD8">
      <w:pPr>
        <w:pStyle w:val="a3"/>
        <w:rPr>
          <w:color w:val="FF0000"/>
        </w:rPr>
      </w:pPr>
      <w:r w:rsidRPr="00644875">
        <w:rPr>
          <w:color w:val="000000" w:themeColor="text1"/>
          <w:highlight w:val="green"/>
        </w:rPr>
        <w:t xml:space="preserve">Ответ: </w:t>
      </w:r>
      <w:r w:rsidR="00F124C9" w:rsidRPr="00644875">
        <w:rPr>
          <w:color w:val="000000" w:themeColor="text1"/>
          <w:highlight w:val="green"/>
        </w:rPr>
        <w:t>Ковш 0,65 оставляем</w:t>
      </w:r>
      <w:r w:rsidRPr="00644875">
        <w:rPr>
          <w:color w:val="000000" w:themeColor="text1"/>
          <w:highlight w:val="green"/>
        </w:rPr>
        <w:t>.</w:t>
      </w:r>
    </w:p>
    <w:p w14:paraId="66B46681" w14:textId="77777777" w:rsidR="00F73AD8" w:rsidRDefault="00F73AD8" w:rsidP="00F73AD8">
      <w:pPr>
        <w:pStyle w:val="a3"/>
      </w:pPr>
    </w:p>
    <w:p w14:paraId="6C801086" w14:textId="66591822" w:rsidR="001A2F77" w:rsidRDefault="001A2F77" w:rsidP="008A2ED4">
      <w:pPr>
        <w:pStyle w:val="a3"/>
        <w:numPr>
          <w:ilvl w:val="0"/>
          <w:numId w:val="1"/>
        </w:numPr>
      </w:pPr>
      <w:r>
        <w:t>Лист 9 проекта на схеме указан демонтаж кирпичного участка, не нашла в Воре такой работы.</w:t>
      </w:r>
    </w:p>
    <w:p w14:paraId="3EDD4355" w14:textId="77777777" w:rsidR="00A25C16" w:rsidRPr="00644875" w:rsidRDefault="00A25C16" w:rsidP="00A25C16">
      <w:pPr>
        <w:ind w:left="360"/>
        <w:rPr>
          <w:color w:val="000000" w:themeColor="text1"/>
        </w:rPr>
      </w:pPr>
      <w:r>
        <w:tab/>
      </w:r>
    </w:p>
    <w:p w14:paraId="496CE720" w14:textId="7D59647A" w:rsidR="00A25C16" w:rsidRPr="00644875" w:rsidRDefault="00A25C16" w:rsidP="00A25C16">
      <w:pPr>
        <w:pStyle w:val="a3"/>
        <w:rPr>
          <w:color w:val="000000" w:themeColor="text1"/>
        </w:rPr>
      </w:pPr>
      <w:r w:rsidRPr="00644875">
        <w:rPr>
          <w:color w:val="000000" w:themeColor="text1"/>
          <w:highlight w:val="green"/>
        </w:rPr>
        <w:t xml:space="preserve">Ответ: </w:t>
      </w:r>
      <w:r w:rsidR="00F124C9" w:rsidRPr="00644875">
        <w:rPr>
          <w:color w:val="000000" w:themeColor="text1"/>
          <w:highlight w:val="green"/>
        </w:rPr>
        <w:t>Демонтаж добавлен</w:t>
      </w:r>
      <w:r w:rsidRPr="00644875">
        <w:rPr>
          <w:color w:val="000000" w:themeColor="text1"/>
          <w:highlight w:val="green"/>
        </w:rPr>
        <w:t>.</w:t>
      </w:r>
    </w:p>
    <w:p w14:paraId="0C3DE983" w14:textId="25B57F31" w:rsidR="00A25C16" w:rsidRDefault="00A25C16" w:rsidP="00A25C16">
      <w:pPr>
        <w:tabs>
          <w:tab w:val="left" w:pos="1260"/>
        </w:tabs>
      </w:pPr>
    </w:p>
    <w:p w14:paraId="0B6121FB" w14:textId="6EA77C9B" w:rsidR="00DF3B09" w:rsidRDefault="00DF3B09" w:rsidP="008A2ED4">
      <w:pPr>
        <w:pStyle w:val="a3"/>
        <w:numPr>
          <w:ilvl w:val="0"/>
          <w:numId w:val="1"/>
        </w:numPr>
      </w:pPr>
      <w:r>
        <w:t xml:space="preserve"> В спецификации щебня 1,9 м3, в ВОРе лист 5 п.5 2,7 м3 , где верно?</w:t>
      </w:r>
    </w:p>
    <w:p w14:paraId="66AC88D2" w14:textId="4586938F" w:rsidR="00A25C16" w:rsidRDefault="00A25C16" w:rsidP="00A25C16">
      <w:pPr>
        <w:ind w:left="360"/>
        <w:rPr>
          <w:color w:val="FF0000"/>
        </w:rPr>
      </w:pPr>
    </w:p>
    <w:p w14:paraId="53BC9054" w14:textId="255636BF" w:rsidR="00A25C16" w:rsidRPr="00644875" w:rsidRDefault="00A25C16" w:rsidP="00A25C16">
      <w:pPr>
        <w:pStyle w:val="a3"/>
        <w:rPr>
          <w:color w:val="000000" w:themeColor="text1"/>
        </w:rPr>
      </w:pPr>
      <w:r w:rsidRPr="00644875">
        <w:rPr>
          <w:color w:val="000000" w:themeColor="text1"/>
          <w:highlight w:val="green"/>
        </w:rPr>
        <w:t xml:space="preserve">Ответ: </w:t>
      </w:r>
      <w:r w:rsidR="004B2AD9" w:rsidRPr="00644875">
        <w:rPr>
          <w:color w:val="000000" w:themeColor="text1"/>
          <w:highlight w:val="green"/>
        </w:rPr>
        <w:t xml:space="preserve">В воре верно, </w:t>
      </w:r>
      <w:r w:rsidR="00644875" w:rsidRPr="00644875">
        <w:rPr>
          <w:color w:val="000000" w:themeColor="text1"/>
          <w:highlight w:val="green"/>
        </w:rPr>
        <w:t>спецификация скорректирована</w:t>
      </w:r>
    </w:p>
    <w:p w14:paraId="0FE80961" w14:textId="77777777" w:rsidR="00A25C16" w:rsidRPr="00A25C16" w:rsidRDefault="00A25C16" w:rsidP="00A25C16">
      <w:pPr>
        <w:ind w:left="360"/>
        <w:rPr>
          <w:color w:val="FF0000"/>
        </w:rPr>
      </w:pPr>
    </w:p>
    <w:p w14:paraId="60AA8719" w14:textId="679818DE" w:rsidR="00DF3B09" w:rsidRDefault="00DF3B09" w:rsidP="008A2ED4">
      <w:pPr>
        <w:pStyle w:val="a3"/>
        <w:numPr>
          <w:ilvl w:val="0"/>
          <w:numId w:val="1"/>
        </w:numPr>
      </w:pPr>
      <w:r>
        <w:t>В спецификации бетон 1,1 м3 это для чего? Для заливки у стаканы  или для фундамента под кирпичную стенку, под кирпичную стенку согласно прим. П.2 лист 10 1,4*0,4*2=1,12 м3 , а где тогда п.5 на том же листе? Не понятно</w:t>
      </w:r>
    </w:p>
    <w:p w14:paraId="03F9B8F1" w14:textId="77777777" w:rsidR="00A25C16" w:rsidRDefault="00A25C16" w:rsidP="00A25C16"/>
    <w:p w14:paraId="7C857AAF" w14:textId="58AD0A39" w:rsidR="00A25C16" w:rsidRPr="0099685A" w:rsidRDefault="00A25C16" w:rsidP="00A25C16">
      <w:pPr>
        <w:pStyle w:val="a3"/>
        <w:rPr>
          <w:color w:val="000000" w:themeColor="text1"/>
        </w:rPr>
      </w:pPr>
      <w:r w:rsidRPr="0099685A">
        <w:rPr>
          <w:color w:val="000000" w:themeColor="text1"/>
          <w:highlight w:val="green"/>
        </w:rPr>
        <w:t xml:space="preserve">Ответ: </w:t>
      </w:r>
      <w:r w:rsidR="004B2AD9" w:rsidRPr="0099685A">
        <w:rPr>
          <w:color w:val="000000" w:themeColor="text1"/>
          <w:highlight w:val="green"/>
        </w:rPr>
        <w:t xml:space="preserve"> В спецификации это для фундамента под кирпичную стену. </w:t>
      </w:r>
      <w:r w:rsidR="00DB1B40" w:rsidRPr="0099685A">
        <w:rPr>
          <w:color w:val="000000" w:themeColor="text1"/>
          <w:highlight w:val="green"/>
        </w:rPr>
        <w:t>На заделку в стакане п.5 расход бетона указан</w:t>
      </w:r>
      <w:r w:rsidR="00B6196F">
        <w:rPr>
          <w:color w:val="000000" w:themeColor="text1"/>
        </w:rPr>
        <w:t>(п.4)</w:t>
      </w:r>
    </w:p>
    <w:p w14:paraId="4407DBBB" w14:textId="77777777" w:rsidR="00A25C16" w:rsidRDefault="00A25C16" w:rsidP="00A25C16"/>
    <w:p w14:paraId="5D5195BE" w14:textId="77777777" w:rsidR="00DF3B09" w:rsidRDefault="00DF3B09" w:rsidP="00A25C16">
      <w:pPr>
        <w:ind w:left="360"/>
      </w:pPr>
    </w:p>
    <w:sectPr w:rsidR="00DF3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225B55"/>
    <w:multiLevelType w:val="hybridMultilevel"/>
    <w:tmpl w:val="594C4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2ED4"/>
    <w:rsid w:val="0003400F"/>
    <w:rsid w:val="00090246"/>
    <w:rsid w:val="00112BAE"/>
    <w:rsid w:val="001164EE"/>
    <w:rsid w:val="001502F7"/>
    <w:rsid w:val="00165867"/>
    <w:rsid w:val="001A2F77"/>
    <w:rsid w:val="001B32FB"/>
    <w:rsid w:val="002233D8"/>
    <w:rsid w:val="002A4518"/>
    <w:rsid w:val="002A491D"/>
    <w:rsid w:val="002E1484"/>
    <w:rsid w:val="0038469A"/>
    <w:rsid w:val="0038710B"/>
    <w:rsid w:val="003B118C"/>
    <w:rsid w:val="00462FAE"/>
    <w:rsid w:val="004B2AD9"/>
    <w:rsid w:val="00644875"/>
    <w:rsid w:val="007C4384"/>
    <w:rsid w:val="007E6D32"/>
    <w:rsid w:val="008A2ED4"/>
    <w:rsid w:val="008B7E9D"/>
    <w:rsid w:val="008C3F94"/>
    <w:rsid w:val="00911AF8"/>
    <w:rsid w:val="0099685A"/>
    <w:rsid w:val="00A25C16"/>
    <w:rsid w:val="00A760AA"/>
    <w:rsid w:val="00B6196F"/>
    <w:rsid w:val="00B75244"/>
    <w:rsid w:val="00B76239"/>
    <w:rsid w:val="00B904DF"/>
    <w:rsid w:val="00BA3487"/>
    <w:rsid w:val="00BC7743"/>
    <w:rsid w:val="00C20AA9"/>
    <w:rsid w:val="00D01A5C"/>
    <w:rsid w:val="00DB1B40"/>
    <w:rsid w:val="00DB3A87"/>
    <w:rsid w:val="00DF3B09"/>
    <w:rsid w:val="00E17B69"/>
    <w:rsid w:val="00E50E9D"/>
    <w:rsid w:val="00F124C9"/>
    <w:rsid w:val="00F329A6"/>
    <w:rsid w:val="00F66CC7"/>
    <w:rsid w:val="00F66D12"/>
    <w:rsid w:val="00F73AD8"/>
    <w:rsid w:val="00FD4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FADB6"/>
  <w15:docId w15:val="{756F52FD-749B-4FE8-80FB-BB3F083AB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2ED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5867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65867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F73AD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tkbeton.ru/catalog/sistemy_vodootvoda/sistemy_standartpark/sistemy-vodootvoda-drive-s-gidravlicheskim-secheniem-dn300/reshetki-betomax-drive-dn300/13873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45D32-AC47-4D21-A1F5-93E902C27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Кушакова</dc:creator>
  <cp:lastModifiedBy>Анастасия</cp:lastModifiedBy>
  <cp:revision>9</cp:revision>
  <dcterms:created xsi:type="dcterms:W3CDTF">2023-09-19T12:36:00Z</dcterms:created>
  <dcterms:modified xsi:type="dcterms:W3CDTF">2023-09-21T19:14:00Z</dcterms:modified>
</cp:coreProperties>
</file>