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  <w:r w:rsidRPr="001B4161">
        <w:rPr>
          <w:b/>
          <w:kern w:val="28"/>
          <w:sz w:val="22"/>
          <w:szCs w:val="22"/>
        </w:rPr>
        <w:t>Приложение № 1.</w:t>
      </w:r>
      <w:r w:rsidR="00C47991">
        <w:rPr>
          <w:b/>
          <w:kern w:val="28"/>
          <w:sz w:val="22"/>
          <w:szCs w:val="22"/>
        </w:rPr>
        <w:t>1</w:t>
      </w:r>
      <w:r w:rsidRPr="001B4161">
        <w:rPr>
          <w:b/>
          <w:kern w:val="28"/>
          <w:sz w:val="22"/>
          <w:szCs w:val="22"/>
        </w:rPr>
        <w:t xml:space="preserve"> </w:t>
      </w:r>
    </w:p>
    <w:p w:rsidR="009E24FB" w:rsidRPr="0006389D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1B4161">
        <w:rPr>
          <w:rFonts w:eastAsia="Calibri"/>
          <w:b/>
          <w:color w:val="000000"/>
          <w:sz w:val="22"/>
          <w:szCs w:val="22"/>
        </w:rPr>
        <w:t xml:space="preserve">к Договору </w:t>
      </w:r>
      <w:r w:rsidRPr="0006389D">
        <w:rPr>
          <w:rFonts w:eastAsia="Calibri"/>
          <w:b/>
          <w:color w:val="000000"/>
          <w:sz w:val="22"/>
          <w:szCs w:val="22"/>
        </w:rPr>
        <w:t xml:space="preserve">подряда </w:t>
      </w:r>
      <w:r w:rsidR="0006389D" w:rsidRPr="0006389D">
        <w:rPr>
          <w:b/>
          <w:color w:val="000000"/>
          <w:sz w:val="22"/>
          <w:szCs w:val="22"/>
        </w:rPr>
        <w:t>№</w:t>
      </w:r>
      <w:r w:rsidR="00B90B59">
        <w:rPr>
          <w:b/>
          <w:color w:val="000000"/>
          <w:sz w:val="22"/>
          <w:szCs w:val="22"/>
        </w:rPr>
        <w:t xml:space="preserve"> </w:t>
      </w:r>
      <w:r w:rsidR="00BA22BF">
        <w:rPr>
          <w:b/>
          <w:color w:val="000000"/>
          <w:sz w:val="22"/>
          <w:szCs w:val="22"/>
        </w:rPr>
        <w:t>5</w:t>
      </w:r>
      <w:bookmarkStart w:id="0" w:name="_GoBack"/>
      <w:bookmarkEnd w:id="0"/>
      <w:r w:rsidR="0006389D" w:rsidRPr="0006389D">
        <w:rPr>
          <w:b/>
          <w:color w:val="000000"/>
          <w:sz w:val="22"/>
          <w:szCs w:val="22"/>
        </w:rPr>
        <w:t>-КЗ</w:t>
      </w:r>
      <w:r w:rsidR="00C47991">
        <w:rPr>
          <w:b/>
          <w:color w:val="000000"/>
          <w:sz w:val="22"/>
          <w:szCs w:val="22"/>
        </w:rPr>
        <w:t>-КИКГС</w:t>
      </w:r>
      <w:r w:rsidR="0006389D" w:rsidRPr="0006389D">
        <w:rPr>
          <w:b/>
          <w:color w:val="000000"/>
          <w:sz w:val="22"/>
          <w:szCs w:val="22"/>
        </w:rPr>
        <w:t xml:space="preserve"> от </w:t>
      </w:r>
      <w:r w:rsidR="00C47991">
        <w:rPr>
          <w:b/>
          <w:sz w:val="22"/>
          <w:szCs w:val="22"/>
        </w:rPr>
        <w:t>08</w:t>
      </w:r>
      <w:r w:rsidR="0006389D" w:rsidRPr="0006389D">
        <w:rPr>
          <w:b/>
          <w:sz w:val="22"/>
          <w:szCs w:val="22"/>
        </w:rPr>
        <w:t>.</w:t>
      </w:r>
      <w:r w:rsidR="00492171">
        <w:rPr>
          <w:b/>
          <w:sz w:val="22"/>
          <w:szCs w:val="22"/>
        </w:rPr>
        <w:t>0</w:t>
      </w:r>
      <w:r w:rsidR="00C47991">
        <w:rPr>
          <w:b/>
          <w:sz w:val="22"/>
          <w:szCs w:val="22"/>
        </w:rPr>
        <w:t>9</w:t>
      </w:r>
      <w:r w:rsidR="0006389D" w:rsidRPr="0006389D">
        <w:rPr>
          <w:b/>
          <w:sz w:val="22"/>
          <w:szCs w:val="22"/>
        </w:rPr>
        <w:t>.202</w:t>
      </w:r>
      <w:r w:rsidR="00492171">
        <w:rPr>
          <w:b/>
          <w:sz w:val="22"/>
          <w:szCs w:val="22"/>
        </w:rPr>
        <w:t>5</w:t>
      </w:r>
      <w:r w:rsidR="0006389D" w:rsidRPr="0006389D">
        <w:rPr>
          <w:b/>
          <w:sz w:val="22"/>
          <w:szCs w:val="22"/>
        </w:rPr>
        <w:t>г.</w:t>
      </w:r>
    </w:p>
    <w:p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</w:p>
    <w:p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</w:p>
    <w:p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</w:p>
    <w:p w:rsidR="009E24FB" w:rsidRPr="001B4161" w:rsidRDefault="009E24FB" w:rsidP="009E24FB">
      <w:pPr>
        <w:keepNext/>
        <w:ind w:left="0" w:hanging="2"/>
        <w:jc w:val="right"/>
        <w:rPr>
          <w:b/>
          <w:kern w:val="28"/>
          <w:sz w:val="22"/>
          <w:szCs w:val="22"/>
        </w:rPr>
      </w:pPr>
    </w:p>
    <w:p w:rsidR="009E24FB" w:rsidRPr="001B4161" w:rsidRDefault="009E24FB" w:rsidP="009E24FB">
      <w:pPr>
        <w:keepNext/>
        <w:ind w:left="0" w:hanging="2"/>
        <w:jc w:val="center"/>
        <w:rPr>
          <w:b/>
          <w:kern w:val="28"/>
          <w:sz w:val="22"/>
          <w:szCs w:val="22"/>
        </w:rPr>
      </w:pPr>
      <w:r w:rsidRPr="001B4161">
        <w:rPr>
          <w:b/>
          <w:kern w:val="28"/>
          <w:sz w:val="22"/>
          <w:szCs w:val="22"/>
        </w:rPr>
        <w:t xml:space="preserve">Перечень </w:t>
      </w:r>
    </w:p>
    <w:p w:rsidR="009E24FB" w:rsidRPr="001B4161" w:rsidRDefault="009E24FB" w:rsidP="00040555">
      <w:pPr>
        <w:keepNext/>
        <w:ind w:left="0" w:hanging="2"/>
        <w:jc w:val="center"/>
        <w:rPr>
          <w:b/>
          <w:kern w:val="28"/>
          <w:sz w:val="22"/>
          <w:szCs w:val="22"/>
        </w:rPr>
      </w:pPr>
      <w:r w:rsidRPr="001B4161">
        <w:rPr>
          <w:b/>
          <w:kern w:val="28"/>
          <w:sz w:val="22"/>
          <w:szCs w:val="22"/>
        </w:rPr>
        <w:t xml:space="preserve">исполнительной документации, оформляемой Подрядчиком в процессе </w:t>
      </w:r>
      <w:r w:rsidR="00040555">
        <w:rPr>
          <w:b/>
          <w:kern w:val="28"/>
          <w:sz w:val="22"/>
          <w:szCs w:val="22"/>
        </w:rPr>
        <w:t>работ</w:t>
      </w:r>
    </w:p>
    <w:p w:rsidR="009E24FB" w:rsidRPr="001B4161" w:rsidRDefault="009E24FB" w:rsidP="009E24FB">
      <w:pPr>
        <w:ind w:left="0" w:hanging="2"/>
        <w:rPr>
          <w:b/>
          <w:kern w:val="28"/>
          <w:sz w:val="22"/>
          <w:szCs w:val="22"/>
        </w:rPr>
      </w:pPr>
    </w:p>
    <w:p w:rsidR="009E24FB" w:rsidRPr="001B4161" w:rsidRDefault="009E24FB" w:rsidP="009E24FB">
      <w:pPr>
        <w:keepNext/>
        <w:ind w:left="0" w:hanging="2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>1. Общий журнал работ.</w:t>
      </w:r>
    </w:p>
    <w:p w:rsidR="009E24FB" w:rsidRPr="001B4161" w:rsidRDefault="009E24FB" w:rsidP="009E24FB">
      <w:pPr>
        <w:keepNext/>
        <w:ind w:left="0" w:hanging="2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>2. Журнал авторского надзора</w:t>
      </w:r>
      <w:r w:rsidR="00192162">
        <w:rPr>
          <w:kern w:val="28"/>
          <w:sz w:val="22"/>
          <w:szCs w:val="22"/>
        </w:rPr>
        <w:t xml:space="preserve"> (ПИР)</w:t>
      </w:r>
      <w:r w:rsidRPr="001B4161">
        <w:rPr>
          <w:kern w:val="28"/>
          <w:sz w:val="22"/>
          <w:szCs w:val="22"/>
        </w:rPr>
        <w:t>.</w:t>
      </w:r>
    </w:p>
    <w:p w:rsidR="009E24FB" w:rsidRPr="001B4161" w:rsidRDefault="009E24FB" w:rsidP="009E24FB">
      <w:pPr>
        <w:keepNext/>
        <w:ind w:left="0" w:hanging="2"/>
        <w:jc w:val="both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>3. Журналы специальных работ (Журнал сварочных работ, Журнал бетонных работ, Журнал производства антикоррозионных работ либо иные журналы, в зависимости от того, какие работы выполняются Подрядчиком).</w:t>
      </w:r>
    </w:p>
    <w:p w:rsidR="009E24FB" w:rsidRPr="001B4161" w:rsidRDefault="009E24FB" w:rsidP="009E24FB">
      <w:pPr>
        <w:keepNext/>
        <w:ind w:left="0" w:hanging="2"/>
        <w:jc w:val="both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>4. Акты освидетельствования скрытых работ.</w:t>
      </w:r>
    </w:p>
    <w:p w:rsidR="009E24FB" w:rsidRPr="001B4161" w:rsidRDefault="009E24FB" w:rsidP="009E24FB">
      <w:pPr>
        <w:keepNext/>
        <w:ind w:left="0" w:hanging="2"/>
        <w:jc w:val="both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>5. Гигиенический сертификат, сертификат соответствия и паспорта на применяемые материалы.</w:t>
      </w:r>
    </w:p>
    <w:p w:rsidR="009E24FB" w:rsidRPr="001B4161" w:rsidRDefault="009E24FB" w:rsidP="009E24FB">
      <w:pPr>
        <w:keepNext/>
        <w:ind w:left="0" w:hanging="2"/>
        <w:jc w:val="both"/>
        <w:rPr>
          <w:kern w:val="28"/>
          <w:sz w:val="22"/>
          <w:szCs w:val="22"/>
        </w:rPr>
      </w:pPr>
      <w:r w:rsidRPr="001B4161">
        <w:rPr>
          <w:kern w:val="28"/>
          <w:sz w:val="22"/>
          <w:szCs w:val="22"/>
        </w:rPr>
        <w:t xml:space="preserve">6. </w:t>
      </w:r>
      <w:r w:rsidRPr="001B4161">
        <w:rPr>
          <w:sz w:val="22"/>
          <w:szCs w:val="22"/>
        </w:rPr>
        <w:t>Фотографии выполняемых скрытых работ (</w:t>
      </w:r>
      <w:proofErr w:type="spellStart"/>
      <w:r w:rsidRPr="001B4161">
        <w:rPr>
          <w:sz w:val="22"/>
          <w:szCs w:val="22"/>
        </w:rPr>
        <w:t>фотофиксация</w:t>
      </w:r>
      <w:proofErr w:type="spellEnd"/>
      <w:r w:rsidRPr="001B4161">
        <w:rPr>
          <w:sz w:val="22"/>
          <w:szCs w:val="22"/>
        </w:rPr>
        <w:t xml:space="preserve">) и </w:t>
      </w:r>
      <w:r w:rsidRPr="001B4161">
        <w:rPr>
          <w:kern w:val="28"/>
          <w:sz w:val="22"/>
          <w:szCs w:val="22"/>
        </w:rPr>
        <w:t xml:space="preserve">иная исполнительная документация в соответствии с действующим законодательством Российской Федерации. </w:t>
      </w:r>
    </w:p>
    <w:p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p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p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p w:rsidR="009E24FB" w:rsidRPr="001B4161" w:rsidRDefault="009E24FB" w:rsidP="009E24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b/>
          <w:color w:val="000000"/>
          <w:sz w:val="22"/>
          <w:szCs w:val="22"/>
        </w:rPr>
      </w:pPr>
    </w:p>
    <w:tbl>
      <w:tblPr>
        <w:tblW w:w="10597" w:type="dxa"/>
        <w:tblLook w:val="04A0" w:firstRow="1" w:lastRow="0" w:firstColumn="1" w:lastColumn="0" w:noHBand="0" w:noVBand="1"/>
      </w:tblPr>
      <w:tblGrid>
        <w:gridCol w:w="5670"/>
        <w:gridCol w:w="4927"/>
      </w:tblGrid>
      <w:tr w:rsidR="009E24FB" w:rsidRPr="001B4161" w:rsidTr="00B90B59">
        <w:tc>
          <w:tcPr>
            <w:tcW w:w="5670" w:type="dxa"/>
            <w:hideMark/>
          </w:tcPr>
          <w:p w:rsidR="009B49B0" w:rsidRPr="001B4161" w:rsidRDefault="009B49B0" w:rsidP="009B4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1B4161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9B49B0" w:rsidRPr="001B4161" w:rsidRDefault="009B49B0" w:rsidP="009B4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1B4161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1B4161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:rsidR="009B49B0" w:rsidRPr="001B4161" w:rsidRDefault="009B49B0" w:rsidP="009B4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1B4161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 w:rsidR="00C47991">
              <w:rPr>
                <w:rFonts w:eastAsia="Calibri"/>
                <w:b/>
                <w:sz w:val="22"/>
                <w:szCs w:val="22"/>
              </w:rPr>
              <w:t>КиКГЕОСТРОЙ</w:t>
            </w:r>
            <w:proofErr w:type="spellEnd"/>
            <w:r w:rsidRPr="001B4161">
              <w:rPr>
                <w:rFonts w:eastAsia="Calibri"/>
                <w:b/>
                <w:sz w:val="22"/>
                <w:szCs w:val="22"/>
              </w:rPr>
              <w:t xml:space="preserve">» </w:t>
            </w:r>
          </w:p>
          <w:p w:rsidR="009B49B0" w:rsidRPr="001B4161" w:rsidRDefault="009B49B0" w:rsidP="009B4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9B49B0" w:rsidRPr="001B4161" w:rsidRDefault="009B49B0" w:rsidP="009B4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9B49B0" w:rsidRPr="001B4161" w:rsidRDefault="009B49B0" w:rsidP="009B4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CD6F3C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C47991">
              <w:rPr>
                <w:rFonts w:eastAsia="Calibri"/>
                <w:b/>
                <w:sz w:val="22"/>
                <w:szCs w:val="22"/>
              </w:rPr>
              <w:t>Ю.Ф</w:t>
            </w:r>
            <w:r w:rsidRPr="001B4161">
              <w:rPr>
                <w:rFonts w:eastAsia="Calibri"/>
                <w:b/>
                <w:sz w:val="22"/>
                <w:szCs w:val="22"/>
              </w:rPr>
              <w:t xml:space="preserve">. </w:t>
            </w:r>
            <w:r w:rsidR="00C47991">
              <w:rPr>
                <w:rFonts w:eastAsia="Calibri"/>
                <w:b/>
                <w:sz w:val="22"/>
                <w:szCs w:val="22"/>
              </w:rPr>
              <w:t>Кесслер</w:t>
            </w:r>
          </w:p>
          <w:p w:rsidR="009B49B0" w:rsidRPr="001B4161" w:rsidRDefault="009B49B0" w:rsidP="009B49B0">
            <w:pPr>
              <w:ind w:left="0" w:hanging="2"/>
            </w:pPr>
            <w:r w:rsidRPr="001B4161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  <w:p w:rsidR="009E24FB" w:rsidRPr="001B4161" w:rsidRDefault="009E24FB" w:rsidP="00D82339">
            <w:pPr>
              <w:ind w:leftChars="0" w:left="0" w:firstLineChars="0"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927" w:type="dxa"/>
            <w:hideMark/>
          </w:tcPr>
          <w:p w:rsidR="009B49B0" w:rsidRPr="001B4161" w:rsidRDefault="009B49B0" w:rsidP="009B49B0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1B4161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9B49B0" w:rsidRPr="001B4161" w:rsidRDefault="009B49B0" w:rsidP="009B49B0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1B4161">
              <w:rPr>
                <w:rFonts w:ascii="Times New Roman" w:hAnsi="Times New Roman"/>
                <w:b/>
                <w:bCs/>
              </w:rPr>
              <w:t>Директор по эксплуатации и безопасности</w:t>
            </w:r>
          </w:p>
          <w:p w:rsidR="009B49B0" w:rsidRPr="001B4161" w:rsidRDefault="009B49B0" w:rsidP="009B49B0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1B4161">
              <w:rPr>
                <w:rFonts w:ascii="Times New Roman" w:hAnsi="Times New Roman"/>
                <w:b/>
                <w:bCs/>
              </w:rPr>
              <w:t>производственной деятельности</w:t>
            </w:r>
          </w:p>
          <w:p w:rsidR="009B49B0" w:rsidRPr="001B4161" w:rsidRDefault="009B49B0" w:rsidP="009B49B0">
            <w:pPr>
              <w:pStyle w:val="a3"/>
              <w:ind w:hanging="2"/>
              <w:rPr>
                <w:rFonts w:ascii="Times New Roman" w:hAnsi="Times New Roman"/>
                <w:b/>
                <w:bCs/>
              </w:rPr>
            </w:pPr>
            <w:r w:rsidRPr="001B4161">
              <w:rPr>
                <w:rFonts w:ascii="Times New Roman" w:hAnsi="Times New Roman"/>
                <w:b/>
                <w:bCs/>
              </w:rPr>
              <w:t>АО «Коломенский завод»</w:t>
            </w:r>
          </w:p>
          <w:p w:rsidR="009B49B0" w:rsidRPr="001B4161" w:rsidRDefault="009B49B0" w:rsidP="009B4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  <w:p w:rsidR="009B49B0" w:rsidRPr="001B4161" w:rsidRDefault="009B49B0" w:rsidP="009B49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CD6F3C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Pr="001B4161">
              <w:rPr>
                <w:rFonts w:eastAsia="Calibri"/>
                <w:b/>
                <w:color w:val="000000"/>
                <w:sz w:val="22"/>
                <w:szCs w:val="22"/>
              </w:rPr>
              <w:t>В.С. Степанкевич</w:t>
            </w:r>
          </w:p>
          <w:p w:rsidR="009E24FB" w:rsidRPr="001B4161" w:rsidRDefault="009B49B0" w:rsidP="009B49B0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  <w:r w:rsidRPr="001B4161">
              <w:rPr>
                <w:rFonts w:eastAsia="Calibri"/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9B49B0" w:rsidRPr="001B4161" w:rsidRDefault="009B49B0">
      <w:pPr>
        <w:ind w:left="0" w:hanging="2"/>
      </w:pPr>
    </w:p>
    <w:sectPr w:rsidR="009B49B0" w:rsidRPr="001B4161" w:rsidSect="009E24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1F"/>
    <w:rsid w:val="00040555"/>
    <w:rsid w:val="0006389D"/>
    <w:rsid w:val="001904DB"/>
    <w:rsid w:val="00192162"/>
    <w:rsid w:val="001B4161"/>
    <w:rsid w:val="00492171"/>
    <w:rsid w:val="005E6793"/>
    <w:rsid w:val="008F091F"/>
    <w:rsid w:val="00921FE2"/>
    <w:rsid w:val="009B49B0"/>
    <w:rsid w:val="009E24FB"/>
    <w:rsid w:val="00B90B59"/>
    <w:rsid w:val="00B96514"/>
    <w:rsid w:val="00BA22BF"/>
    <w:rsid w:val="00C47991"/>
    <w:rsid w:val="00C96C7F"/>
    <w:rsid w:val="00CA60DC"/>
    <w:rsid w:val="00CD6F3C"/>
    <w:rsid w:val="00E157FD"/>
    <w:rsid w:val="00E45927"/>
    <w:rsid w:val="00F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D4CD"/>
  <w15:chartTrackingRefBased/>
  <w15:docId w15:val="{1642B608-2E34-46F3-B834-3AA0B8EB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E24F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24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9E24F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Мартишкина Светлана Станиславовна</cp:lastModifiedBy>
  <cp:revision>19</cp:revision>
  <dcterms:created xsi:type="dcterms:W3CDTF">2024-07-16T12:31:00Z</dcterms:created>
  <dcterms:modified xsi:type="dcterms:W3CDTF">2025-09-08T11:30:00Z</dcterms:modified>
</cp:coreProperties>
</file>