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08A51" w14:textId="18F198AD" w:rsidR="00F61B0B" w:rsidRPr="006F715E" w:rsidRDefault="00FB408B" w:rsidP="00AE6490">
      <w:pPr>
        <w:spacing w:after="0" w:line="240" w:lineRule="auto"/>
        <w:jc w:val="right"/>
        <w:rPr>
          <w:rFonts w:ascii="Calibri" w:hAnsi="Calibri" w:cs="Calibri"/>
        </w:rPr>
      </w:pPr>
      <w:r w:rsidRPr="00A11470">
        <w:rPr>
          <w:rFonts w:ascii="Times New Roman" w:eastAsia="Times New Roman" w:hAnsi="Times New Roman" w:cs="Times New Roman"/>
        </w:rPr>
        <w:t xml:space="preserve">                                                                 </w:t>
      </w:r>
      <w:r w:rsidR="00F61B0B" w:rsidRPr="002A5E92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="00F61B0B" w:rsidRPr="00A87BA8">
        <w:rPr>
          <w:rFonts w:ascii="Calibri" w:hAnsi="Calibri" w:cs="Calibri"/>
        </w:rPr>
        <w:t xml:space="preserve">                                                                                                     </w:t>
      </w:r>
      <w:r w:rsidR="00F61B0B">
        <w:rPr>
          <w:rFonts w:ascii="Calibri" w:hAnsi="Calibri" w:cs="Calibri"/>
        </w:rPr>
        <w:t xml:space="preserve">                             </w:t>
      </w:r>
      <w:r w:rsidR="00F61B0B" w:rsidRPr="006F715E">
        <w:rPr>
          <w:rFonts w:ascii="Calibri" w:hAnsi="Calibri" w:cs="Calibri"/>
        </w:rPr>
        <w:t>Приложение №</w:t>
      </w:r>
      <w:r w:rsidR="00F61B0B">
        <w:rPr>
          <w:rFonts w:ascii="Calibri" w:hAnsi="Calibri" w:cs="Calibri"/>
        </w:rPr>
        <w:t>1.2</w:t>
      </w:r>
    </w:p>
    <w:p w14:paraId="12B72A22" w14:textId="77777777" w:rsidR="00F61B0B" w:rsidRPr="006F715E" w:rsidRDefault="00F61B0B" w:rsidP="00AE6490">
      <w:pPr>
        <w:spacing w:after="0" w:line="240" w:lineRule="auto"/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к </w:t>
      </w:r>
      <w:r>
        <w:rPr>
          <w:rFonts w:ascii="Calibri" w:hAnsi="Calibri" w:cs="Calibri"/>
        </w:rPr>
        <w:t>договору подряда №1 от 20.06.2024</w:t>
      </w:r>
    </w:p>
    <w:p w14:paraId="17D812A0" w14:textId="77777777" w:rsidR="00F61B0B" w:rsidRPr="004C05A0" w:rsidRDefault="00F61B0B" w:rsidP="00F61B0B">
      <w:pPr>
        <w:jc w:val="right"/>
        <w:rPr>
          <w:rFonts w:ascii="Calibri" w:hAnsi="Calibri" w:cs="Calibri"/>
        </w:rPr>
      </w:pPr>
    </w:p>
    <w:p w14:paraId="574F4769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 xml:space="preserve">УТВЕРЖДАЮ:                                                                                                                                                                                       СОГЛАСОВАНО:                                                                    </w:t>
      </w:r>
    </w:p>
    <w:p w14:paraId="17736555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 xml:space="preserve">Директор по эксплуатации и                                                                                                                                                          Генеральный директор ООО «КиКГЕОСТРОЙ"                    </w:t>
      </w:r>
    </w:p>
    <w:p w14:paraId="41032DB8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 xml:space="preserve"> безопасности производственной                                                                                                 </w:t>
      </w:r>
    </w:p>
    <w:p w14:paraId="31FDBC65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 xml:space="preserve">деятельности АО "Коломенский завод"                                                                                                  </w:t>
      </w:r>
    </w:p>
    <w:p w14:paraId="6E312C48" w14:textId="77777777" w:rsidR="00F61B0B" w:rsidRPr="004C05A0" w:rsidRDefault="00F61B0B" w:rsidP="00F61B0B">
      <w:pPr>
        <w:jc w:val="both"/>
        <w:rPr>
          <w:rFonts w:ascii="Calibri" w:hAnsi="Calibri" w:cs="Calibri"/>
        </w:rPr>
      </w:pPr>
      <w:r w:rsidRPr="004C05A0">
        <w:rPr>
          <w:rFonts w:ascii="Calibri" w:hAnsi="Calibri" w:cs="Calibri"/>
        </w:rPr>
        <w:t>________________В.С. Степанкевич                                                                                                                                              __________________ Ю.Ф. Кесслер</w:t>
      </w:r>
    </w:p>
    <w:p w14:paraId="50513132" w14:textId="0CD843DF" w:rsidR="003872BA" w:rsidRPr="004C05A0" w:rsidRDefault="003872BA" w:rsidP="00F61B0B">
      <w:pPr>
        <w:ind w:left="5664" w:firstLine="696"/>
        <w:rPr>
          <w:rFonts w:ascii="Times New Roman" w:hAnsi="Times New Roman" w:cs="Times New Roman"/>
          <w:b/>
        </w:rPr>
      </w:pPr>
      <w:r w:rsidRPr="004C05A0">
        <w:rPr>
          <w:rFonts w:ascii="Times New Roman" w:eastAsia="Calibri" w:hAnsi="Times New Roman" w:cs="Times New Roman"/>
          <w:b/>
        </w:rPr>
        <w:t>Ведомость</w:t>
      </w:r>
      <w:r w:rsidRPr="004C05A0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6A4344DD" w:rsidR="005D3805" w:rsidRPr="004C05A0" w:rsidRDefault="00E31D90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bookmarkStart w:id="0" w:name="_Hlk170235250"/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Р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>емонт</w:t>
      </w: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аварийн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переезд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а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ЖД путей №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30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у ЖДЦ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>, расположенн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5F152E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завод", </w:t>
      </w:r>
    </w:p>
    <w:bookmarkEnd w:id="0"/>
    <w:p w14:paraId="236EB5A5" w14:textId="05CEBD75" w:rsidR="00064AFF" w:rsidRPr="004C05A0" w:rsidRDefault="00047D88" w:rsidP="00064AFF">
      <w:pPr>
        <w:pStyle w:val="a9"/>
        <w:ind w:left="284"/>
        <w:rPr>
          <w:rFonts w:ascii="Times New Roman" w:eastAsiaTheme="minorHAnsi" w:hAnsi="Times New Roman" w:cs="Times New Roman"/>
          <w:b/>
          <w:iCs/>
          <w:lang w:eastAsia="en-US"/>
        </w:rPr>
      </w:pP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>Инв.№ 460000595</w:t>
      </w:r>
    </w:p>
    <w:tbl>
      <w:tblPr>
        <w:tblStyle w:val="ab"/>
        <w:tblW w:w="14170" w:type="dxa"/>
        <w:tblLook w:val="04A0" w:firstRow="1" w:lastRow="0" w:firstColumn="1" w:lastColumn="0" w:noHBand="0" w:noVBand="1"/>
      </w:tblPr>
      <w:tblGrid>
        <w:gridCol w:w="936"/>
        <w:gridCol w:w="4514"/>
        <w:gridCol w:w="1017"/>
        <w:gridCol w:w="1088"/>
        <w:gridCol w:w="6615"/>
      </w:tblGrid>
      <w:tr w:rsidR="004C05A0" w:rsidRPr="004C05A0" w14:paraId="3AC5C217" w14:textId="77777777" w:rsidTr="00AE6490">
        <w:trPr>
          <w:tblHeader/>
        </w:trPr>
        <w:tc>
          <w:tcPr>
            <w:tcW w:w="936" w:type="dxa"/>
          </w:tcPr>
          <w:p w14:paraId="7B5C3656" w14:textId="77777777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514" w:type="dxa"/>
          </w:tcPr>
          <w:p w14:paraId="21652BD0" w14:textId="0CE1C39B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17" w:type="dxa"/>
          </w:tcPr>
          <w:p w14:paraId="414E83CF" w14:textId="113E371C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088" w:type="dxa"/>
          </w:tcPr>
          <w:p w14:paraId="7C236D58" w14:textId="0402A394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6615" w:type="dxa"/>
          </w:tcPr>
          <w:p w14:paraId="475FA18F" w14:textId="66B52EA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C05A0" w:rsidRPr="004C05A0" w14:paraId="6F223FD2" w14:textId="77777777" w:rsidTr="00AE6490">
        <w:tc>
          <w:tcPr>
            <w:tcW w:w="936" w:type="dxa"/>
          </w:tcPr>
          <w:p w14:paraId="359FA6BE" w14:textId="61CF0720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14" w:type="dxa"/>
          </w:tcPr>
          <w:p w14:paraId="6C443B77" w14:textId="7728D999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17" w:type="dxa"/>
          </w:tcPr>
          <w:p w14:paraId="10AA3321" w14:textId="126C2E5C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8" w:type="dxa"/>
          </w:tcPr>
          <w:p w14:paraId="6C7825DE" w14:textId="0D3B4496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5" w:type="dxa"/>
          </w:tcPr>
          <w:p w14:paraId="5097EB14" w14:textId="024C5B1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C05A0" w:rsidRPr="004C05A0" w14:paraId="2194DD53" w14:textId="77777777" w:rsidTr="00AE6490">
        <w:tc>
          <w:tcPr>
            <w:tcW w:w="936" w:type="dxa"/>
          </w:tcPr>
          <w:p w14:paraId="40BF21BB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9" w:type="dxa"/>
            <w:gridSpan w:val="3"/>
          </w:tcPr>
          <w:p w14:paraId="7EDA319D" w14:textId="4B8371CA" w:rsidR="00FB408B" w:rsidRPr="004C05A0" w:rsidRDefault="00FB408B">
            <w:pPr>
              <w:rPr>
                <w:rFonts w:ascii="Times New Roman" w:hAnsi="Times New Roman" w:cs="Times New Roman"/>
                <w:b/>
                <w:bCs/>
              </w:rPr>
            </w:pPr>
            <w:r w:rsidRPr="004C05A0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6615" w:type="dxa"/>
          </w:tcPr>
          <w:p w14:paraId="13AE5238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38DE50F2" w14:textId="77777777" w:rsidTr="00AE6490">
        <w:tc>
          <w:tcPr>
            <w:tcW w:w="936" w:type="dxa"/>
          </w:tcPr>
          <w:p w14:paraId="4DCD4B9A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9" w:type="dxa"/>
            <w:gridSpan w:val="3"/>
          </w:tcPr>
          <w:p w14:paraId="6A78CFB8" w14:textId="2A7F1799" w:rsidR="00FB408B" w:rsidRPr="004C05A0" w:rsidRDefault="00FB408B">
            <w:pPr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Демонтажные работы</w:t>
            </w:r>
          </w:p>
        </w:tc>
        <w:tc>
          <w:tcPr>
            <w:tcW w:w="6615" w:type="dxa"/>
          </w:tcPr>
          <w:p w14:paraId="37C5C333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45E276FC" w14:textId="77777777" w:rsidTr="00AE6490">
        <w:tc>
          <w:tcPr>
            <w:tcW w:w="936" w:type="dxa"/>
          </w:tcPr>
          <w:p w14:paraId="688F5C83" w14:textId="77777777" w:rsidR="00FB408B" w:rsidRPr="004C05A0" w:rsidRDefault="00FB408B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</w:tcPr>
          <w:p w14:paraId="6010E5CE" w14:textId="372A0C2F" w:rsidR="00FB408B" w:rsidRPr="004C05A0" w:rsidRDefault="00FB408B">
            <w:pPr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 xml:space="preserve">Резка асфальтобетонных покрытий </w:t>
            </w:r>
          </w:p>
        </w:tc>
        <w:tc>
          <w:tcPr>
            <w:tcW w:w="1017" w:type="dxa"/>
          </w:tcPr>
          <w:p w14:paraId="034D0747" w14:textId="583F0D25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</w:rPr>
              <w:t>м/м2</w:t>
            </w:r>
          </w:p>
        </w:tc>
        <w:tc>
          <w:tcPr>
            <w:tcW w:w="1088" w:type="dxa"/>
          </w:tcPr>
          <w:p w14:paraId="3D1CD070" w14:textId="27E15029" w:rsidR="00FB408B" w:rsidRPr="00E476A0" w:rsidRDefault="0025737D" w:rsidP="00AA2B5E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32/</w:t>
            </w:r>
            <w:r w:rsidR="00EA4888" w:rsidRPr="00E476A0">
              <w:rPr>
                <w:rFonts w:ascii="Times New Roman" w:hAnsi="Times New Roman" w:cs="Times New Roman"/>
                <w:highlight w:val="green"/>
              </w:rPr>
              <w:t>48</w:t>
            </w:r>
          </w:p>
        </w:tc>
        <w:tc>
          <w:tcPr>
            <w:tcW w:w="6615" w:type="dxa"/>
          </w:tcPr>
          <w:p w14:paraId="4993CB13" w14:textId="0170C390" w:rsidR="00FB408B" w:rsidRPr="004C05A0" w:rsidRDefault="00EA4888">
            <w:pPr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lang w:val="en-US"/>
              </w:rPr>
              <w:t>16</w:t>
            </w:r>
            <w:r w:rsidRPr="004C05A0">
              <w:rPr>
                <w:rFonts w:ascii="Times New Roman" w:hAnsi="Times New Roman" w:cs="Times New Roman"/>
              </w:rPr>
              <w:t>*2=</w:t>
            </w:r>
            <w:r w:rsidRPr="004C05A0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4C05A0" w:rsidRPr="004C05A0" w14:paraId="10CB7116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FB408B" w:rsidRPr="004C05A0" w:rsidRDefault="00FB408B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37441F89" w14:textId="3447CC5A" w:rsidR="00FB408B" w:rsidRPr="004C05A0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 xml:space="preserve">Разборка асфальтобетонного покрытия (толщ. </w:t>
            </w:r>
            <w:r w:rsidR="00151FC0" w:rsidRPr="004C05A0">
              <w:rPr>
                <w:rFonts w:ascii="Times New Roman" w:hAnsi="Times New Roman" w:cs="Times New Roman"/>
                <w:iCs/>
                <w:highlight w:val="yellow"/>
              </w:rPr>
              <w:t>10</w:t>
            </w: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0</w:t>
            </w:r>
            <w:r w:rsidRPr="004C05A0">
              <w:rPr>
                <w:rFonts w:ascii="Times New Roman" w:hAnsi="Times New Roman" w:cs="Times New Roman"/>
                <w:iCs/>
              </w:rPr>
              <w:t>мм)</w:t>
            </w:r>
          </w:p>
        </w:tc>
        <w:tc>
          <w:tcPr>
            <w:tcW w:w="1017" w:type="dxa"/>
            <w:vAlign w:val="center"/>
          </w:tcPr>
          <w:p w14:paraId="4B7A9326" w14:textId="4130FFA5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386C047A" w14:textId="503E7FD4" w:rsidR="00FB408B" w:rsidRPr="00E476A0" w:rsidRDefault="00494A30" w:rsidP="00AA2B5E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4,8</w:t>
            </w:r>
          </w:p>
        </w:tc>
        <w:tc>
          <w:tcPr>
            <w:tcW w:w="6615" w:type="dxa"/>
            <w:vAlign w:val="center"/>
          </w:tcPr>
          <w:p w14:paraId="1C4B5368" w14:textId="3426F5C3" w:rsidR="00FB408B" w:rsidRPr="004C05A0" w:rsidRDefault="00EA4888" w:rsidP="00332330">
            <w:pPr>
              <w:rPr>
                <w:rFonts w:ascii="Times New Roman" w:hAnsi="Times New Roman" w:cs="Times New Roman"/>
                <w:highlight w:val="yellow"/>
              </w:rPr>
            </w:pPr>
            <w:r w:rsidRPr="004C05A0">
              <w:rPr>
                <w:rFonts w:ascii="Times New Roman" w:hAnsi="Times New Roman" w:cs="Times New Roman"/>
                <w:highlight w:val="yellow"/>
                <w:lang w:val="en-US"/>
              </w:rPr>
              <w:t>48</w:t>
            </w:r>
            <w:r w:rsidRPr="004C05A0">
              <w:rPr>
                <w:rFonts w:ascii="Times New Roman" w:hAnsi="Times New Roman" w:cs="Times New Roman"/>
                <w:highlight w:val="yellow"/>
              </w:rPr>
              <w:t>*0,</w:t>
            </w:r>
            <w:r w:rsidR="00494A30" w:rsidRPr="004C05A0">
              <w:rPr>
                <w:rFonts w:ascii="Times New Roman" w:hAnsi="Times New Roman" w:cs="Times New Roman"/>
                <w:highlight w:val="yellow"/>
              </w:rPr>
              <w:t>1</w:t>
            </w:r>
            <w:r w:rsidRPr="004C05A0">
              <w:rPr>
                <w:rFonts w:ascii="Times New Roman" w:hAnsi="Times New Roman" w:cs="Times New Roman"/>
                <w:highlight w:val="yellow"/>
              </w:rPr>
              <w:t>=</w:t>
            </w:r>
            <w:r w:rsidR="00494A30" w:rsidRPr="004C05A0">
              <w:rPr>
                <w:rFonts w:ascii="Times New Roman" w:hAnsi="Times New Roman" w:cs="Times New Roman"/>
                <w:highlight w:val="yellow"/>
              </w:rPr>
              <w:t>4,8</w:t>
            </w:r>
          </w:p>
        </w:tc>
      </w:tr>
      <w:tr w:rsidR="004C05A0" w:rsidRPr="004C05A0" w14:paraId="5FD01AF1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FB408B" w:rsidRPr="004C05A0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77ED6299" w14:textId="0D389741" w:rsidR="00FB408B" w:rsidRPr="004C05A0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Разборка щебеночного основания (толщ. 150мм)</w:t>
            </w:r>
          </w:p>
        </w:tc>
        <w:tc>
          <w:tcPr>
            <w:tcW w:w="1017" w:type="dxa"/>
            <w:vAlign w:val="center"/>
          </w:tcPr>
          <w:p w14:paraId="68EC72A7" w14:textId="71887329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51F7603C" w14:textId="65762A68" w:rsidR="00FB408B" w:rsidRPr="004C05A0" w:rsidRDefault="00EA4888" w:rsidP="00AA2B5E">
            <w:pPr>
              <w:jc w:val="center"/>
              <w:rPr>
                <w:rFonts w:ascii="Times New Roman" w:hAnsi="Times New Roman" w:cs="Times New Roma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7,2</w:t>
            </w:r>
          </w:p>
        </w:tc>
        <w:tc>
          <w:tcPr>
            <w:tcW w:w="6615" w:type="dxa"/>
            <w:vAlign w:val="center"/>
          </w:tcPr>
          <w:p w14:paraId="4FC1FB3C" w14:textId="05F87AED" w:rsidR="00FB408B" w:rsidRPr="004C05A0" w:rsidRDefault="00EA4888" w:rsidP="0033233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48*0,15=7,2</w:t>
            </w:r>
          </w:p>
        </w:tc>
      </w:tr>
      <w:tr w:rsidR="004C05A0" w:rsidRPr="004C05A0" w14:paraId="1F6E4AD6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FB408B" w:rsidRPr="004C05A0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13E1D5" w14:textId="4EDD62D6" w:rsidR="00FB408B" w:rsidRPr="004C05A0" w:rsidRDefault="00FB408B" w:rsidP="003323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201E66B5" w14:textId="2EE05909" w:rsidR="00FB408B" w:rsidRPr="004C05A0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Очистка  пути, межшпальных ящиков и площади под укладку наружных плит переезда от щебня вручную</w:t>
            </w:r>
          </w:p>
        </w:tc>
        <w:tc>
          <w:tcPr>
            <w:tcW w:w="1017" w:type="dxa"/>
            <w:vAlign w:val="center"/>
          </w:tcPr>
          <w:p w14:paraId="4956EAF8" w14:textId="056D734B" w:rsidR="00FB408B" w:rsidRPr="004C05A0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2681154C" w14:textId="623E6854" w:rsidR="00FB408B" w:rsidRPr="00E476A0" w:rsidRDefault="00FB408B" w:rsidP="00AA2B5E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9,69</w:t>
            </w:r>
          </w:p>
        </w:tc>
        <w:tc>
          <w:tcPr>
            <w:tcW w:w="6615" w:type="dxa"/>
            <w:vAlign w:val="center"/>
          </w:tcPr>
          <w:p w14:paraId="3937741D" w14:textId="61F9C817" w:rsidR="00FB408B" w:rsidRPr="004C05A0" w:rsidRDefault="00FB408B" w:rsidP="0033233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40819365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FB408B" w:rsidRPr="004C05A0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370FD307" w14:textId="0493E14F" w:rsidR="00FB408B" w:rsidRPr="004C05A0" w:rsidRDefault="00FB408B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Очистка  пути, межшпальных ящиков и площади под укладку наружных плит переезда от грунта вручную</w:t>
            </w:r>
          </w:p>
        </w:tc>
        <w:tc>
          <w:tcPr>
            <w:tcW w:w="1017" w:type="dxa"/>
            <w:vAlign w:val="center"/>
          </w:tcPr>
          <w:p w14:paraId="751F8E21" w14:textId="4D2EF189" w:rsidR="00FB408B" w:rsidRPr="004C05A0" w:rsidRDefault="00FB408B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569C78FB" w14:textId="2CD05162" w:rsidR="00FB408B" w:rsidRPr="00E476A0" w:rsidRDefault="00FB408B" w:rsidP="003B157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9,69</w:t>
            </w:r>
          </w:p>
        </w:tc>
        <w:tc>
          <w:tcPr>
            <w:tcW w:w="6615" w:type="dxa"/>
            <w:vAlign w:val="center"/>
          </w:tcPr>
          <w:p w14:paraId="0700B08C" w14:textId="77777777" w:rsidR="00FB408B" w:rsidRPr="004C05A0" w:rsidRDefault="00FB408B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76C06B32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FB408B" w:rsidRPr="004C05A0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5A223E30" w14:textId="52204D73" w:rsidR="00FB408B" w:rsidRPr="004C05A0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Резка существующего пути дисковыми пилами (4 реза)</w:t>
            </w:r>
          </w:p>
        </w:tc>
        <w:tc>
          <w:tcPr>
            <w:tcW w:w="1017" w:type="dxa"/>
            <w:vAlign w:val="center"/>
          </w:tcPr>
          <w:p w14:paraId="6EB8A069" w14:textId="2B8BA234" w:rsidR="00FB408B" w:rsidRPr="004C05A0" w:rsidRDefault="00EF0F3E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Р</w:t>
            </w:r>
            <w:r w:rsidR="00151FC0" w:rsidRPr="004C05A0">
              <w:rPr>
                <w:rFonts w:ascii="Times New Roman" w:hAnsi="Times New Roman" w:cs="Times New Roman"/>
                <w:iCs/>
              </w:rPr>
              <w:t>ез</w:t>
            </w:r>
            <w:r w:rsidRPr="004C05A0">
              <w:rPr>
                <w:rFonts w:ascii="Times New Roman" w:hAnsi="Times New Roman" w:cs="Times New Roman"/>
                <w:iCs/>
              </w:rPr>
              <w:t>/м</w:t>
            </w:r>
          </w:p>
        </w:tc>
        <w:tc>
          <w:tcPr>
            <w:tcW w:w="1088" w:type="dxa"/>
            <w:vAlign w:val="center"/>
          </w:tcPr>
          <w:p w14:paraId="3BEEC857" w14:textId="370BF092" w:rsidR="00EF0F3E" w:rsidRPr="00E476A0" w:rsidRDefault="00151FC0" w:rsidP="00EF0F3E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4</w:t>
            </w:r>
            <w:r w:rsidR="00EF0F3E" w:rsidRPr="00E476A0">
              <w:rPr>
                <w:rFonts w:ascii="Times New Roman" w:hAnsi="Times New Roman" w:cs="Times New Roman"/>
                <w:highlight w:val="green"/>
              </w:rPr>
              <w:t>/0,72</w:t>
            </w:r>
          </w:p>
        </w:tc>
        <w:tc>
          <w:tcPr>
            <w:tcW w:w="6615" w:type="dxa"/>
            <w:vAlign w:val="center"/>
          </w:tcPr>
          <w:p w14:paraId="5D03D2F2" w14:textId="2ECA9BF6" w:rsidR="00FB408B" w:rsidRPr="004C05A0" w:rsidRDefault="00EF0F3E" w:rsidP="003B1573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0,18*4=0,72м</w:t>
            </w:r>
          </w:p>
        </w:tc>
      </w:tr>
      <w:tr w:rsidR="004C05A0" w:rsidRPr="004C05A0" w14:paraId="34AFC72B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0D5A0E6A" w14:textId="77777777" w:rsidR="00816B53" w:rsidRPr="004C05A0" w:rsidRDefault="00816B5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52E7C070" w14:textId="16121D7D" w:rsidR="00816B53" w:rsidRPr="004C05A0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Демонтаж РШР</w:t>
            </w:r>
            <w:r w:rsidR="001B471F" w:rsidRPr="004C05A0">
              <w:rPr>
                <w:rFonts w:ascii="Times New Roman" w:hAnsi="Times New Roman" w:cs="Times New Roman"/>
                <w:iCs/>
                <w:highlight w:val="yellow"/>
              </w:rPr>
              <w:t>, шпалы железобетонные</w:t>
            </w:r>
          </w:p>
        </w:tc>
        <w:tc>
          <w:tcPr>
            <w:tcW w:w="1017" w:type="dxa"/>
            <w:vAlign w:val="center"/>
          </w:tcPr>
          <w:p w14:paraId="1FCE70EA" w14:textId="229DF997" w:rsidR="00816B53" w:rsidRPr="004C05A0" w:rsidRDefault="00151FC0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088" w:type="dxa"/>
            <w:vAlign w:val="center"/>
          </w:tcPr>
          <w:p w14:paraId="4DCE8DE2" w14:textId="12D27687" w:rsidR="00816B53" w:rsidRPr="00E476A0" w:rsidRDefault="00151FC0" w:rsidP="003B157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1</w:t>
            </w:r>
            <w:r w:rsidR="00816B53" w:rsidRPr="00E476A0">
              <w:rPr>
                <w:rFonts w:ascii="Times New Roman" w:hAnsi="Times New Roman" w:cs="Times New Roman"/>
                <w:highlight w:val="green"/>
              </w:rPr>
              <w:t>2</w:t>
            </w:r>
            <w:r w:rsidRPr="00E476A0">
              <w:rPr>
                <w:rFonts w:ascii="Times New Roman" w:hAnsi="Times New Roman" w:cs="Times New Roman"/>
                <w:highlight w:val="green"/>
              </w:rPr>
              <w:t>,5</w:t>
            </w:r>
          </w:p>
        </w:tc>
        <w:tc>
          <w:tcPr>
            <w:tcW w:w="6615" w:type="dxa"/>
            <w:vAlign w:val="center"/>
          </w:tcPr>
          <w:p w14:paraId="0825FEE2" w14:textId="77777777" w:rsidR="00816B53" w:rsidRPr="004C05A0" w:rsidRDefault="00816B53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697BCB6C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3915DC3" w14:textId="77777777" w:rsidR="004C05A0" w:rsidRPr="004C05A0" w:rsidRDefault="004C05A0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3AC6EAAA" w14:textId="1B29844E" w:rsidR="004C05A0" w:rsidRPr="004C05A0" w:rsidRDefault="004C05A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Очистка основания жд. путей после демонтажа РШР от загрязнённого щебня</w:t>
            </w:r>
          </w:p>
        </w:tc>
        <w:tc>
          <w:tcPr>
            <w:tcW w:w="1017" w:type="dxa"/>
            <w:vAlign w:val="center"/>
          </w:tcPr>
          <w:p w14:paraId="7C255A04" w14:textId="5339E885" w:rsidR="004C05A0" w:rsidRPr="004C05A0" w:rsidRDefault="004C05A0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3FFB38A0" w14:textId="3C705FFA" w:rsidR="004C05A0" w:rsidRPr="00E476A0" w:rsidRDefault="004C05A0" w:rsidP="003B1573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3,025</w:t>
            </w:r>
          </w:p>
        </w:tc>
        <w:tc>
          <w:tcPr>
            <w:tcW w:w="6615" w:type="dxa"/>
            <w:vMerge w:val="restart"/>
            <w:vAlign w:val="center"/>
          </w:tcPr>
          <w:p w14:paraId="23B81EA1" w14:textId="1A7293A9" w:rsidR="004C05A0" w:rsidRPr="004C05A0" w:rsidRDefault="004C05A0" w:rsidP="003B1573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13 м * 3,1 *0,15</w:t>
            </w:r>
          </w:p>
        </w:tc>
      </w:tr>
      <w:tr w:rsidR="004C05A0" w:rsidRPr="004C05A0" w14:paraId="7C98C531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C641556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16935505" w14:textId="501D4563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 xml:space="preserve">Очистка основания жд. путей после демонтажа РШР от грунта </w:t>
            </w:r>
          </w:p>
        </w:tc>
        <w:tc>
          <w:tcPr>
            <w:tcW w:w="1017" w:type="dxa"/>
            <w:vAlign w:val="center"/>
          </w:tcPr>
          <w:p w14:paraId="2D314CF3" w14:textId="3530ACCC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5761DF97" w14:textId="76D98A81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3,025</w:t>
            </w:r>
          </w:p>
        </w:tc>
        <w:tc>
          <w:tcPr>
            <w:tcW w:w="6615" w:type="dxa"/>
            <w:vMerge/>
            <w:vAlign w:val="center"/>
          </w:tcPr>
          <w:p w14:paraId="60CB9179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380993E9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5E63F5C5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7BB17101" w14:textId="27877F30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017" w:type="dxa"/>
            <w:vAlign w:val="center"/>
          </w:tcPr>
          <w:p w14:paraId="61492A7F" w14:textId="1427133B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088" w:type="dxa"/>
            <w:vAlign w:val="center"/>
          </w:tcPr>
          <w:p w14:paraId="4EF04325" w14:textId="4FAA8F1C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2,29</w:t>
            </w:r>
          </w:p>
        </w:tc>
        <w:tc>
          <w:tcPr>
            <w:tcW w:w="6615" w:type="dxa"/>
            <w:vMerge w:val="restart"/>
            <w:vAlign w:val="center"/>
          </w:tcPr>
          <w:p w14:paraId="7E6FFB16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290081CA" w14:textId="25F98FF5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2,4*1,8=4,32т;</w:t>
            </w:r>
          </w:p>
          <w:p w14:paraId="1FB43EFD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37FF388" w14:textId="0839677E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 xml:space="preserve">Демонтированное щебеночное основание: </w:t>
            </w:r>
          </w:p>
          <w:p w14:paraId="1D440B57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7,2*1,4=10,08т.</w:t>
            </w:r>
          </w:p>
          <w:p w14:paraId="594123D7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4,32+10,08=14,4т</w:t>
            </w:r>
          </w:p>
          <w:p w14:paraId="75C0D5AD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1D2510D" w14:textId="1A1D0DF1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От разборки основания ж/д пути после демонтированной РШР </w:t>
            </w:r>
          </w:p>
          <w:p w14:paraId="7C7C154B" w14:textId="39AE2566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  <w:highlight w:val="yellow"/>
              </w:rPr>
              <w:t>6,05*1,4=8,47т.</w:t>
            </w:r>
          </w:p>
          <w:p w14:paraId="06E270AF" w14:textId="3308DADB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3D45D11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14DDF627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7FDAA8E8" w14:textId="33E65611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017" w:type="dxa"/>
            <w:vAlign w:val="center"/>
          </w:tcPr>
          <w:p w14:paraId="028ECCDD" w14:textId="45205931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088" w:type="dxa"/>
            <w:vAlign w:val="center"/>
          </w:tcPr>
          <w:p w14:paraId="3B55E213" w14:textId="3DA1FEB9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20,58</w:t>
            </w:r>
          </w:p>
        </w:tc>
        <w:tc>
          <w:tcPr>
            <w:tcW w:w="6615" w:type="dxa"/>
            <w:vMerge/>
            <w:vAlign w:val="center"/>
          </w:tcPr>
          <w:p w14:paraId="5D69C20A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52E9467E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8439EA8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452A5F02" w14:textId="39AE4D3E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Погрузка РШР, механизировано</w:t>
            </w:r>
          </w:p>
        </w:tc>
        <w:tc>
          <w:tcPr>
            <w:tcW w:w="1017" w:type="dxa"/>
            <w:vAlign w:val="center"/>
          </w:tcPr>
          <w:p w14:paraId="058BB09D" w14:textId="4BFC2E87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088" w:type="dxa"/>
            <w:vAlign w:val="center"/>
          </w:tcPr>
          <w:p w14:paraId="5B032531" w14:textId="4F81AFF1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8,516</w:t>
            </w:r>
          </w:p>
        </w:tc>
        <w:tc>
          <w:tcPr>
            <w:tcW w:w="6615" w:type="dxa"/>
            <w:vAlign w:val="center"/>
          </w:tcPr>
          <w:p w14:paraId="22B69E72" w14:textId="45B47364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  <w:highlight w:val="yellow"/>
              </w:rPr>
              <w:t>Передача Заказчику</w:t>
            </w:r>
          </w:p>
        </w:tc>
      </w:tr>
      <w:tr w:rsidR="004C05A0" w:rsidRPr="004C05A0" w14:paraId="684E1EC6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4C05A0" w:rsidRPr="004C05A0" w:rsidRDefault="004C05A0" w:rsidP="004C05A0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9" w:type="dxa"/>
            <w:gridSpan w:val="3"/>
            <w:vAlign w:val="center"/>
          </w:tcPr>
          <w:p w14:paraId="2A3412CB" w14:textId="413603F7" w:rsidR="004C05A0" w:rsidRPr="004C05A0" w:rsidRDefault="004C05A0" w:rsidP="004C05A0">
            <w:pPr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6615" w:type="dxa"/>
            <w:vAlign w:val="center"/>
          </w:tcPr>
          <w:p w14:paraId="2AC1CFD0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2F7BA64C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1281B698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154697B9" w14:textId="355EC9B8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 xml:space="preserve">Внесение дополнительного щебня в основание пути </w:t>
            </w:r>
          </w:p>
        </w:tc>
        <w:tc>
          <w:tcPr>
            <w:tcW w:w="1017" w:type="dxa"/>
            <w:vAlign w:val="center"/>
          </w:tcPr>
          <w:p w14:paraId="50375804" w14:textId="511A760B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76387A0D" w14:textId="63163DD9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4,03</w:t>
            </w:r>
          </w:p>
        </w:tc>
        <w:tc>
          <w:tcPr>
            <w:tcW w:w="6615" w:type="dxa"/>
            <w:vAlign w:val="center"/>
          </w:tcPr>
          <w:p w14:paraId="24284C1D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  <w:p w14:paraId="6FAF3470" w14:textId="79895254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4C05A0" w:rsidRPr="004C05A0" w14:paraId="370C887E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AA78FD1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79450283" w14:textId="5043D74B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Уплотнение основания балластного ручными пневмотрамбовками</w:t>
            </w:r>
          </w:p>
        </w:tc>
        <w:tc>
          <w:tcPr>
            <w:tcW w:w="1017" w:type="dxa"/>
            <w:vAlign w:val="center"/>
          </w:tcPr>
          <w:p w14:paraId="677E67A1" w14:textId="6808C589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775A780E" w14:textId="338F1082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4,03</w:t>
            </w:r>
          </w:p>
        </w:tc>
        <w:tc>
          <w:tcPr>
            <w:tcW w:w="6615" w:type="dxa"/>
            <w:vAlign w:val="center"/>
          </w:tcPr>
          <w:p w14:paraId="64BCB8DB" w14:textId="48513FBC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4C05A0" w:rsidRPr="004C05A0" w14:paraId="1596EBA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2EFEF00E" w14:textId="6334B028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Укладка железобетонных шпал, с комплектом крепления КБ-65</w:t>
            </w:r>
          </w:p>
        </w:tc>
        <w:tc>
          <w:tcPr>
            <w:tcW w:w="1017" w:type="dxa"/>
            <w:vAlign w:val="center"/>
          </w:tcPr>
          <w:p w14:paraId="054C18AA" w14:textId="16F7EC98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C05A0">
              <w:rPr>
                <w:rFonts w:ascii="Times New Roman" w:hAnsi="Times New Roman" w:cs="Times New Roman"/>
                <w:iCs/>
              </w:rPr>
              <w:t>шт./м пути</w:t>
            </w:r>
          </w:p>
        </w:tc>
        <w:tc>
          <w:tcPr>
            <w:tcW w:w="1088" w:type="dxa"/>
            <w:vAlign w:val="center"/>
          </w:tcPr>
          <w:p w14:paraId="535AE17C" w14:textId="2DBFAA1E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23/12,5</w:t>
            </w:r>
          </w:p>
        </w:tc>
        <w:tc>
          <w:tcPr>
            <w:tcW w:w="6615" w:type="dxa"/>
            <w:vAlign w:val="center"/>
          </w:tcPr>
          <w:p w14:paraId="0D732674" w14:textId="297AA48D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 xml:space="preserve">Шпала бетонная с комплектом скрепления КБ65 </w:t>
            </w:r>
            <w:r w:rsidRPr="004C05A0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(в т.ч. 8шт. - </w:t>
            </w:r>
            <w:r w:rsidRPr="004C05A0">
              <w:rPr>
                <w:rFonts w:ascii="Times New Roman" w:hAnsi="Times New Roman" w:cs="Times New Roman"/>
                <w:bCs/>
                <w:i/>
                <w:iCs/>
                <w:highlight w:val="yellow"/>
              </w:rPr>
              <w:t>давальческий материал)</w:t>
            </w:r>
          </w:p>
        </w:tc>
      </w:tr>
      <w:tr w:rsidR="004C05A0" w:rsidRPr="004C05A0" w14:paraId="0A197377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01A7EB47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21F9C6C1" w14:textId="42939820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trike/>
              </w:rPr>
            </w:pPr>
            <w:r w:rsidRPr="004C05A0">
              <w:rPr>
                <w:rFonts w:ascii="Times New Roman" w:hAnsi="Times New Roman" w:cs="Times New Roman"/>
                <w:iCs/>
              </w:rPr>
              <w:t>Монтаж рельс Р65 12,5м</w:t>
            </w:r>
          </w:p>
        </w:tc>
        <w:tc>
          <w:tcPr>
            <w:tcW w:w="1017" w:type="dxa"/>
            <w:vAlign w:val="center"/>
          </w:tcPr>
          <w:p w14:paraId="064AAA4B" w14:textId="32B4504D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  <w:strike/>
              </w:rPr>
            </w:pPr>
            <w:r w:rsidRPr="004C05A0">
              <w:rPr>
                <w:rFonts w:ascii="Times New Roman" w:hAnsi="Times New Roman" w:cs="Times New Roman"/>
                <w:iCs/>
              </w:rPr>
              <w:t>шт/</w:t>
            </w:r>
          </w:p>
        </w:tc>
        <w:tc>
          <w:tcPr>
            <w:tcW w:w="1088" w:type="dxa"/>
            <w:vAlign w:val="center"/>
          </w:tcPr>
          <w:p w14:paraId="7973A57E" w14:textId="2E741A39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  <w:strike/>
                <w:highlight w:val="green"/>
              </w:rPr>
            </w:pPr>
            <w:r w:rsidRPr="00E476A0">
              <w:rPr>
                <w:rFonts w:ascii="Times New Roman" w:hAnsi="Times New Roman" w:cs="Times New Roman"/>
                <w:highlight w:val="green"/>
              </w:rPr>
              <w:t>2/25</w:t>
            </w:r>
          </w:p>
        </w:tc>
        <w:tc>
          <w:tcPr>
            <w:tcW w:w="6615" w:type="dxa"/>
            <w:vAlign w:val="center"/>
          </w:tcPr>
          <w:p w14:paraId="64A0DBB4" w14:textId="3FA4A6CF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bCs/>
                <w:i/>
                <w:iCs/>
              </w:rPr>
              <w:t>Давальческий материал</w:t>
            </w:r>
          </w:p>
        </w:tc>
      </w:tr>
      <w:tr w:rsidR="004C05A0" w:rsidRPr="004C05A0" w14:paraId="7F6345EC" w14:textId="77777777" w:rsidTr="001946FD">
        <w:trPr>
          <w:trHeight w:val="344"/>
        </w:trPr>
        <w:tc>
          <w:tcPr>
            <w:tcW w:w="936" w:type="dxa"/>
            <w:vAlign w:val="center"/>
          </w:tcPr>
          <w:p w14:paraId="69693388" w14:textId="77777777" w:rsidR="004C05A0" w:rsidRPr="004C05A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03EACD90" w14:textId="74507E78" w:rsidR="004C05A0" w:rsidRPr="004C05A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Монтаж накладок стыковых со сверлением отверстий в рельсах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907" w14:textId="397E57CF" w:rsidR="004C05A0" w:rsidRPr="004C05A0" w:rsidRDefault="004C05A0" w:rsidP="004C05A0">
            <w:pPr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4C05A0">
              <w:rPr>
                <w:rFonts w:ascii="Times New Roman" w:hAnsi="Times New Roman" w:cs="Times New Roman"/>
                <w:iCs/>
                <w:highlight w:val="yellow"/>
              </w:rPr>
              <w:t>компл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08D4" w14:textId="69D6C3FB" w:rsidR="004C05A0" w:rsidRPr="00E476A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E476A0">
              <w:rPr>
                <w:rFonts w:ascii="Times New Roman" w:hAnsi="Times New Roman" w:cs="Times New Roman"/>
              </w:rPr>
              <w:t>4</w:t>
            </w:r>
            <w:r w:rsidRPr="00E476A0">
              <w:t xml:space="preserve"> </w:t>
            </w:r>
          </w:p>
        </w:tc>
        <w:tc>
          <w:tcPr>
            <w:tcW w:w="6615" w:type="dxa"/>
            <w:vAlign w:val="center"/>
          </w:tcPr>
          <w:p w14:paraId="0C60F82A" w14:textId="77777777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Накладка стыковая 1Р – 8шт.</w:t>
            </w:r>
          </w:p>
          <w:p w14:paraId="51748D73" w14:textId="366D0D6F" w:rsidR="004C05A0" w:rsidRPr="004C05A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4C05A0">
              <w:rPr>
                <w:rFonts w:ascii="Times New Roman" w:hAnsi="Times New Roman" w:cs="Times New Roman"/>
                <w:i/>
                <w:iCs/>
              </w:rPr>
              <w:t>Болт стыковой в сборе – 16шт.</w:t>
            </w:r>
          </w:p>
        </w:tc>
      </w:tr>
      <w:tr w:rsidR="004C05A0" w:rsidRPr="00A11470" w14:paraId="6B28DE58" w14:textId="77777777" w:rsidTr="001946FD">
        <w:trPr>
          <w:trHeight w:val="344"/>
        </w:trPr>
        <w:tc>
          <w:tcPr>
            <w:tcW w:w="936" w:type="dxa"/>
            <w:vAlign w:val="center"/>
          </w:tcPr>
          <w:p w14:paraId="44C85645" w14:textId="77777777" w:rsidR="004C05A0" w:rsidRPr="00A1147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54A2692C" w14:textId="31960AB4" w:rsidR="004C05A0" w:rsidRPr="00CA4BFF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A11470">
              <w:rPr>
                <w:rFonts w:ascii="Times New Roman" w:hAnsi="Times New Roman" w:cs="Times New Roman"/>
                <w:iCs/>
              </w:rPr>
              <w:t>Балластировка ж/д путей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A5E2" w14:textId="642579A6" w:rsidR="004C05A0" w:rsidRPr="00CA4BFF" w:rsidRDefault="004C05A0" w:rsidP="004C05A0">
            <w:pPr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B455" w14:textId="0CB8C27B" w:rsidR="004C05A0" w:rsidRPr="000A3538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0A3538">
              <w:rPr>
                <w:rFonts w:ascii="Times New Roman" w:hAnsi="Times New Roman" w:cs="Times New Roman"/>
                <w:highlight w:val="green"/>
              </w:rPr>
              <w:t>10,75</w:t>
            </w:r>
          </w:p>
        </w:tc>
        <w:tc>
          <w:tcPr>
            <w:tcW w:w="6615" w:type="dxa"/>
            <w:vAlign w:val="center"/>
          </w:tcPr>
          <w:p w14:paraId="280BE3A4" w14:textId="27098EC0" w:rsidR="004C05A0" w:rsidRPr="00CA4BFF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</w:tc>
      </w:tr>
      <w:tr w:rsidR="004C05A0" w:rsidRPr="00A11470" w14:paraId="057F17E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4C05A0" w:rsidRPr="00A1147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200AB5BF" w14:textId="19BA5872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Выправка и рихтовка ж/д пути на ж/б шпалах</w:t>
            </w:r>
          </w:p>
        </w:tc>
        <w:tc>
          <w:tcPr>
            <w:tcW w:w="1017" w:type="dxa"/>
            <w:vAlign w:val="center"/>
          </w:tcPr>
          <w:p w14:paraId="55EB16DC" w14:textId="3465A2E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088" w:type="dxa"/>
            <w:vAlign w:val="center"/>
          </w:tcPr>
          <w:p w14:paraId="36D8D1C9" w14:textId="55452409" w:rsidR="004C05A0" w:rsidRPr="000A3538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0A3538">
              <w:rPr>
                <w:rFonts w:ascii="Times New Roman" w:hAnsi="Times New Roman" w:cs="Times New Roman"/>
                <w:highlight w:val="green"/>
              </w:rPr>
              <w:t>25,0</w:t>
            </w:r>
          </w:p>
        </w:tc>
        <w:tc>
          <w:tcPr>
            <w:tcW w:w="6615" w:type="dxa"/>
            <w:vAlign w:val="center"/>
          </w:tcPr>
          <w:p w14:paraId="6A5CCF06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07B922DB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4C05A0" w:rsidRPr="00A1147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3CD05F0B" w14:textId="73E6B67F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Укладка резиножелезобетонного переезда L=6,5м</w:t>
            </w:r>
          </w:p>
        </w:tc>
        <w:tc>
          <w:tcPr>
            <w:tcW w:w="1017" w:type="dxa"/>
            <w:vAlign w:val="center"/>
          </w:tcPr>
          <w:p w14:paraId="20DAFEDE" w14:textId="47864F26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переезд</w:t>
            </w:r>
          </w:p>
        </w:tc>
        <w:tc>
          <w:tcPr>
            <w:tcW w:w="1088" w:type="dxa"/>
            <w:vAlign w:val="center"/>
          </w:tcPr>
          <w:p w14:paraId="0C704446" w14:textId="06974BC3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6615" w:type="dxa"/>
            <w:vAlign w:val="center"/>
          </w:tcPr>
          <w:p w14:paraId="4440DF09" w14:textId="1D54B7A5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Комплект резиножелезобетонного переезда L=6,5м</w:t>
            </w:r>
          </w:p>
        </w:tc>
      </w:tr>
      <w:tr w:rsidR="004C05A0" w:rsidRPr="00A11470" w14:paraId="19ECEF51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1297AD2B" w14:textId="7DC74CF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4514" w:type="dxa"/>
            <w:vAlign w:val="center"/>
          </w:tcPr>
          <w:p w14:paraId="6EA09EC5" w14:textId="36148D95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</w:t>
            </w:r>
            <w:r w:rsidRPr="00A11470">
              <w:t xml:space="preserve"> </w:t>
            </w:r>
            <w:r w:rsidRPr="00A11470">
              <w:rPr>
                <w:rFonts w:ascii="Times New Roman" w:hAnsi="Times New Roman" w:cs="Times New Roman"/>
                <w:iCs/>
              </w:rPr>
              <w:t>укладка плиты внутренней  ПЖДв (3,25м. х 1,58м. х 0,17м.)</w:t>
            </w:r>
          </w:p>
        </w:tc>
        <w:tc>
          <w:tcPr>
            <w:tcW w:w="1017" w:type="dxa"/>
            <w:vAlign w:val="center"/>
          </w:tcPr>
          <w:p w14:paraId="22F7DE49" w14:textId="03257DD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088" w:type="dxa"/>
            <w:vAlign w:val="center"/>
          </w:tcPr>
          <w:p w14:paraId="1A174D98" w14:textId="5058608A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2</w:t>
            </w:r>
          </w:p>
        </w:tc>
        <w:tc>
          <w:tcPr>
            <w:tcW w:w="6615" w:type="dxa"/>
            <w:vAlign w:val="center"/>
          </w:tcPr>
          <w:p w14:paraId="6133C3D7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FE492BC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6FAACA39" w14:textId="1260402B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514" w:type="dxa"/>
            <w:vAlign w:val="center"/>
          </w:tcPr>
          <w:p w14:paraId="1B949C9B" w14:textId="4A17CE9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 xml:space="preserve">- укладка плиты наружней ПЖДн (3,25м. х 0,8м. х 0,17м.)  </w:t>
            </w:r>
          </w:p>
        </w:tc>
        <w:tc>
          <w:tcPr>
            <w:tcW w:w="1017" w:type="dxa"/>
            <w:vAlign w:val="center"/>
          </w:tcPr>
          <w:p w14:paraId="2F48A34D" w14:textId="667B09BB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088" w:type="dxa"/>
            <w:vAlign w:val="center"/>
          </w:tcPr>
          <w:p w14:paraId="10AD9545" w14:textId="66332147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4</w:t>
            </w:r>
          </w:p>
        </w:tc>
        <w:tc>
          <w:tcPr>
            <w:tcW w:w="6615" w:type="dxa"/>
            <w:vAlign w:val="center"/>
          </w:tcPr>
          <w:p w14:paraId="4A440E47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1498E85F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0B80D3F4" w14:textId="01BA71B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514" w:type="dxa"/>
            <w:vAlign w:val="center"/>
          </w:tcPr>
          <w:p w14:paraId="5DB96709" w14:textId="3532A73A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 устройство полосы резиновой (3250 х 80 х 10)мм. для внутренних плит</w:t>
            </w:r>
          </w:p>
        </w:tc>
        <w:tc>
          <w:tcPr>
            <w:tcW w:w="1017" w:type="dxa"/>
            <w:vAlign w:val="center"/>
          </w:tcPr>
          <w:p w14:paraId="2CB29A37" w14:textId="0F1CFD6E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088" w:type="dxa"/>
            <w:vAlign w:val="center"/>
          </w:tcPr>
          <w:p w14:paraId="5AD2F091" w14:textId="52908319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8</w:t>
            </w:r>
          </w:p>
        </w:tc>
        <w:tc>
          <w:tcPr>
            <w:tcW w:w="6615" w:type="dxa"/>
            <w:vAlign w:val="center"/>
          </w:tcPr>
          <w:p w14:paraId="36C3E79B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88664D5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1FA6D5B" w14:textId="4D6E629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514" w:type="dxa"/>
            <w:vAlign w:val="center"/>
          </w:tcPr>
          <w:p w14:paraId="50C87E58" w14:textId="1C66605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 устройство полосы резиновой (3250 х 80 х 10)мм. для наружных плит</w:t>
            </w:r>
          </w:p>
        </w:tc>
        <w:tc>
          <w:tcPr>
            <w:tcW w:w="1017" w:type="dxa"/>
            <w:vAlign w:val="center"/>
          </w:tcPr>
          <w:p w14:paraId="36A3DA99" w14:textId="6EAF540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088" w:type="dxa"/>
            <w:vAlign w:val="center"/>
          </w:tcPr>
          <w:p w14:paraId="4705F73F" w14:textId="5737843B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8</w:t>
            </w:r>
          </w:p>
        </w:tc>
        <w:tc>
          <w:tcPr>
            <w:tcW w:w="6615" w:type="dxa"/>
            <w:vAlign w:val="center"/>
          </w:tcPr>
          <w:p w14:paraId="38441FD8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07346C2F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8EB0C62" w14:textId="7FCCF58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514" w:type="dxa"/>
            <w:vAlign w:val="center"/>
          </w:tcPr>
          <w:p w14:paraId="3702500B" w14:textId="7655750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 устройство упоров фиксации резиножелезобетонных плит</w:t>
            </w:r>
          </w:p>
        </w:tc>
        <w:tc>
          <w:tcPr>
            <w:tcW w:w="1017" w:type="dxa"/>
            <w:vAlign w:val="center"/>
          </w:tcPr>
          <w:p w14:paraId="6EC5802C" w14:textId="769913A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088" w:type="dxa"/>
            <w:vAlign w:val="center"/>
          </w:tcPr>
          <w:p w14:paraId="29D31172" w14:textId="69943DD1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2</w:t>
            </w:r>
          </w:p>
        </w:tc>
        <w:tc>
          <w:tcPr>
            <w:tcW w:w="6615" w:type="dxa"/>
            <w:vAlign w:val="center"/>
          </w:tcPr>
          <w:p w14:paraId="3C7FA046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15023349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E2B243E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181A34D8" w14:textId="16869432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>Устройство асфальтового покрытия в межпутье и на подходах к переезду:</w:t>
            </w:r>
          </w:p>
        </w:tc>
        <w:tc>
          <w:tcPr>
            <w:tcW w:w="1017" w:type="dxa"/>
            <w:vAlign w:val="center"/>
          </w:tcPr>
          <w:p w14:paraId="4069FF89" w14:textId="4D8300E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088" w:type="dxa"/>
            <w:vAlign w:val="center"/>
          </w:tcPr>
          <w:p w14:paraId="3D7D0608" w14:textId="1A1F86E4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48</w:t>
            </w:r>
          </w:p>
        </w:tc>
        <w:tc>
          <w:tcPr>
            <w:tcW w:w="6615" w:type="dxa"/>
            <w:vAlign w:val="center"/>
          </w:tcPr>
          <w:p w14:paraId="005D43E4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51775AD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00FE5000" w14:textId="60B9B70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514" w:type="dxa"/>
            <w:vAlign w:val="center"/>
          </w:tcPr>
          <w:p w14:paraId="374FC9FF" w14:textId="29CDDB79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подстилающего слоя из песка, толщиной 100 мм</w:t>
            </w:r>
          </w:p>
        </w:tc>
        <w:tc>
          <w:tcPr>
            <w:tcW w:w="1017" w:type="dxa"/>
            <w:vAlign w:val="center"/>
          </w:tcPr>
          <w:p w14:paraId="0B0505BF" w14:textId="6740A95F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5ABA219D" w14:textId="72F73A61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4,8</w:t>
            </w:r>
          </w:p>
        </w:tc>
        <w:tc>
          <w:tcPr>
            <w:tcW w:w="6615" w:type="dxa"/>
            <w:vAlign w:val="center"/>
          </w:tcPr>
          <w:p w14:paraId="31A86AD7" w14:textId="7B6DA095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*0,1=</w:t>
            </w: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4,8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, Песок карьерный</w:t>
            </w:r>
          </w:p>
        </w:tc>
      </w:tr>
      <w:tr w:rsidR="004C05A0" w:rsidRPr="00A11470" w14:paraId="56F0717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53A442C" w14:textId="1BE2AB4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514" w:type="dxa"/>
            <w:vAlign w:val="center"/>
          </w:tcPr>
          <w:p w14:paraId="1756133E" w14:textId="070D92AD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017" w:type="dxa"/>
            <w:vAlign w:val="center"/>
          </w:tcPr>
          <w:p w14:paraId="5C2D0165" w14:textId="4FF37CA6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088" w:type="dxa"/>
            <w:vAlign w:val="center"/>
          </w:tcPr>
          <w:p w14:paraId="459B71A8" w14:textId="6E90270E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7,2</w:t>
            </w:r>
          </w:p>
        </w:tc>
        <w:tc>
          <w:tcPr>
            <w:tcW w:w="6615" w:type="dxa"/>
            <w:vAlign w:val="center"/>
          </w:tcPr>
          <w:p w14:paraId="77641E6F" w14:textId="607039E6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*0,15=</w:t>
            </w: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7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,2, Щебень известняковый М600 фр. 20/40</w:t>
            </w:r>
          </w:p>
        </w:tc>
      </w:tr>
      <w:tr w:rsidR="004C05A0" w:rsidRPr="00A11470" w14:paraId="1C5E5627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4F87ECFA" w14:textId="629D24FC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514" w:type="dxa"/>
            <w:vAlign w:val="center"/>
          </w:tcPr>
          <w:p w14:paraId="2C9B06AB" w14:textId="608A849D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7" w:type="dxa"/>
            <w:vAlign w:val="center"/>
          </w:tcPr>
          <w:p w14:paraId="525B8B69" w14:textId="6FE1A3F2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088" w:type="dxa"/>
            <w:vAlign w:val="center"/>
          </w:tcPr>
          <w:p w14:paraId="1D002B51" w14:textId="074146D7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40,32</w:t>
            </w:r>
          </w:p>
        </w:tc>
        <w:tc>
          <w:tcPr>
            <w:tcW w:w="6615" w:type="dxa"/>
            <w:vAlign w:val="center"/>
          </w:tcPr>
          <w:p w14:paraId="68A44064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A8A72AE" w14:textId="08B168F6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0,84кг/м2, 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*0,84=40,32кг</w:t>
            </w:r>
          </w:p>
        </w:tc>
      </w:tr>
      <w:tr w:rsidR="004C05A0" w:rsidRPr="00A11470" w14:paraId="156A96CB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688C16A9" w14:textId="3F7CABB5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514" w:type="dxa"/>
            <w:vAlign w:val="center"/>
          </w:tcPr>
          <w:p w14:paraId="614E3978" w14:textId="141BCE8F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017" w:type="dxa"/>
            <w:vAlign w:val="center"/>
          </w:tcPr>
          <w:p w14:paraId="10FF95E6" w14:textId="5BA0DD30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088" w:type="dxa"/>
            <w:vAlign w:val="center"/>
          </w:tcPr>
          <w:p w14:paraId="38266236" w14:textId="5230B844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6,77</w:t>
            </w:r>
          </w:p>
        </w:tc>
        <w:tc>
          <w:tcPr>
            <w:tcW w:w="6615" w:type="dxa"/>
            <w:vAlign w:val="center"/>
          </w:tcPr>
          <w:p w14:paraId="379DEDD9" w14:textId="1C487086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2,35*48*0,06=6,77т</w:t>
            </w:r>
          </w:p>
          <w:p w14:paraId="33927A4C" w14:textId="7A8C119F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4C05A0" w:rsidRPr="00A11470" w14:paraId="7457892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079099D" w14:textId="67F32CA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514" w:type="dxa"/>
            <w:vAlign w:val="center"/>
          </w:tcPr>
          <w:p w14:paraId="5E72A14D" w14:textId="0BE0906D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7" w:type="dxa"/>
            <w:vAlign w:val="center"/>
          </w:tcPr>
          <w:p w14:paraId="6EA2FBEF" w14:textId="06DC200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088" w:type="dxa"/>
            <w:vAlign w:val="center"/>
          </w:tcPr>
          <w:p w14:paraId="7DA7EE6A" w14:textId="7588064C" w:rsidR="004C05A0" w:rsidRPr="005561EE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20,16</w:t>
            </w:r>
          </w:p>
        </w:tc>
        <w:tc>
          <w:tcPr>
            <w:tcW w:w="6615" w:type="dxa"/>
            <w:vAlign w:val="center"/>
          </w:tcPr>
          <w:p w14:paraId="657B9525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E725C9C" w14:textId="25D1CDE5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0,42кг/м2, 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*0,42=20,16кг</w:t>
            </w:r>
          </w:p>
        </w:tc>
      </w:tr>
      <w:tr w:rsidR="004C05A0" w:rsidRPr="00A11470" w14:paraId="281B8501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3B3A0D2D" w14:textId="5B75AE1A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514" w:type="dxa"/>
            <w:vAlign w:val="center"/>
          </w:tcPr>
          <w:p w14:paraId="3D1848DF" w14:textId="3E7E429C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017" w:type="dxa"/>
            <w:vAlign w:val="center"/>
          </w:tcPr>
          <w:p w14:paraId="67B05E76" w14:textId="5D6F2558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088" w:type="dxa"/>
            <w:vAlign w:val="center"/>
          </w:tcPr>
          <w:p w14:paraId="7424D1B2" w14:textId="6C61A3B2" w:rsidR="004C05A0" w:rsidRPr="00926B61" w:rsidRDefault="004C05A0" w:rsidP="004C05A0">
            <w:pPr>
              <w:jc w:val="center"/>
              <w:rPr>
                <w:rFonts w:ascii="Times New Roman" w:hAnsi="Times New Roman" w:cs="Times New Roman"/>
                <w:highlight w:val="green"/>
                <w:lang w:val="en-US"/>
              </w:rPr>
            </w:pPr>
            <w:r w:rsidRPr="005561EE">
              <w:rPr>
                <w:rFonts w:ascii="Times New Roman" w:hAnsi="Times New Roman" w:cs="Times New Roman"/>
                <w:highlight w:val="green"/>
              </w:rPr>
              <w:t>4,51</w:t>
            </w:r>
          </w:p>
        </w:tc>
        <w:tc>
          <w:tcPr>
            <w:tcW w:w="6615" w:type="dxa"/>
            <w:vAlign w:val="center"/>
          </w:tcPr>
          <w:p w14:paraId="3BF6106A" w14:textId="69E0785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Асфальтобетон мелкозернистый плотный, тип Б, марка II, 2,35*48*0,04=4,51т</w:t>
            </w:r>
          </w:p>
          <w:p w14:paraId="438D8B08" w14:textId="2EB702F2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 xml:space="preserve"> Битум БНД 60/90 ГОСТ 9128-2013</w:t>
            </w:r>
          </w:p>
        </w:tc>
      </w:tr>
      <w:tr w:rsidR="004C05A0" w:rsidRPr="00A11470" w14:paraId="64FF09E3" w14:textId="77777777" w:rsidTr="00AE6490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Align w:val="center"/>
          </w:tcPr>
          <w:p w14:paraId="0EDDB885" w14:textId="7B858DE7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>Непредвиденные расходы-3%</w:t>
            </w:r>
          </w:p>
        </w:tc>
        <w:tc>
          <w:tcPr>
            <w:tcW w:w="1017" w:type="dxa"/>
            <w:vAlign w:val="center"/>
          </w:tcPr>
          <w:p w14:paraId="6AFC7C30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88" w:type="dxa"/>
            <w:vAlign w:val="center"/>
          </w:tcPr>
          <w:p w14:paraId="73352E47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5" w:type="dxa"/>
            <w:vAlign w:val="center"/>
          </w:tcPr>
          <w:p w14:paraId="7C22FADE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61E2F4C9" w14:textId="057C6398" w:rsidR="003872BA" w:rsidRPr="00A11470" w:rsidRDefault="003872BA"/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AE64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3DF1" w14:textId="77777777" w:rsidR="002F6F23" w:rsidRDefault="002F6F23" w:rsidP="003872BA">
      <w:pPr>
        <w:spacing w:after="0" w:line="240" w:lineRule="auto"/>
      </w:pPr>
      <w:r>
        <w:separator/>
      </w:r>
    </w:p>
  </w:endnote>
  <w:endnote w:type="continuationSeparator" w:id="0">
    <w:p w14:paraId="00251805" w14:textId="77777777" w:rsidR="002F6F23" w:rsidRDefault="002F6F2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B442" w14:textId="77777777" w:rsidR="0010700A" w:rsidRDefault="001070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40C9" w14:textId="77777777" w:rsidR="0010700A" w:rsidRDefault="001070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217C" w14:textId="77777777" w:rsidR="0010700A" w:rsidRDefault="001070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D35A9" w14:textId="77777777" w:rsidR="002F6F23" w:rsidRDefault="002F6F23" w:rsidP="003872BA">
      <w:pPr>
        <w:spacing w:after="0" w:line="240" w:lineRule="auto"/>
      </w:pPr>
      <w:r>
        <w:separator/>
      </w:r>
    </w:p>
  </w:footnote>
  <w:footnote w:type="continuationSeparator" w:id="0">
    <w:p w14:paraId="2632F424" w14:textId="77777777" w:rsidR="002F6F23" w:rsidRDefault="002F6F23" w:rsidP="0038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788F" w14:textId="77777777" w:rsidR="0010700A" w:rsidRDefault="001070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FE11" w14:textId="476643F3" w:rsidR="0010700A" w:rsidRDefault="0010700A">
    <w:pPr>
      <w:pStyle w:val="a3"/>
    </w:pPr>
  </w:p>
  <w:p w14:paraId="39499A11" w14:textId="57A86161" w:rsidR="0010700A" w:rsidRDefault="0010700A">
    <w:pPr>
      <w:pStyle w:val="a3"/>
    </w:pPr>
  </w:p>
  <w:p w14:paraId="71ACB2F5" w14:textId="77777777" w:rsidR="0010700A" w:rsidRDefault="0010700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73E90" w14:textId="77777777" w:rsidR="0010700A" w:rsidRDefault="001070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1049"/>
    <w:rsid w:val="00024766"/>
    <w:rsid w:val="00026B80"/>
    <w:rsid w:val="000354F1"/>
    <w:rsid w:val="000410E1"/>
    <w:rsid w:val="00047D88"/>
    <w:rsid w:val="0005584D"/>
    <w:rsid w:val="00055B9E"/>
    <w:rsid w:val="0006450A"/>
    <w:rsid w:val="00064AFF"/>
    <w:rsid w:val="0007519F"/>
    <w:rsid w:val="00075267"/>
    <w:rsid w:val="000A2590"/>
    <w:rsid w:val="000A3538"/>
    <w:rsid w:val="000A51C6"/>
    <w:rsid w:val="000A63D5"/>
    <w:rsid w:val="000B01CC"/>
    <w:rsid w:val="000B18AA"/>
    <w:rsid w:val="000D0BF4"/>
    <w:rsid w:val="000D1D3F"/>
    <w:rsid w:val="000E27A2"/>
    <w:rsid w:val="000F23BD"/>
    <w:rsid w:val="001059B7"/>
    <w:rsid w:val="0010700A"/>
    <w:rsid w:val="001440C7"/>
    <w:rsid w:val="00144C6C"/>
    <w:rsid w:val="0014791E"/>
    <w:rsid w:val="0015067B"/>
    <w:rsid w:val="00151FC0"/>
    <w:rsid w:val="00157302"/>
    <w:rsid w:val="00162EE6"/>
    <w:rsid w:val="001A00B8"/>
    <w:rsid w:val="001A0B2A"/>
    <w:rsid w:val="001B471F"/>
    <w:rsid w:val="001C0CF0"/>
    <w:rsid w:val="001D6B0C"/>
    <w:rsid w:val="001E087C"/>
    <w:rsid w:val="00205734"/>
    <w:rsid w:val="00214944"/>
    <w:rsid w:val="002151A8"/>
    <w:rsid w:val="002540AE"/>
    <w:rsid w:val="0025737D"/>
    <w:rsid w:val="00260816"/>
    <w:rsid w:val="00262DBF"/>
    <w:rsid w:val="0029075B"/>
    <w:rsid w:val="002A4BFE"/>
    <w:rsid w:val="002B2C4F"/>
    <w:rsid w:val="002C25C2"/>
    <w:rsid w:val="002C3981"/>
    <w:rsid w:val="002E57D1"/>
    <w:rsid w:val="002F06C3"/>
    <w:rsid w:val="002F4DBA"/>
    <w:rsid w:val="002F6F23"/>
    <w:rsid w:val="00311AAB"/>
    <w:rsid w:val="00311E63"/>
    <w:rsid w:val="003317C4"/>
    <w:rsid w:val="00332330"/>
    <w:rsid w:val="0033254F"/>
    <w:rsid w:val="003343DC"/>
    <w:rsid w:val="003563E2"/>
    <w:rsid w:val="003619C6"/>
    <w:rsid w:val="00372418"/>
    <w:rsid w:val="003729F1"/>
    <w:rsid w:val="00381AE0"/>
    <w:rsid w:val="003872BA"/>
    <w:rsid w:val="00396978"/>
    <w:rsid w:val="003B1573"/>
    <w:rsid w:val="003C6A1D"/>
    <w:rsid w:val="003E59DF"/>
    <w:rsid w:val="003F33AD"/>
    <w:rsid w:val="00414328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94A30"/>
    <w:rsid w:val="004A3172"/>
    <w:rsid w:val="004B4AD3"/>
    <w:rsid w:val="004C05A0"/>
    <w:rsid w:val="004D1250"/>
    <w:rsid w:val="004D4DE8"/>
    <w:rsid w:val="004F2F3C"/>
    <w:rsid w:val="004F5FC1"/>
    <w:rsid w:val="00506140"/>
    <w:rsid w:val="00513DD3"/>
    <w:rsid w:val="00515E75"/>
    <w:rsid w:val="00525E95"/>
    <w:rsid w:val="005276F7"/>
    <w:rsid w:val="00530BFA"/>
    <w:rsid w:val="00531D6B"/>
    <w:rsid w:val="00535B57"/>
    <w:rsid w:val="00536042"/>
    <w:rsid w:val="00544659"/>
    <w:rsid w:val="00545A15"/>
    <w:rsid w:val="005523D2"/>
    <w:rsid w:val="005561EE"/>
    <w:rsid w:val="00557F9F"/>
    <w:rsid w:val="00563BE6"/>
    <w:rsid w:val="00571902"/>
    <w:rsid w:val="0058101B"/>
    <w:rsid w:val="005873D2"/>
    <w:rsid w:val="00590455"/>
    <w:rsid w:val="005A0332"/>
    <w:rsid w:val="005B04B1"/>
    <w:rsid w:val="005B11C8"/>
    <w:rsid w:val="005C3AB4"/>
    <w:rsid w:val="005D3805"/>
    <w:rsid w:val="005D498D"/>
    <w:rsid w:val="005F152E"/>
    <w:rsid w:val="006129E8"/>
    <w:rsid w:val="006408DF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162D"/>
    <w:rsid w:val="007347FF"/>
    <w:rsid w:val="007402F1"/>
    <w:rsid w:val="00746650"/>
    <w:rsid w:val="0076021E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35BE"/>
    <w:rsid w:val="008057A8"/>
    <w:rsid w:val="00814E2A"/>
    <w:rsid w:val="00816B53"/>
    <w:rsid w:val="00824677"/>
    <w:rsid w:val="008322AA"/>
    <w:rsid w:val="00840D84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9390C"/>
    <w:rsid w:val="008B3ED7"/>
    <w:rsid w:val="008B449B"/>
    <w:rsid w:val="008B5C5D"/>
    <w:rsid w:val="008B5EDD"/>
    <w:rsid w:val="008E6E78"/>
    <w:rsid w:val="008F0862"/>
    <w:rsid w:val="008F3C1A"/>
    <w:rsid w:val="008F5884"/>
    <w:rsid w:val="008F66CC"/>
    <w:rsid w:val="00917393"/>
    <w:rsid w:val="0092108E"/>
    <w:rsid w:val="00922CA1"/>
    <w:rsid w:val="00926B61"/>
    <w:rsid w:val="00931FCF"/>
    <w:rsid w:val="00936C02"/>
    <w:rsid w:val="009416B9"/>
    <w:rsid w:val="00945214"/>
    <w:rsid w:val="0095221C"/>
    <w:rsid w:val="00953ACD"/>
    <w:rsid w:val="00953F10"/>
    <w:rsid w:val="009557D1"/>
    <w:rsid w:val="00955835"/>
    <w:rsid w:val="0097224B"/>
    <w:rsid w:val="00987A58"/>
    <w:rsid w:val="00995E97"/>
    <w:rsid w:val="00996617"/>
    <w:rsid w:val="009A1D21"/>
    <w:rsid w:val="009A4FC8"/>
    <w:rsid w:val="009A73D8"/>
    <w:rsid w:val="009C4D61"/>
    <w:rsid w:val="009C76C6"/>
    <w:rsid w:val="009E0FE9"/>
    <w:rsid w:val="00A0684C"/>
    <w:rsid w:val="00A07D3D"/>
    <w:rsid w:val="00A1143D"/>
    <w:rsid w:val="00A11470"/>
    <w:rsid w:val="00A200A4"/>
    <w:rsid w:val="00A27677"/>
    <w:rsid w:val="00A46EB1"/>
    <w:rsid w:val="00A5480F"/>
    <w:rsid w:val="00A61BBB"/>
    <w:rsid w:val="00A83E73"/>
    <w:rsid w:val="00A859A6"/>
    <w:rsid w:val="00A9225E"/>
    <w:rsid w:val="00AA2B5E"/>
    <w:rsid w:val="00AA5088"/>
    <w:rsid w:val="00AA5C84"/>
    <w:rsid w:val="00AA7620"/>
    <w:rsid w:val="00AC4058"/>
    <w:rsid w:val="00AD0FF5"/>
    <w:rsid w:val="00AD229D"/>
    <w:rsid w:val="00AE25E4"/>
    <w:rsid w:val="00AE6490"/>
    <w:rsid w:val="00B059C2"/>
    <w:rsid w:val="00B1140B"/>
    <w:rsid w:val="00B1155A"/>
    <w:rsid w:val="00B217C3"/>
    <w:rsid w:val="00B351BC"/>
    <w:rsid w:val="00B4564B"/>
    <w:rsid w:val="00B56991"/>
    <w:rsid w:val="00B57CED"/>
    <w:rsid w:val="00B62B7E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A4BFF"/>
    <w:rsid w:val="00CB15EA"/>
    <w:rsid w:val="00CE18F2"/>
    <w:rsid w:val="00CE2857"/>
    <w:rsid w:val="00CF67C6"/>
    <w:rsid w:val="00D033D0"/>
    <w:rsid w:val="00D170B4"/>
    <w:rsid w:val="00D252B7"/>
    <w:rsid w:val="00D55245"/>
    <w:rsid w:val="00D5670A"/>
    <w:rsid w:val="00D70F79"/>
    <w:rsid w:val="00D816AF"/>
    <w:rsid w:val="00D81823"/>
    <w:rsid w:val="00D81E88"/>
    <w:rsid w:val="00DA0570"/>
    <w:rsid w:val="00DD1FD3"/>
    <w:rsid w:val="00DF32E3"/>
    <w:rsid w:val="00DF6FAF"/>
    <w:rsid w:val="00E16292"/>
    <w:rsid w:val="00E238E8"/>
    <w:rsid w:val="00E31D90"/>
    <w:rsid w:val="00E476A0"/>
    <w:rsid w:val="00E63ED4"/>
    <w:rsid w:val="00E64813"/>
    <w:rsid w:val="00E702CC"/>
    <w:rsid w:val="00E83A7B"/>
    <w:rsid w:val="00E86D50"/>
    <w:rsid w:val="00EA4888"/>
    <w:rsid w:val="00EA6E48"/>
    <w:rsid w:val="00EC7DC3"/>
    <w:rsid w:val="00EE70E5"/>
    <w:rsid w:val="00EF0F3E"/>
    <w:rsid w:val="00F1249B"/>
    <w:rsid w:val="00F218FD"/>
    <w:rsid w:val="00F24962"/>
    <w:rsid w:val="00F403E0"/>
    <w:rsid w:val="00F41654"/>
    <w:rsid w:val="00F506A9"/>
    <w:rsid w:val="00F61B0B"/>
    <w:rsid w:val="00F85598"/>
    <w:rsid w:val="00F86A40"/>
    <w:rsid w:val="00FA008B"/>
    <w:rsid w:val="00FA4863"/>
    <w:rsid w:val="00FA5FFD"/>
    <w:rsid w:val="00FB408B"/>
    <w:rsid w:val="00FC674F"/>
    <w:rsid w:val="00FD091A"/>
    <w:rsid w:val="00FE226D"/>
    <w:rsid w:val="00FE644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BE74-DF25-45DF-8012-227729DE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11</cp:revision>
  <cp:lastPrinted>2024-02-12T10:36:00Z</cp:lastPrinted>
  <dcterms:created xsi:type="dcterms:W3CDTF">2024-07-05T12:43:00Z</dcterms:created>
  <dcterms:modified xsi:type="dcterms:W3CDTF">2024-07-08T09:52:00Z</dcterms:modified>
</cp:coreProperties>
</file>