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EEF5B9D" w14:textId="77777777" w:rsidR="00894968" w:rsidRDefault="00DC099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C099F">
              <w:rPr>
                <w:rFonts w:cstheme="minorHAnsi"/>
                <w:sz w:val="24"/>
                <w:szCs w:val="24"/>
              </w:rPr>
              <w:t>Смета 04-05-02. Силовое электрооборудование. (Трансбордер. Силовое электрооборудование. 132-23-</w:t>
            </w:r>
            <w:proofErr w:type="gramStart"/>
            <w:r w:rsidRPr="00DC099F">
              <w:rPr>
                <w:rFonts w:cstheme="minorHAnsi"/>
                <w:sz w:val="24"/>
                <w:szCs w:val="24"/>
              </w:rPr>
              <w:t>ЭМ)  на</w:t>
            </w:r>
            <w:proofErr w:type="gramEnd"/>
            <w:r w:rsidRPr="00DC099F">
              <w:rPr>
                <w:rFonts w:cstheme="minorHAnsi"/>
                <w:sz w:val="24"/>
                <w:szCs w:val="24"/>
              </w:rPr>
              <w:t xml:space="preserve"> сумму 39 009,07р.</w:t>
            </w:r>
          </w:p>
          <w:p w14:paraId="37FA907B" w14:textId="258D447F" w:rsidR="00F0627E" w:rsidRPr="006B0D4E" w:rsidRDefault="00F0627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C099F">
              <w:rPr>
                <w:rFonts w:cstheme="minorHAnsi"/>
                <w:sz w:val="24"/>
                <w:szCs w:val="24"/>
              </w:rPr>
              <w:t xml:space="preserve">Смета </w:t>
            </w:r>
            <w:r w:rsidRPr="00F0627E">
              <w:rPr>
                <w:rFonts w:cstheme="minorHAnsi"/>
                <w:color w:val="FF0000"/>
                <w:sz w:val="24"/>
                <w:szCs w:val="24"/>
              </w:rPr>
              <w:t>04-01-02</w:t>
            </w:r>
            <w:r w:rsidRPr="00DC099F">
              <w:rPr>
                <w:rFonts w:cstheme="minorHAnsi"/>
                <w:sz w:val="24"/>
                <w:szCs w:val="24"/>
              </w:rPr>
              <w:t>. Силовое электрооборудование. (Трансбордер. Силовое электрооборудование. 132-23-</w:t>
            </w:r>
            <w:proofErr w:type="gramStart"/>
            <w:r w:rsidRPr="00DC099F">
              <w:rPr>
                <w:rFonts w:cstheme="minorHAnsi"/>
                <w:sz w:val="24"/>
                <w:szCs w:val="24"/>
              </w:rPr>
              <w:t>ЭМ)  на</w:t>
            </w:r>
            <w:proofErr w:type="gramEnd"/>
            <w:r w:rsidRPr="00DC099F">
              <w:rPr>
                <w:rFonts w:cstheme="minorHAnsi"/>
                <w:sz w:val="24"/>
                <w:szCs w:val="24"/>
              </w:rPr>
              <w:t xml:space="preserve"> сумму </w:t>
            </w:r>
            <w:r>
              <w:t xml:space="preserve"> </w:t>
            </w:r>
            <w:r w:rsidR="00B239F7" w:rsidRPr="00B239F7">
              <w:rPr>
                <w:rFonts w:cstheme="minorHAnsi"/>
                <w:sz w:val="24"/>
                <w:szCs w:val="24"/>
              </w:rPr>
              <w:t>56</w:t>
            </w:r>
            <w:r w:rsidR="00B239F7">
              <w:rPr>
                <w:rFonts w:cstheme="minorHAnsi"/>
                <w:sz w:val="24"/>
                <w:szCs w:val="24"/>
              </w:rPr>
              <w:t xml:space="preserve"> </w:t>
            </w:r>
            <w:r w:rsidR="00B239F7" w:rsidRPr="00B239F7">
              <w:rPr>
                <w:rFonts w:cstheme="minorHAnsi"/>
                <w:sz w:val="24"/>
                <w:szCs w:val="24"/>
              </w:rPr>
              <w:t>521,61</w:t>
            </w:r>
            <w:r w:rsidRPr="00DC099F">
              <w:rPr>
                <w:rFonts w:cstheme="minorHAnsi"/>
                <w:sz w:val="24"/>
                <w:szCs w:val="24"/>
              </w:rPr>
              <w:t>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2CE0B941" w:rsidR="00EB74B1" w:rsidRDefault="00960957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F0627E">
              <w:t>4</w:t>
            </w:r>
            <w:r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 xml:space="preserve">Обосновать применение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07.07.2022 № 557/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прил.8 табл.2 п.3, (стесненные условия). Обосновать в </w:t>
            </w:r>
            <w:proofErr w:type="spellStart"/>
            <w:r w:rsidRPr="004759B4">
              <w:t>ПОСе</w:t>
            </w:r>
            <w:proofErr w:type="spellEnd"/>
            <w:r w:rsidRPr="004759B4">
              <w:t xml:space="preserve">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3E8BCB66" w:rsidR="00FC0EB9" w:rsidRDefault="00B52733">
            <w:pPr>
              <w:spacing w:after="0" w:line="240" w:lineRule="auto"/>
              <w:jc w:val="center"/>
            </w:pPr>
            <w:r w:rsidRPr="00B52733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 xml:space="preserve">Не обосновано применены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04.08.2020 № 421/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</w:t>
            </w:r>
            <w:proofErr w:type="gramStart"/>
            <w:r w:rsidRPr="004759B4">
              <w:t>п.58б ,</w:t>
            </w:r>
            <w:proofErr w:type="gramEnd"/>
            <w:r w:rsidRPr="004759B4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5E1486F6" w:rsidR="00D026F6" w:rsidRDefault="00B52733">
            <w:pPr>
              <w:spacing w:after="0" w:line="240" w:lineRule="auto"/>
              <w:jc w:val="center"/>
            </w:pPr>
            <w:r w:rsidRPr="00B52733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инструкции АО «ТМХ» сметы составляются базисно-индексным методом без лимитированных затрат и НДС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3C4A9691" w:rsidR="003A4C31" w:rsidRDefault="00B52733" w:rsidP="003A4C31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981CE48" w:rsidR="008A1749" w:rsidRDefault="002C05D9" w:rsidP="008A1749">
            <w:pPr>
              <w:spacing w:after="0" w:line="240" w:lineRule="auto"/>
            </w:pPr>
            <w:r w:rsidRPr="002C05D9">
              <w:t>Согласно п.3.1.2.2. Инструкции АО «ТМХ» перечень и порядок работ в ВОР и смете должны совпадать. Откорректировать очередность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255C136F" w:rsidR="008A1749" w:rsidRDefault="003852F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77C9F943" w:rsidR="008A1749" w:rsidRDefault="004B421D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D78DE" w14:textId="3EA26A04" w:rsidR="004B421D" w:rsidRDefault="004B421D" w:rsidP="004B421D">
            <w:pPr>
              <w:spacing w:after="0" w:line="240" w:lineRule="auto"/>
            </w:pPr>
            <w:r>
              <w:t xml:space="preserve">П.1 - Проверить вес конструкции. Согласно п.3.3.1.9 Инструкции АО «ТХМ» нельзя менять наименование расценки. ФЕРм38-01-006-08 </w:t>
            </w:r>
            <w:proofErr w:type="gramStart"/>
            <w:r>
              <w:t>пишем</w:t>
            </w:r>
            <w:proofErr w:type="gramEnd"/>
            <w:r>
              <w:t xml:space="preserve"> как положено, через дробь пишем «применительно изготовление опорной конструкции». </w:t>
            </w:r>
          </w:p>
          <w:p w14:paraId="4E3CF665" w14:textId="61D06E8F" w:rsidR="008A1749" w:rsidRDefault="008A1749" w:rsidP="004B421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1ECB8154" w:rsidR="008A1749" w:rsidRDefault="00960957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65A76CB2" w:rsidR="008A1749" w:rsidRPr="000438DC" w:rsidRDefault="0055067D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55067D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43CD9260" w:rsidR="008A1749" w:rsidRDefault="004B421D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357F7" w14:textId="4A2EEE59" w:rsidR="004B421D" w:rsidRDefault="004B421D" w:rsidP="004B421D">
            <w:pPr>
              <w:spacing w:after="0" w:line="240" w:lineRule="auto"/>
            </w:pPr>
            <w:r>
              <w:t>П.2– вес 1 м круглой стали д=16мм=1,58кг.  1,58*33=52,14</w:t>
            </w:r>
            <w:proofErr w:type="gramStart"/>
            <w:r>
              <w:t>кг..</w:t>
            </w:r>
            <w:proofErr w:type="gramEnd"/>
            <w:r>
              <w:t xml:space="preserve"> Заменить ФССЦ-08.4.03.02-0006   на ФССЦ-08.3.04.02-0095</w:t>
            </w:r>
          </w:p>
          <w:p w14:paraId="16CCC999" w14:textId="2BBC8C20" w:rsidR="008A1749" w:rsidRDefault="008A1749" w:rsidP="004B421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02D3D66" w:rsidR="008A1749" w:rsidRDefault="00960957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32BD026B" w:rsidR="008A1749" w:rsidRPr="000438DC" w:rsidRDefault="0055067D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55067D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1F7E1A8F" w:rsidR="008A1749" w:rsidRDefault="004B421D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B7900" w14:textId="47A852D2" w:rsidR="004B421D" w:rsidRDefault="004B421D" w:rsidP="004B421D">
            <w:pPr>
              <w:spacing w:after="0" w:line="240" w:lineRule="auto"/>
            </w:pPr>
            <w:r>
              <w:t>П.4. Согласно п.3.3.1.9 Инструкции АО «ТХМ» нельзя менять наименование расценки. через дробь пишем «применительно монтаж опорной конструкции».</w:t>
            </w:r>
          </w:p>
          <w:p w14:paraId="5FF4F195" w14:textId="23B9FE61" w:rsidR="008A1749" w:rsidRDefault="008A1749" w:rsidP="004B421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28D15D9D" w:rsidR="008A1749" w:rsidRDefault="00960957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81288EF" w:rsidR="008A1749" w:rsidRDefault="0055067D" w:rsidP="008A1749">
            <w:pPr>
              <w:spacing w:after="0" w:line="240" w:lineRule="auto"/>
              <w:jc w:val="center"/>
            </w:pPr>
            <w:r w:rsidRPr="0055067D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48E7EB89" w:rsidR="008A1749" w:rsidRDefault="004B421D" w:rsidP="008A1749">
            <w:pPr>
              <w:spacing w:after="0" w:line="240" w:lineRule="auto"/>
              <w:jc w:val="center"/>
            </w:pPr>
            <w:r>
              <w:t>5-6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9F7C2" w14:textId="492E273B" w:rsidR="004B421D" w:rsidRDefault="004B421D" w:rsidP="004B421D">
            <w:pPr>
              <w:spacing w:after="0" w:line="240" w:lineRule="auto"/>
            </w:pPr>
            <w:r>
              <w:t>П.5 -6 – количество изоляторов про спецификации 15шт.</w:t>
            </w:r>
          </w:p>
          <w:p w14:paraId="76C52566" w14:textId="5DCC33D3" w:rsidR="003F0D92" w:rsidRDefault="003F0D92" w:rsidP="004B421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72AF2630" w:rsidR="008A1749" w:rsidRDefault="00960957" w:rsidP="008A1749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2447C5A0" w:rsidR="008A1749" w:rsidRDefault="0055067D" w:rsidP="008A1749">
            <w:pPr>
              <w:spacing w:after="0" w:line="240" w:lineRule="auto"/>
              <w:jc w:val="center"/>
            </w:pPr>
            <w:r w:rsidRPr="0055067D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BF9CE19" w:rsidR="008A1749" w:rsidRDefault="004B421D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13665" w14:textId="6206DA83" w:rsidR="004B421D" w:rsidRDefault="004B421D" w:rsidP="004B421D">
            <w:pPr>
              <w:spacing w:after="0" w:line="240" w:lineRule="auto"/>
            </w:pPr>
            <w:r>
              <w:t xml:space="preserve">П.6– проверить маркировку изолятора (по спецификации фарфоровый изолятор ИОР 10-7,5 I УХЛ 2).   Нет подтверждения </w:t>
            </w:r>
            <w:proofErr w:type="gramStart"/>
            <w:r>
              <w:t>текущей  цены</w:t>
            </w:r>
            <w:proofErr w:type="gramEnd"/>
            <w:r>
              <w:t xml:space="preserve">, КАЦ и письма заказчика, заменить на  ФССЦ-22.2.01.05-0036. </w:t>
            </w:r>
          </w:p>
          <w:p w14:paraId="605FABFD" w14:textId="3BB5F2CA" w:rsidR="003F0D92" w:rsidRDefault="003F0D92" w:rsidP="004B421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4458E32B" w:rsidR="008A1749" w:rsidRDefault="00960957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2A200D65" w:rsidR="008A1749" w:rsidRDefault="0055067D" w:rsidP="008A1749">
            <w:pPr>
              <w:spacing w:after="0" w:line="240" w:lineRule="auto"/>
              <w:jc w:val="center"/>
            </w:pPr>
            <w:r w:rsidRPr="0055067D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06E2F5F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389418CA" w:rsidR="003F0D92" w:rsidRDefault="004B421D" w:rsidP="005F49F9">
            <w:pPr>
              <w:spacing w:after="0" w:line="240" w:lineRule="auto"/>
            </w:pPr>
            <w:r w:rsidRPr="004B421D">
              <w:t>Не учтены в смете шпильки и гайки. Согласно листа 2 Опорные изоляторы и стальные уголки крепить с помощью шпилек, гаек и шайб. Шпильки резать по месту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0CDB6A5" w:rsidR="008A1749" w:rsidRDefault="00960957" w:rsidP="008A1749">
            <w:pPr>
              <w:spacing w:after="0" w:line="240" w:lineRule="auto"/>
              <w:jc w:val="center"/>
            </w:pPr>
            <w:r>
              <w:t>5,6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2AAE9E61" w:rsidR="008A1749" w:rsidRDefault="0055067D" w:rsidP="008A1749">
            <w:pPr>
              <w:spacing w:after="0" w:line="240" w:lineRule="auto"/>
              <w:jc w:val="center"/>
            </w:pPr>
            <w:r w:rsidRPr="0055067D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B239F7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C89D8" w14:textId="77777777" w:rsidR="00CD5053" w:rsidRDefault="00CD5053">
      <w:pPr>
        <w:spacing w:line="240" w:lineRule="auto"/>
      </w:pPr>
      <w:r>
        <w:separator/>
      </w:r>
    </w:p>
  </w:endnote>
  <w:endnote w:type="continuationSeparator" w:id="0">
    <w:p w14:paraId="147865EC" w14:textId="77777777" w:rsidR="00CD5053" w:rsidRDefault="00CD5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0E733" w14:textId="77777777" w:rsidR="00CD5053" w:rsidRDefault="00CD5053">
      <w:pPr>
        <w:spacing w:after="0"/>
      </w:pPr>
      <w:r>
        <w:separator/>
      </w:r>
    </w:p>
  </w:footnote>
  <w:footnote w:type="continuationSeparator" w:id="0">
    <w:p w14:paraId="29AB82FE" w14:textId="77777777" w:rsidR="00CD5053" w:rsidRDefault="00CD50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6796E"/>
    <w:rsid w:val="000710CC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298B"/>
    <w:rsid w:val="00144070"/>
    <w:rsid w:val="00146699"/>
    <w:rsid w:val="00153B84"/>
    <w:rsid w:val="00160347"/>
    <w:rsid w:val="00161407"/>
    <w:rsid w:val="00161E71"/>
    <w:rsid w:val="0018175C"/>
    <w:rsid w:val="00184565"/>
    <w:rsid w:val="00185DA1"/>
    <w:rsid w:val="001906C0"/>
    <w:rsid w:val="00191AD2"/>
    <w:rsid w:val="00194206"/>
    <w:rsid w:val="001A6300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6534"/>
    <w:rsid w:val="002764F7"/>
    <w:rsid w:val="00281856"/>
    <w:rsid w:val="00282DC3"/>
    <w:rsid w:val="00293C51"/>
    <w:rsid w:val="002A3C86"/>
    <w:rsid w:val="002C05D9"/>
    <w:rsid w:val="002D0A75"/>
    <w:rsid w:val="002D2C52"/>
    <w:rsid w:val="002D63AC"/>
    <w:rsid w:val="002E3CFD"/>
    <w:rsid w:val="00304843"/>
    <w:rsid w:val="0030565C"/>
    <w:rsid w:val="00332A15"/>
    <w:rsid w:val="003371BB"/>
    <w:rsid w:val="00352964"/>
    <w:rsid w:val="00360D3A"/>
    <w:rsid w:val="0036400E"/>
    <w:rsid w:val="00364892"/>
    <w:rsid w:val="0037097D"/>
    <w:rsid w:val="00371B2A"/>
    <w:rsid w:val="00375D6A"/>
    <w:rsid w:val="00381723"/>
    <w:rsid w:val="00383A73"/>
    <w:rsid w:val="003852F7"/>
    <w:rsid w:val="00391AC9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3275B"/>
    <w:rsid w:val="00443C32"/>
    <w:rsid w:val="00451224"/>
    <w:rsid w:val="00452614"/>
    <w:rsid w:val="004570D5"/>
    <w:rsid w:val="004759B4"/>
    <w:rsid w:val="00486A67"/>
    <w:rsid w:val="004925C9"/>
    <w:rsid w:val="004961A0"/>
    <w:rsid w:val="004A4676"/>
    <w:rsid w:val="004A4800"/>
    <w:rsid w:val="004B421D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067D"/>
    <w:rsid w:val="0056326D"/>
    <w:rsid w:val="0056580C"/>
    <w:rsid w:val="005710D2"/>
    <w:rsid w:val="00577966"/>
    <w:rsid w:val="00580452"/>
    <w:rsid w:val="00580604"/>
    <w:rsid w:val="00581E2C"/>
    <w:rsid w:val="005851B0"/>
    <w:rsid w:val="00593EE2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4367C"/>
    <w:rsid w:val="00644FE2"/>
    <w:rsid w:val="00645C7A"/>
    <w:rsid w:val="00657BBD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113EE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C1E80"/>
    <w:rsid w:val="007D1478"/>
    <w:rsid w:val="007E0B23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7352E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B8F"/>
    <w:rsid w:val="008C3266"/>
    <w:rsid w:val="008C5D37"/>
    <w:rsid w:val="008D1C62"/>
    <w:rsid w:val="008D3C6F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0957"/>
    <w:rsid w:val="009641E1"/>
    <w:rsid w:val="009645D5"/>
    <w:rsid w:val="0096607F"/>
    <w:rsid w:val="009773FC"/>
    <w:rsid w:val="0098337B"/>
    <w:rsid w:val="00995FA5"/>
    <w:rsid w:val="009A1C26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427AD"/>
    <w:rsid w:val="00A631BB"/>
    <w:rsid w:val="00A82E94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6D31"/>
    <w:rsid w:val="00AD54DF"/>
    <w:rsid w:val="00AE7BDA"/>
    <w:rsid w:val="00AE7BF1"/>
    <w:rsid w:val="00AF3FE3"/>
    <w:rsid w:val="00B0579D"/>
    <w:rsid w:val="00B21FEA"/>
    <w:rsid w:val="00B239F7"/>
    <w:rsid w:val="00B40B31"/>
    <w:rsid w:val="00B47127"/>
    <w:rsid w:val="00B52733"/>
    <w:rsid w:val="00B6493D"/>
    <w:rsid w:val="00B67320"/>
    <w:rsid w:val="00B71A9A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29A9"/>
    <w:rsid w:val="00C74BCE"/>
    <w:rsid w:val="00C76521"/>
    <w:rsid w:val="00C7708C"/>
    <w:rsid w:val="00C7768F"/>
    <w:rsid w:val="00C97028"/>
    <w:rsid w:val="00CC1DE4"/>
    <w:rsid w:val="00CD2F56"/>
    <w:rsid w:val="00CD3BAC"/>
    <w:rsid w:val="00CD5053"/>
    <w:rsid w:val="00CE06C0"/>
    <w:rsid w:val="00CE0E22"/>
    <w:rsid w:val="00CE1E70"/>
    <w:rsid w:val="00CF34D4"/>
    <w:rsid w:val="00D026F6"/>
    <w:rsid w:val="00D03782"/>
    <w:rsid w:val="00D03868"/>
    <w:rsid w:val="00D07DF8"/>
    <w:rsid w:val="00D1180C"/>
    <w:rsid w:val="00D13BCA"/>
    <w:rsid w:val="00D1705F"/>
    <w:rsid w:val="00D320A4"/>
    <w:rsid w:val="00D32E64"/>
    <w:rsid w:val="00D43A67"/>
    <w:rsid w:val="00D50545"/>
    <w:rsid w:val="00D55AD4"/>
    <w:rsid w:val="00D63242"/>
    <w:rsid w:val="00D6433B"/>
    <w:rsid w:val="00D70956"/>
    <w:rsid w:val="00D9154D"/>
    <w:rsid w:val="00D93E4C"/>
    <w:rsid w:val="00DB0B58"/>
    <w:rsid w:val="00DC099F"/>
    <w:rsid w:val="00DD0B1E"/>
    <w:rsid w:val="00DD0B43"/>
    <w:rsid w:val="00DD293F"/>
    <w:rsid w:val="00DD2E6F"/>
    <w:rsid w:val="00DE718F"/>
    <w:rsid w:val="00DF00ED"/>
    <w:rsid w:val="00DF242B"/>
    <w:rsid w:val="00DF47B1"/>
    <w:rsid w:val="00E00C4B"/>
    <w:rsid w:val="00E02DE6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0627E"/>
    <w:rsid w:val="00F11E0C"/>
    <w:rsid w:val="00F323A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030A"/>
    <w:rsid w:val="00FD3155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3</cp:revision>
  <dcterms:created xsi:type="dcterms:W3CDTF">2024-02-01T12:27:00Z</dcterms:created>
  <dcterms:modified xsi:type="dcterms:W3CDTF">2024-02-01T12:54:00Z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