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4313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3717"/>
        <w:gridCol w:w="124"/>
        <w:gridCol w:w="2002"/>
        <w:gridCol w:w="3261"/>
        <w:gridCol w:w="3402"/>
      </w:tblGrid>
      <w:tr w:rsidR="00B20CA4" w14:paraId="63DAD418" w14:textId="77777777" w:rsidTr="00230374">
        <w:trPr>
          <w:cantSplit/>
          <w:trHeight w:val="983"/>
        </w:trPr>
        <w:tc>
          <w:tcPr>
            <w:tcW w:w="143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03C4BE" w14:textId="77777777" w:rsidR="00B20CA4" w:rsidRDefault="00B20CA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14:paraId="309F7734" w14:textId="394F66C5" w:rsidR="00B20CA4" w:rsidRPr="00DC1D9D" w:rsidRDefault="00B20CA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раздел 123-23-</w:t>
            </w:r>
            <w:r w:rsidR="009E6CF1">
              <w:rPr>
                <w:rFonts w:cstheme="minorHAnsi"/>
                <w:sz w:val="28"/>
                <w:szCs w:val="28"/>
              </w:rPr>
              <w:t>ПЖ</w:t>
            </w:r>
          </w:p>
          <w:p w14:paraId="1D265D6D" w14:textId="70ACD8FC" w:rsidR="00B20CA4" w:rsidRDefault="00B20CA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8"/>
                <w:szCs w:val="28"/>
              </w:rPr>
              <w:t xml:space="preserve">Объект: «Ж/Д пути от цеха №217 до обкаточной линии с удлинением трансбордера» расположенные по адресу Московская </w:t>
            </w:r>
            <w:proofErr w:type="spellStart"/>
            <w:r>
              <w:rPr>
                <w:rFonts w:cstheme="minorHAnsi"/>
                <w:sz w:val="28"/>
                <w:szCs w:val="28"/>
              </w:rPr>
              <w:t>область</w:t>
            </w:r>
            <w:proofErr w:type="gramStart"/>
            <w:r>
              <w:rPr>
                <w:rFonts w:cstheme="minorHAnsi"/>
                <w:sz w:val="28"/>
                <w:szCs w:val="28"/>
              </w:rPr>
              <w:t>.ю</w:t>
            </w:r>
            <w:proofErr w:type="spellEnd"/>
            <w:proofErr w:type="gramEnd"/>
            <w:r>
              <w:rPr>
                <w:rFonts w:cstheme="minorHAnsi"/>
                <w:sz w:val="28"/>
                <w:szCs w:val="28"/>
              </w:rPr>
              <w:t xml:space="preserve"> городской округ Мытищи, 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д. 4.</w:t>
            </w:r>
          </w:p>
        </w:tc>
      </w:tr>
      <w:tr w:rsidR="00445C29" w14:paraId="2047A373" w14:textId="77777777" w:rsidTr="00230374">
        <w:trPr>
          <w:cantSplit/>
        </w:trPr>
        <w:tc>
          <w:tcPr>
            <w:tcW w:w="10911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079115" w14:textId="77777777" w:rsidR="00445C29" w:rsidRDefault="002B7AA9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55AFD8" w14:textId="230F2700" w:rsidR="00445C29" w:rsidRDefault="00DC1D9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</w:t>
            </w:r>
            <w:r w:rsidR="002B7AA9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445C29" w14:paraId="001EB82B" w14:textId="77777777" w:rsidTr="0023037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62C2B" w14:textId="77777777" w:rsidR="00445C29" w:rsidRDefault="002B7AA9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97312" w14:textId="77777777" w:rsidR="00445C29" w:rsidRDefault="002B7AA9">
            <w:pPr>
              <w:spacing w:after="0" w:line="240" w:lineRule="auto"/>
              <w:jc w:val="center"/>
            </w:pPr>
            <w:r>
              <w:t>№ листа</w:t>
            </w:r>
          </w:p>
        </w:tc>
        <w:tc>
          <w:tcPr>
            <w:tcW w:w="39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04058" w14:textId="77777777" w:rsidR="00445C29" w:rsidRDefault="002B7AA9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162C3" w14:textId="77777777" w:rsidR="00445C29" w:rsidRDefault="002B7AA9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690CF" w14:textId="3ADF449E" w:rsidR="00445C29" w:rsidRPr="0018669F" w:rsidRDefault="0018669F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E10FD" w14:textId="77777777" w:rsidR="00445C29" w:rsidRDefault="002B7AA9">
            <w:pPr>
              <w:spacing w:after="0" w:line="240" w:lineRule="auto"/>
              <w:jc w:val="center"/>
            </w:pPr>
            <w:r>
              <w:t>Примечание</w:t>
            </w:r>
          </w:p>
        </w:tc>
      </w:tr>
      <w:tr w:rsidR="00445C29" w14:paraId="56DB355B" w14:textId="77777777" w:rsidTr="00230374">
        <w:trPr>
          <w:cantSplit/>
        </w:trPr>
        <w:tc>
          <w:tcPr>
            <w:tcW w:w="14313" w:type="dxa"/>
            <w:gridSpan w:val="8"/>
            <w:tcBorders>
              <w:right w:val="single" w:sz="8" w:space="0" w:color="auto"/>
            </w:tcBorders>
            <w:vAlign w:val="center"/>
          </w:tcPr>
          <w:p w14:paraId="358BFFA5" w14:textId="77777777" w:rsidR="00445C29" w:rsidRDefault="002B7AA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Проектные решения</w:t>
            </w:r>
          </w:p>
        </w:tc>
      </w:tr>
      <w:tr w:rsidR="00445C29" w14:paraId="4DAD9F6C" w14:textId="77777777" w:rsidTr="00230374">
        <w:trPr>
          <w:cantSplit/>
        </w:trPr>
        <w:tc>
          <w:tcPr>
            <w:tcW w:w="531" w:type="dxa"/>
            <w:vAlign w:val="center"/>
          </w:tcPr>
          <w:p w14:paraId="2F1BA045" w14:textId="77777777" w:rsidR="00445C29" w:rsidRDefault="00445C2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03C60" w14:textId="29A1E40B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90964" w14:textId="44BC5F2B" w:rsidR="00445C29" w:rsidRPr="00591729" w:rsidRDefault="00591729" w:rsidP="00591729">
            <w:pPr>
              <w:spacing w:after="0" w:line="240" w:lineRule="auto"/>
            </w:pPr>
            <w:r>
              <w:t xml:space="preserve">Учесть в проекте пересечение с теплотрассой </w:t>
            </w:r>
            <w:r>
              <w:rPr>
                <w:rFonts w:cstheme="minorHAnsi"/>
              </w:rPr>
              <w:t xml:space="preserve"> Ø</w:t>
            </w:r>
            <w:r>
              <w:t>150х2шт</w:t>
            </w:r>
            <w:r w:rsidR="00F17787">
              <w:t xml:space="preserve"> по опорам</w:t>
            </w:r>
            <w:r>
              <w:t xml:space="preserve"> от Склада вдоль торца депо до эстакады </w:t>
            </w:r>
            <w:r>
              <w:rPr>
                <w:rFonts w:cstheme="minorHAnsi"/>
              </w:rPr>
              <w:t>в районе ПК</w:t>
            </w:r>
            <w:proofErr w:type="gramStart"/>
            <w:r>
              <w:rPr>
                <w:rFonts w:cstheme="minorHAnsi"/>
              </w:rPr>
              <w:t>1</w:t>
            </w:r>
            <w:proofErr w:type="gramEnd"/>
            <w:r>
              <w:rPr>
                <w:rFonts w:cstheme="minorHAnsi"/>
              </w:rPr>
              <w:t>+60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A04FE" w14:textId="77777777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E3893" w14:textId="380AA20F" w:rsidR="00445C29" w:rsidRDefault="00E71885" w:rsidP="0032094D">
            <w:pPr>
              <w:spacing w:after="0" w:line="240" w:lineRule="auto"/>
            </w:pPr>
            <w:r>
              <w:t>Добавлены работы по демонтажу опоры эстакады</w:t>
            </w:r>
            <w:r w:rsidR="00F81584">
              <w:t xml:space="preserve"> в узел ГП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D30FF" w14:textId="77777777" w:rsidR="00445C29" w:rsidRDefault="00445C29">
            <w:pPr>
              <w:spacing w:after="0" w:line="240" w:lineRule="auto"/>
              <w:jc w:val="center"/>
            </w:pPr>
          </w:p>
        </w:tc>
      </w:tr>
      <w:tr w:rsidR="00F17787" w14:paraId="67D31B1F" w14:textId="77777777" w:rsidTr="00230374">
        <w:trPr>
          <w:cantSplit/>
        </w:trPr>
        <w:tc>
          <w:tcPr>
            <w:tcW w:w="531" w:type="dxa"/>
            <w:vAlign w:val="center"/>
          </w:tcPr>
          <w:p w14:paraId="62E6BD3D" w14:textId="77777777" w:rsidR="00F17787" w:rsidRDefault="00F177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6B7C8" w14:textId="77777777" w:rsidR="00F17787" w:rsidRDefault="00F17787">
            <w:pPr>
              <w:spacing w:after="0" w:line="240" w:lineRule="auto"/>
              <w:jc w:val="center"/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55FB4" w14:textId="2AFFDFB9" w:rsidR="00F17787" w:rsidRDefault="00F17787" w:rsidP="00591729">
            <w:pPr>
              <w:spacing w:after="0" w:line="240" w:lineRule="auto"/>
            </w:pPr>
            <w:r>
              <w:t>В ведомости объемов работ к разделу ГП учтен демонтаж эстакады теплотрассы, но отсутствуют работы по демонтажу трубопровода</w:t>
            </w:r>
            <w:r w:rsidR="001159BF">
              <w:t>, газопровода и 2 кабелей 10кВ на этой эстакаде.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55362" w14:textId="77777777" w:rsidR="00F17787" w:rsidRDefault="00F17787">
            <w:pPr>
              <w:spacing w:after="0" w:line="240" w:lineRule="auto"/>
              <w:jc w:val="center"/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CAC04" w14:textId="1982953A" w:rsidR="00F17787" w:rsidRDefault="00E71885" w:rsidP="005830A5">
            <w:pPr>
              <w:spacing w:after="0" w:line="240" w:lineRule="auto"/>
            </w:pPr>
            <w:r>
              <w:t xml:space="preserve">Работы по переносу </w:t>
            </w:r>
            <w:r w:rsidR="005830A5">
              <w:t>существующих сетей на эстакадах</w:t>
            </w:r>
            <w:r>
              <w:t xml:space="preserve"> учтены по отдельному титулу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0185B" w14:textId="6320C5D0" w:rsidR="00F17787" w:rsidRDefault="001159BF">
            <w:pPr>
              <w:spacing w:after="0" w:line="240" w:lineRule="auto"/>
              <w:jc w:val="center"/>
            </w:pPr>
            <w:r w:rsidRPr="001159BF">
              <w:rPr>
                <w:noProof/>
                <w:lang w:eastAsia="ru-RU"/>
              </w:rPr>
              <w:drawing>
                <wp:inline distT="0" distB="0" distL="0" distR="0" wp14:anchorId="7B51A3CF" wp14:editId="060647F2">
                  <wp:extent cx="2023110" cy="119126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19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C29" w14:paraId="0F875383" w14:textId="77777777" w:rsidTr="00230374">
        <w:trPr>
          <w:cantSplit/>
        </w:trPr>
        <w:tc>
          <w:tcPr>
            <w:tcW w:w="14313" w:type="dxa"/>
            <w:gridSpan w:val="8"/>
            <w:tcBorders>
              <w:right w:val="single" w:sz="8" w:space="0" w:color="auto"/>
            </w:tcBorders>
            <w:vAlign w:val="center"/>
          </w:tcPr>
          <w:p w14:paraId="18C9C495" w14:textId="77777777" w:rsidR="00445C29" w:rsidRDefault="002B7AA9">
            <w:pPr>
              <w:spacing w:after="0" w:line="240" w:lineRule="auto"/>
              <w:jc w:val="center"/>
            </w:pPr>
            <w:r>
              <w:rPr>
                <w:b/>
              </w:rPr>
              <w:t>Оформление и комплектование тома</w:t>
            </w:r>
          </w:p>
        </w:tc>
      </w:tr>
      <w:tr w:rsidR="00445C29" w14:paraId="04756098" w14:textId="77777777" w:rsidTr="00AB0E2A">
        <w:trPr>
          <w:cantSplit/>
          <w:trHeight w:val="679"/>
        </w:trPr>
        <w:tc>
          <w:tcPr>
            <w:tcW w:w="531" w:type="dxa"/>
            <w:vAlign w:val="center"/>
          </w:tcPr>
          <w:p w14:paraId="559B71B9" w14:textId="77777777" w:rsidR="00445C29" w:rsidRDefault="00445C2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6BBB2" w14:textId="11F4B790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B6E4F" w14:textId="6C27BD40" w:rsidR="00445C29" w:rsidRDefault="00AB0E2A" w:rsidP="00AB0E2A">
            <w:r>
              <w:t xml:space="preserve">ВР не </w:t>
            </w:r>
            <w:proofErr w:type="gramStart"/>
            <w:r>
              <w:t>корректна</w:t>
            </w:r>
            <w:proofErr w:type="gramEnd"/>
            <w:r>
              <w:t>, не соответствует инструкции АО ТМХ п.3.1.2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3B3F3" w14:textId="2BCF371E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B56A8" w14:textId="12F2D39A" w:rsidR="00445C29" w:rsidRDefault="00E71885" w:rsidP="0032094D">
            <w:pPr>
              <w:spacing w:after="0" w:line="240" w:lineRule="auto"/>
            </w:pPr>
            <w:r>
              <w:t>КИК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3BA7" w14:textId="77777777" w:rsidR="00445C29" w:rsidRDefault="00445C29">
            <w:pPr>
              <w:spacing w:after="0" w:line="240" w:lineRule="auto"/>
              <w:jc w:val="center"/>
            </w:pPr>
          </w:p>
        </w:tc>
      </w:tr>
      <w:tr w:rsidR="00445C29" w14:paraId="16E5CC03" w14:textId="77777777" w:rsidTr="00230374">
        <w:trPr>
          <w:cantSplit/>
        </w:trPr>
        <w:tc>
          <w:tcPr>
            <w:tcW w:w="531" w:type="dxa"/>
            <w:vAlign w:val="center"/>
          </w:tcPr>
          <w:p w14:paraId="2607627D" w14:textId="77777777" w:rsidR="00445C29" w:rsidRDefault="00445C2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A22E4" w14:textId="5BB5020D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93144" w14:textId="6D913A04" w:rsidR="00445C29" w:rsidRDefault="00AB0E2A">
            <w:pPr>
              <w:spacing w:after="0" w:line="240" w:lineRule="auto"/>
            </w:pPr>
            <w:r w:rsidRPr="00AB0E2A">
              <w:t xml:space="preserve">Лист 37 </w:t>
            </w:r>
            <w:proofErr w:type="gramStart"/>
            <w:r w:rsidRPr="00AB0E2A">
              <w:t>ПОС</w:t>
            </w:r>
            <w:proofErr w:type="gramEnd"/>
            <w:r w:rsidRPr="00AB0E2A">
              <w:t xml:space="preserve"> указано уплотнить послойно катками 25 т, не указано кол-во проходов и толщина слоя (25,30,40,45 см), указать в ОУ проекта или в </w:t>
            </w:r>
            <w:proofErr w:type="spellStart"/>
            <w:r w:rsidRPr="00AB0E2A">
              <w:t>ВОРе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A7665" w14:textId="2FE1CA6C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AC532" w14:textId="77777777" w:rsidR="00F81584" w:rsidRPr="005830A5" w:rsidRDefault="00F81584" w:rsidP="005830A5">
            <w:pPr>
              <w:spacing w:after="0" w:line="240" w:lineRule="auto"/>
            </w:pPr>
            <w:r w:rsidRPr="005830A5">
              <w:t>Число проходов катков при уплотнении песчаных грунтов составляет 6 на первый проход</w:t>
            </w:r>
          </w:p>
          <w:p w14:paraId="31ABF405" w14:textId="1F44C45E" w:rsidR="00F81584" w:rsidRPr="005830A5" w:rsidRDefault="00F81584" w:rsidP="005830A5">
            <w:pPr>
              <w:spacing w:after="0" w:line="240" w:lineRule="auto"/>
            </w:pPr>
            <w:r w:rsidRPr="005830A5">
              <w:t>по одному следу при толщине слоя от 30 см.</w:t>
            </w:r>
            <w:r w:rsidR="00DA42AE">
              <w:t xml:space="preserve"> Информация до</w:t>
            </w:r>
            <w:bookmarkStart w:id="0" w:name="_GoBack"/>
            <w:bookmarkEnd w:id="0"/>
            <w:r w:rsidR="00DA42AE">
              <w:t>бавлена в ПОС</w:t>
            </w:r>
          </w:p>
          <w:p w14:paraId="394CD210" w14:textId="7B7E1B14" w:rsidR="0018669F" w:rsidRPr="0018669F" w:rsidRDefault="0018669F" w:rsidP="0032094D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393B1" w14:textId="443345F1" w:rsidR="00445C29" w:rsidRDefault="00445C29" w:rsidP="00AE3340">
            <w:pPr>
              <w:spacing w:after="0" w:line="240" w:lineRule="auto"/>
              <w:jc w:val="center"/>
            </w:pPr>
          </w:p>
        </w:tc>
      </w:tr>
      <w:tr w:rsidR="00445C29" w14:paraId="2147F17D" w14:textId="77777777" w:rsidTr="00230374">
        <w:trPr>
          <w:cantSplit/>
        </w:trPr>
        <w:tc>
          <w:tcPr>
            <w:tcW w:w="531" w:type="dxa"/>
            <w:vAlign w:val="center"/>
          </w:tcPr>
          <w:p w14:paraId="7BADBAEC" w14:textId="77777777" w:rsidR="00445C29" w:rsidRDefault="00445C2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8E9CF" w14:textId="4670F0CF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E9E90" w14:textId="455255FA" w:rsidR="00445C29" w:rsidRDefault="00AB0E2A">
            <w:pPr>
              <w:spacing w:after="0" w:line="240" w:lineRule="auto"/>
            </w:pPr>
            <w:r w:rsidRPr="00AB0E2A">
              <w:t>Лист 1 ВР</w:t>
            </w:r>
            <w:proofErr w:type="gramStart"/>
            <w:r w:rsidRPr="00AB0E2A">
              <w:t>1</w:t>
            </w:r>
            <w:proofErr w:type="gramEnd"/>
            <w:r w:rsidRPr="00AB0E2A">
              <w:t xml:space="preserve"> указаны объемы по демонтируемым участкам, ВОР на них не полный, куда вывозятся деревянные шпалы? Стрелочные переводы и рельсы, шпалы. Не отображена необходимость работ по погрузке, перевозке, разгрузке, утилизации материала после демонтажа.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5D785" w14:textId="76B87B9F" w:rsidR="00445C29" w:rsidRDefault="00445C29">
            <w:pPr>
              <w:spacing w:after="0" w:line="240" w:lineRule="auto"/>
              <w:jc w:val="center"/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2F1B4" w14:textId="77777777" w:rsidR="00F81584" w:rsidRPr="005830A5" w:rsidRDefault="00F81584" w:rsidP="005830A5">
            <w:pPr>
              <w:spacing w:after="0" w:line="240" w:lineRule="auto"/>
            </w:pPr>
            <w:r w:rsidRPr="005830A5">
              <w:t xml:space="preserve">Участки на ж/б шпалах в соответствии с материалами обследования складируются </w:t>
            </w:r>
            <w:proofErr w:type="gramStart"/>
            <w:r w:rsidRPr="005830A5">
              <w:t>в</w:t>
            </w:r>
            <w:proofErr w:type="gramEnd"/>
          </w:p>
          <w:p w14:paraId="5DCF5EF4" w14:textId="77777777" w:rsidR="00F81584" w:rsidRPr="005830A5" w:rsidRDefault="00F81584" w:rsidP="005830A5">
            <w:pPr>
              <w:spacing w:after="0" w:line="240" w:lineRule="auto"/>
            </w:pPr>
            <w:r w:rsidRPr="005830A5">
              <w:t>непосредственной близости от места проведения работ для возможности повторного</w:t>
            </w:r>
          </w:p>
          <w:p w14:paraId="465A0805" w14:textId="0A706D6C" w:rsidR="00445C29" w:rsidRDefault="00F81584" w:rsidP="005830A5">
            <w:pPr>
              <w:spacing w:after="0" w:line="240" w:lineRule="auto"/>
            </w:pPr>
            <w:r w:rsidRPr="005830A5">
              <w:t>использования</w:t>
            </w:r>
            <w:r w:rsidR="005830A5">
              <w:t>. Неиспользуемое оборудование по акту передается заказчику. Деревянные шпалы утилизируются на полигоне.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28794" w14:textId="77777777" w:rsidR="00445C29" w:rsidRDefault="00445C29">
            <w:pPr>
              <w:spacing w:after="0" w:line="240" w:lineRule="auto"/>
              <w:jc w:val="center"/>
            </w:pPr>
          </w:p>
        </w:tc>
      </w:tr>
      <w:tr w:rsidR="00445C29" w:rsidRPr="00DA42AE" w14:paraId="1A897DDB" w14:textId="77777777" w:rsidTr="00230374">
        <w:trPr>
          <w:gridAfter w:val="3"/>
          <w:wAfter w:w="8665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080F24" w14:textId="77777777" w:rsidR="00445C29" w:rsidRDefault="002B7A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3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39C3E7" w14:textId="77777777" w:rsidR="00445C29" w:rsidRDefault="002B7AA9">
            <w:pPr>
              <w:spacing w:after="0" w:line="240" w:lineRule="auto"/>
              <w:ind w:right="-6339"/>
            </w:pPr>
            <w:r>
              <w:t>Главный специалист Гончаров А.В.</w:t>
            </w:r>
          </w:p>
          <w:p w14:paraId="331D3701" w14:textId="77777777" w:rsidR="00445C29" w:rsidRPr="00DA42AE" w:rsidRDefault="002B7AA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A42AE">
              <w:rPr>
                <w:rFonts w:cs="Calibri"/>
                <w:lang w:val="en-US"/>
              </w:rPr>
              <w:t xml:space="preserve">.: </w:t>
            </w:r>
          </w:p>
          <w:p w14:paraId="02D40326" w14:textId="77777777" w:rsidR="00445C29" w:rsidRPr="00DA42AE" w:rsidRDefault="002B7AA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A42AE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A42AE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A42AE">
              <w:rPr>
                <w:rFonts w:cs="Calibri"/>
                <w:lang w:val="en-US"/>
              </w:rPr>
              <w:t xml:space="preserve">: </w:t>
            </w:r>
            <w:r w:rsidRPr="00DA42AE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a</w:t>
            </w:r>
            <w:r w:rsidRPr="00DA42AE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goncharov</w:t>
            </w:r>
            <w:r w:rsidRPr="00DA42AE">
              <w:rPr>
                <w:rFonts w:eastAsiaTheme="minorEastAsia" w:cs="Arial"/>
                <w:b/>
                <w:bCs/>
                <w:lang w:val="en-US" w:eastAsia="ru-RU"/>
              </w:rPr>
              <w:t>@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tmh</w:t>
            </w:r>
            <w:r w:rsidRPr="00DA42AE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27AE051E" w14:textId="77777777" w:rsidR="00445C29" w:rsidRPr="00230374" w:rsidRDefault="002B7AA9">
      <w:pPr>
        <w:rPr>
          <w:rFonts w:cstheme="minorHAnsi"/>
        </w:rPr>
      </w:pPr>
      <w:r>
        <w:t>Замечания могут быть дополнены по результатам рассмотрения откорректированного тома.</w:t>
      </w:r>
    </w:p>
    <w:p w14:paraId="5A07101C" w14:textId="77777777" w:rsidR="00445C29" w:rsidRDefault="00445C29"/>
    <w:sectPr w:rsidR="00445C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ED0A5" w14:textId="77777777" w:rsidR="00230E37" w:rsidRDefault="00230E37">
      <w:pPr>
        <w:spacing w:line="240" w:lineRule="auto"/>
      </w:pPr>
      <w:r>
        <w:separator/>
      </w:r>
    </w:p>
  </w:endnote>
  <w:endnote w:type="continuationSeparator" w:id="0">
    <w:p w14:paraId="0ABABD74" w14:textId="77777777" w:rsidR="00230E37" w:rsidRDefault="00230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355EB" w14:textId="77777777" w:rsidR="00230E37" w:rsidRDefault="00230E37">
      <w:pPr>
        <w:spacing w:after="0"/>
      </w:pPr>
      <w:r>
        <w:separator/>
      </w:r>
    </w:p>
  </w:footnote>
  <w:footnote w:type="continuationSeparator" w:id="0">
    <w:p w14:paraId="5F86DE8E" w14:textId="77777777" w:rsidR="00230E37" w:rsidRDefault="00230E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3A03"/>
    <w:multiLevelType w:val="hybridMultilevel"/>
    <w:tmpl w:val="B71A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97325"/>
    <w:rsid w:val="000C04D7"/>
    <w:rsid w:val="000C1100"/>
    <w:rsid w:val="000F75EF"/>
    <w:rsid w:val="001002D1"/>
    <w:rsid w:val="00101C3B"/>
    <w:rsid w:val="001027F4"/>
    <w:rsid w:val="00110AAF"/>
    <w:rsid w:val="001159BF"/>
    <w:rsid w:val="00144070"/>
    <w:rsid w:val="00146699"/>
    <w:rsid w:val="00166761"/>
    <w:rsid w:val="0018175C"/>
    <w:rsid w:val="0018669F"/>
    <w:rsid w:val="001906C0"/>
    <w:rsid w:val="00191AD2"/>
    <w:rsid w:val="001A61FF"/>
    <w:rsid w:val="001D4369"/>
    <w:rsid w:val="001D55F0"/>
    <w:rsid w:val="001D64FF"/>
    <w:rsid w:val="001E7E57"/>
    <w:rsid w:val="001F6AAF"/>
    <w:rsid w:val="00213A21"/>
    <w:rsid w:val="002166D4"/>
    <w:rsid w:val="00230374"/>
    <w:rsid w:val="00230E37"/>
    <w:rsid w:val="00242C59"/>
    <w:rsid w:val="00244062"/>
    <w:rsid w:val="002764F7"/>
    <w:rsid w:val="00281856"/>
    <w:rsid w:val="00282DC3"/>
    <w:rsid w:val="00283E49"/>
    <w:rsid w:val="002B7AA9"/>
    <w:rsid w:val="002D2C52"/>
    <w:rsid w:val="002D63AC"/>
    <w:rsid w:val="00304843"/>
    <w:rsid w:val="0030565C"/>
    <w:rsid w:val="0032094D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400983"/>
    <w:rsid w:val="004212AF"/>
    <w:rsid w:val="004272E3"/>
    <w:rsid w:val="00443C32"/>
    <w:rsid w:val="00445C29"/>
    <w:rsid w:val="00451224"/>
    <w:rsid w:val="004570D5"/>
    <w:rsid w:val="004774AC"/>
    <w:rsid w:val="00486A67"/>
    <w:rsid w:val="004925C9"/>
    <w:rsid w:val="004961A0"/>
    <w:rsid w:val="004A4800"/>
    <w:rsid w:val="004B66FA"/>
    <w:rsid w:val="004D03DF"/>
    <w:rsid w:val="004D3123"/>
    <w:rsid w:val="004F3038"/>
    <w:rsid w:val="005038F3"/>
    <w:rsid w:val="0051030D"/>
    <w:rsid w:val="00511F1F"/>
    <w:rsid w:val="00515D3D"/>
    <w:rsid w:val="005318BF"/>
    <w:rsid w:val="00534E37"/>
    <w:rsid w:val="00540C7A"/>
    <w:rsid w:val="0056580C"/>
    <w:rsid w:val="005710D2"/>
    <w:rsid w:val="00577966"/>
    <w:rsid w:val="00580604"/>
    <w:rsid w:val="005830A5"/>
    <w:rsid w:val="00591729"/>
    <w:rsid w:val="005B2CBC"/>
    <w:rsid w:val="005B3C38"/>
    <w:rsid w:val="005D25DA"/>
    <w:rsid w:val="005D7ABE"/>
    <w:rsid w:val="0061157E"/>
    <w:rsid w:val="006133CA"/>
    <w:rsid w:val="00625D87"/>
    <w:rsid w:val="00626464"/>
    <w:rsid w:val="00644FE2"/>
    <w:rsid w:val="00645C7A"/>
    <w:rsid w:val="0066067D"/>
    <w:rsid w:val="0066648F"/>
    <w:rsid w:val="00686BFA"/>
    <w:rsid w:val="006875D6"/>
    <w:rsid w:val="006B0BE3"/>
    <w:rsid w:val="006E0009"/>
    <w:rsid w:val="006E0346"/>
    <w:rsid w:val="006E3FC5"/>
    <w:rsid w:val="006F181B"/>
    <w:rsid w:val="006F7095"/>
    <w:rsid w:val="007078E9"/>
    <w:rsid w:val="00710282"/>
    <w:rsid w:val="00750015"/>
    <w:rsid w:val="00764E07"/>
    <w:rsid w:val="007665A5"/>
    <w:rsid w:val="00767018"/>
    <w:rsid w:val="007A0C1A"/>
    <w:rsid w:val="007A3497"/>
    <w:rsid w:val="007B0125"/>
    <w:rsid w:val="007D1478"/>
    <w:rsid w:val="007E03EB"/>
    <w:rsid w:val="007F2488"/>
    <w:rsid w:val="00806DDA"/>
    <w:rsid w:val="00813FA1"/>
    <w:rsid w:val="008304F8"/>
    <w:rsid w:val="00845175"/>
    <w:rsid w:val="0085532E"/>
    <w:rsid w:val="00861A93"/>
    <w:rsid w:val="00880599"/>
    <w:rsid w:val="00890155"/>
    <w:rsid w:val="008A1227"/>
    <w:rsid w:val="008A60F1"/>
    <w:rsid w:val="008B4B8F"/>
    <w:rsid w:val="008C5D37"/>
    <w:rsid w:val="008D1C62"/>
    <w:rsid w:val="008E5480"/>
    <w:rsid w:val="008F1CA3"/>
    <w:rsid w:val="008F2379"/>
    <w:rsid w:val="009026E9"/>
    <w:rsid w:val="00917BB4"/>
    <w:rsid w:val="0092740A"/>
    <w:rsid w:val="00945A44"/>
    <w:rsid w:val="0094797B"/>
    <w:rsid w:val="00956B7B"/>
    <w:rsid w:val="009600EC"/>
    <w:rsid w:val="009645D5"/>
    <w:rsid w:val="009773FC"/>
    <w:rsid w:val="0098337B"/>
    <w:rsid w:val="009A728F"/>
    <w:rsid w:val="009B2D18"/>
    <w:rsid w:val="009D4618"/>
    <w:rsid w:val="009D7DDE"/>
    <w:rsid w:val="009E6CF1"/>
    <w:rsid w:val="00A04F61"/>
    <w:rsid w:val="00A13B88"/>
    <w:rsid w:val="00A631BB"/>
    <w:rsid w:val="00AA1E20"/>
    <w:rsid w:val="00AB0E2A"/>
    <w:rsid w:val="00AC01BC"/>
    <w:rsid w:val="00AC121E"/>
    <w:rsid w:val="00AE3340"/>
    <w:rsid w:val="00B0579D"/>
    <w:rsid w:val="00B05893"/>
    <w:rsid w:val="00B20CA4"/>
    <w:rsid w:val="00B21FEA"/>
    <w:rsid w:val="00B36B1F"/>
    <w:rsid w:val="00B47127"/>
    <w:rsid w:val="00B6493D"/>
    <w:rsid w:val="00BA07C9"/>
    <w:rsid w:val="00BC1457"/>
    <w:rsid w:val="00BC726E"/>
    <w:rsid w:val="00BD1B64"/>
    <w:rsid w:val="00C04A12"/>
    <w:rsid w:val="00C220EA"/>
    <w:rsid w:val="00C3584C"/>
    <w:rsid w:val="00C71BB7"/>
    <w:rsid w:val="00C74BCE"/>
    <w:rsid w:val="00C7708C"/>
    <w:rsid w:val="00CC1DE4"/>
    <w:rsid w:val="00CD3BAC"/>
    <w:rsid w:val="00CE06C0"/>
    <w:rsid w:val="00CE0E22"/>
    <w:rsid w:val="00D03868"/>
    <w:rsid w:val="00D320A4"/>
    <w:rsid w:val="00D43A67"/>
    <w:rsid w:val="00D50545"/>
    <w:rsid w:val="00D55AD4"/>
    <w:rsid w:val="00D70956"/>
    <w:rsid w:val="00D93E4C"/>
    <w:rsid w:val="00DA42AE"/>
    <w:rsid w:val="00DB0B58"/>
    <w:rsid w:val="00DC1D9D"/>
    <w:rsid w:val="00DD0B1E"/>
    <w:rsid w:val="00DD293F"/>
    <w:rsid w:val="00DD2E6F"/>
    <w:rsid w:val="00DE718F"/>
    <w:rsid w:val="00E30B5B"/>
    <w:rsid w:val="00E42CF9"/>
    <w:rsid w:val="00E43786"/>
    <w:rsid w:val="00E456D4"/>
    <w:rsid w:val="00E5347B"/>
    <w:rsid w:val="00E57C50"/>
    <w:rsid w:val="00E57E51"/>
    <w:rsid w:val="00E6039D"/>
    <w:rsid w:val="00E71885"/>
    <w:rsid w:val="00EB5BAE"/>
    <w:rsid w:val="00ED711F"/>
    <w:rsid w:val="00EE5DF3"/>
    <w:rsid w:val="00EF2BB6"/>
    <w:rsid w:val="00EF3982"/>
    <w:rsid w:val="00F17787"/>
    <w:rsid w:val="00F3764D"/>
    <w:rsid w:val="00F42CEF"/>
    <w:rsid w:val="00F51387"/>
    <w:rsid w:val="00F53D67"/>
    <w:rsid w:val="00F54594"/>
    <w:rsid w:val="00F81584"/>
    <w:rsid w:val="00FB152C"/>
    <w:rsid w:val="00FB224E"/>
    <w:rsid w:val="00FC7BC8"/>
    <w:rsid w:val="00FD45E5"/>
    <w:rsid w:val="00FF258A"/>
    <w:rsid w:val="00FF3720"/>
    <w:rsid w:val="00FF55DD"/>
    <w:rsid w:val="00FF6AAC"/>
    <w:rsid w:val="264970F0"/>
    <w:rsid w:val="3B590201"/>
    <w:rsid w:val="4EF178BE"/>
    <w:rsid w:val="5ECA49DE"/>
    <w:rsid w:val="77FB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F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7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7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70976-4D29-424D-9BBE-F0B8F65D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Зайчиков Евгений Александрович</cp:lastModifiedBy>
  <cp:revision>4</cp:revision>
  <dcterms:created xsi:type="dcterms:W3CDTF">2023-09-26T08:26:00Z</dcterms:created>
  <dcterms:modified xsi:type="dcterms:W3CDTF">2023-09-26T10:17:00Z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