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26349239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0B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3425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4EEC4A4F" w14:textId="13A53725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Трансбордер.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E00B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</w:t>
      </w:r>
    </w:p>
    <w:p w14:paraId="6EA34205" w14:textId="67CA1170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25164E">
        <w:rPr>
          <w:rFonts w:ascii="Times New Roman" w:hAnsi="Times New Roman" w:cs="Times New Roman"/>
          <w:sz w:val="24"/>
          <w:szCs w:val="24"/>
        </w:rPr>
        <w:t xml:space="preserve">/Д пути от </w:t>
      </w:r>
      <w:r w:rsidR="007E00B9">
        <w:rPr>
          <w:rFonts w:ascii="Times New Roman" w:hAnsi="Times New Roman" w:cs="Times New Roman"/>
          <w:sz w:val="24"/>
          <w:szCs w:val="24"/>
        </w:rPr>
        <w:t>цеха №217</w:t>
      </w:r>
      <w:r w:rsidR="00C4367D"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</w:t>
      </w:r>
      <w:proofErr w:type="spellStart"/>
      <w:r w:rsidRPr="00441977">
        <w:rPr>
          <w:rFonts w:ascii="Times New Roman" w:hAnsi="Times New Roman" w:cs="Times New Roman"/>
          <w:sz w:val="24"/>
          <w:szCs w:val="24"/>
        </w:rPr>
        <w:t>обасть</w:t>
      </w:r>
      <w:proofErr w:type="spellEnd"/>
      <w:r w:rsidRPr="00441977">
        <w:rPr>
          <w:rFonts w:ascii="Times New Roman" w:hAnsi="Times New Roman" w:cs="Times New Roman"/>
          <w:sz w:val="24"/>
          <w:szCs w:val="24"/>
        </w:rPr>
        <w:t>, г. Мытищи, ул. Колонцова,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pPr w:leftFromText="180" w:rightFromText="180" w:vertAnchor="text" w:horzAnchor="margin" w:tblpY="23"/>
        <w:tblW w:w="9571" w:type="dxa"/>
        <w:tblLook w:val="04A0" w:firstRow="1" w:lastRow="0" w:firstColumn="1" w:lastColumn="0" w:noHBand="0" w:noVBand="1"/>
      </w:tblPr>
      <w:tblGrid>
        <w:gridCol w:w="540"/>
        <w:gridCol w:w="3550"/>
        <w:gridCol w:w="2996"/>
        <w:gridCol w:w="2485"/>
      </w:tblGrid>
      <w:tr w:rsidR="000919A8" w14:paraId="4717339B" w14:textId="77777777" w:rsidTr="000919A8">
        <w:tc>
          <w:tcPr>
            <w:tcW w:w="540" w:type="dxa"/>
          </w:tcPr>
          <w:p w14:paraId="368459B5" w14:textId="77777777" w:rsidR="000919A8" w:rsidRDefault="000919A8" w:rsidP="000919A8">
            <w:pPr>
              <w:jc w:val="center"/>
            </w:pPr>
            <w:r>
              <w:t>№</w:t>
            </w:r>
          </w:p>
        </w:tc>
        <w:tc>
          <w:tcPr>
            <w:tcW w:w="3550" w:type="dxa"/>
          </w:tcPr>
          <w:p w14:paraId="0E7258B6" w14:textId="77777777" w:rsidR="000919A8" w:rsidRDefault="000919A8" w:rsidP="000919A8">
            <w:pPr>
              <w:jc w:val="center"/>
            </w:pPr>
            <w:r>
              <w:t>Замечание Заказчика</w:t>
            </w:r>
          </w:p>
        </w:tc>
        <w:tc>
          <w:tcPr>
            <w:tcW w:w="2996" w:type="dxa"/>
          </w:tcPr>
          <w:p w14:paraId="53C1FD6E" w14:textId="77777777" w:rsidR="000919A8" w:rsidRDefault="000919A8" w:rsidP="000919A8">
            <w:pPr>
              <w:jc w:val="center"/>
            </w:pPr>
            <w:r>
              <w:t>Примечание</w:t>
            </w:r>
          </w:p>
          <w:p w14:paraId="54245175" w14:textId="77777777" w:rsidR="000919A8" w:rsidRDefault="000919A8" w:rsidP="000919A8">
            <w:pPr>
              <w:jc w:val="center"/>
            </w:pPr>
          </w:p>
        </w:tc>
        <w:tc>
          <w:tcPr>
            <w:tcW w:w="2485" w:type="dxa"/>
          </w:tcPr>
          <w:p w14:paraId="1055CFF2" w14:textId="77777777" w:rsidR="000919A8" w:rsidRDefault="000919A8" w:rsidP="000919A8">
            <w:pPr>
              <w:jc w:val="center"/>
            </w:pPr>
            <w:r>
              <w:t>Комментарий разработчика</w:t>
            </w:r>
          </w:p>
        </w:tc>
      </w:tr>
      <w:tr w:rsidR="000919A8" w14:paraId="2E09C914" w14:textId="77777777" w:rsidTr="000919A8">
        <w:tc>
          <w:tcPr>
            <w:tcW w:w="540" w:type="dxa"/>
            <w:vAlign w:val="center"/>
          </w:tcPr>
          <w:p w14:paraId="6023A017" w14:textId="77777777" w:rsidR="000919A8" w:rsidRDefault="000919A8" w:rsidP="000919A8">
            <w:pPr>
              <w:jc w:val="center"/>
            </w:pPr>
          </w:p>
        </w:tc>
        <w:tc>
          <w:tcPr>
            <w:tcW w:w="3550" w:type="dxa"/>
          </w:tcPr>
          <w:p w14:paraId="51C189F1" w14:textId="77777777" w:rsidR="000919A8" w:rsidRPr="00F71267" w:rsidRDefault="000919A8" w:rsidP="000919A8">
            <w:pPr>
              <w:rPr>
                <w:b/>
                <w:sz w:val="28"/>
              </w:rPr>
            </w:pPr>
          </w:p>
        </w:tc>
        <w:tc>
          <w:tcPr>
            <w:tcW w:w="2996" w:type="dxa"/>
          </w:tcPr>
          <w:p w14:paraId="08D5B87F" w14:textId="77777777" w:rsidR="000919A8" w:rsidRDefault="000919A8" w:rsidP="000919A8">
            <w:pPr>
              <w:jc w:val="center"/>
            </w:pPr>
          </w:p>
        </w:tc>
        <w:tc>
          <w:tcPr>
            <w:tcW w:w="2485" w:type="dxa"/>
          </w:tcPr>
          <w:p w14:paraId="0A13A0BB" w14:textId="77777777" w:rsidR="000919A8" w:rsidRDefault="000919A8" w:rsidP="000919A8">
            <w:pPr>
              <w:jc w:val="center"/>
            </w:pPr>
          </w:p>
        </w:tc>
      </w:tr>
      <w:tr w:rsidR="000919A8" w14:paraId="7B4FF1D3" w14:textId="77777777" w:rsidTr="000919A8">
        <w:tc>
          <w:tcPr>
            <w:tcW w:w="540" w:type="dxa"/>
            <w:vAlign w:val="center"/>
          </w:tcPr>
          <w:p w14:paraId="4873BF02" w14:textId="77777777" w:rsidR="000919A8" w:rsidRDefault="000919A8" w:rsidP="000919A8">
            <w:pPr>
              <w:jc w:val="center"/>
            </w:pPr>
            <w:r>
              <w:t>1</w:t>
            </w:r>
          </w:p>
        </w:tc>
        <w:tc>
          <w:tcPr>
            <w:tcW w:w="3550" w:type="dxa"/>
          </w:tcPr>
          <w:p w14:paraId="1B739927" w14:textId="77777777" w:rsidR="000919A8" w:rsidRPr="00A32924" w:rsidRDefault="000919A8" w:rsidP="000919A8">
            <w:r>
              <w:t xml:space="preserve">Лист 1, </w:t>
            </w:r>
            <w:r w:rsidRPr="002251C5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2251C5">
              <w:t>Р</w:t>
            </w:r>
            <w:proofErr w:type="gramEnd"/>
            <w:r w:rsidRPr="002251C5"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2996" w:type="dxa"/>
          </w:tcPr>
          <w:p w14:paraId="3CC73673" w14:textId="77777777" w:rsidR="000919A8" w:rsidRDefault="000919A8" w:rsidP="000919A8">
            <w:r>
              <w:t>Устранено условно.</w:t>
            </w:r>
          </w:p>
          <w:p w14:paraId="4180A5FB" w14:textId="77777777" w:rsidR="000919A8" w:rsidRDefault="000919A8" w:rsidP="000919A8">
            <w:r>
              <w:t>Представлен том ВПК, не по ГОСТ, и неудобный к пользованию</w:t>
            </w:r>
          </w:p>
        </w:tc>
        <w:tc>
          <w:tcPr>
            <w:tcW w:w="2485" w:type="dxa"/>
          </w:tcPr>
          <w:p w14:paraId="7F6C5D9B" w14:textId="77777777" w:rsidR="000919A8" w:rsidRDefault="000919A8" w:rsidP="000919A8">
            <w: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>
              <w:t xml:space="preserve"> А</w:t>
            </w:r>
            <w:proofErr w:type="gramEnd"/>
            <w:r>
              <w:t xml:space="preserve"> ведомость основных комплектов рабочих чертежей выпущена отдельным узлом 131-23-ВПК1. В соответствии с п.4.3.4 прил. А </w:t>
            </w:r>
            <w:proofErr w:type="gramStart"/>
            <w:r>
              <w:t>указанного</w:t>
            </w:r>
            <w:proofErr w:type="gramEnd"/>
            <w:r>
              <w:t xml:space="preserve"> ГОСТ в документации  дана необходимая ссылка</w:t>
            </w:r>
          </w:p>
        </w:tc>
      </w:tr>
      <w:tr w:rsidR="000919A8" w14:paraId="3AB4E2EF" w14:textId="77777777" w:rsidTr="000919A8">
        <w:tc>
          <w:tcPr>
            <w:tcW w:w="540" w:type="dxa"/>
            <w:vAlign w:val="center"/>
          </w:tcPr>
          <w:p w14:paraId="44FD28DC" w14:textId="77777777" w:rsidR="000919A8" w:rsidRDefault="000919A8" w:rsidP="000919A8">
            <w:pPr>
              <w:jc w:val="center"/>
            </w:pPr>
            <w:r>
              <w:t>2</w:t>
            </w:r>
          </w:p>
        </w:tc>
        <w:tc>
          <w:tcPr>
            <w:tcW w:w="3550" w:type="dxa"/>
          </w:tcPr>
          <w:p w14:paraId="3F15477B" w14:textId="77777777" w:rsidR="000919A8" w:rsidRPr="002251C5" w:rsidRDefault="000919A8" w:rsidP="000919A8">
            <w:r>
              <w:t>Лист 1, нумерация пунктов в общих данных производится последовательно</w:t>
            </w:r>
          </w:p>
        </w:tc>
        <w:tc>
          <w:tcPr>
            <w:tcW w:w="2996" w:type="dxa"/>
          </w:tcPr>
          <w:p w14:paraId="2E63FF12" w14:textId="77777777" w:rsidR="000919A8" w:rsidRDefault="000919A8" w:rsidP="000919A8"/>
        </w:tc>
        <w:tc>
          <w:tcPr>
            <w:tcW w:w="2485" w:type="dxa"/>
          </w:tcPr>
          <w:p w14:paraId="4D3D10A8" w14:textId="1C84AB17" w:rsidR="000919A8" w:rsidRDefault="006803FA" w:rsidP="00F66622">
            <w:r>
              <w:t>Нумерация пунктов дана последовательно</w:t>
            </w:r>
            <w:r w:rsidR="00A412A6">
              <w:t xml:space="preserve"> в соответствии </w:t>
            </w:r>
            <w:proofErr w:type="spellStart"/>
            <w:r w:rsidR="00F66622">
              <w:t>свыделенными</w:t>
            </w:r>
            <w:proofErr w:type="spellEnd"/>
            <w:r w:rsidR="00F66622">
              <w:t xml:space="preserve"> категориями</w:t>
            </w:r>
          </w:p>
        </w:tc>
      </w:tr>
      <w:tr w:rsidR="000919A8" w14:paraId="37779943" w14:textId="77777777" w:rsidTr="000919A8">
        <w:tc>
          <w:tcPr>
            <w:tcW w:w="540" w:type="dxa"/>
            <w:vAlign w:val="center"/>
          </w:tcPr>
          <w:p w14:paraId="4872C5DD" w14:textId="77777777" w:rsidR="000919A8" w:rsidRDefault="000919A8" w:rsidP="000919A8">
            <w:pPr>
              <w:jc w:val="center"/>
            </w:pPr>
            <w:r>
              <w:t>3</w:t>
            </w:r>
          </w:p>
        </w:tc>
        <w:tc>
          <w:tcPr>
            <w:tcW w:w="3550" w:type="dxa"/>
          </w:tcPr>
          <w:p w14:paraId="761D7D5C" w14:textId="77777777" w:rsidR="000919A8" w:rsidRDefault="000919A8" w:rsidP="000919A8">
            <w:r>
              <w:t>Лист 2, узел 3 – противоречит «Схеме расположения элементов эстакады токосъемника». (Раскосы (п.6) фермы в узле 3 зеркально перевернуты). Привести в соответствие.</w:t>
            </w:r>
          </w:p>
        </w:tc>
        <w:tc>
          <w:tcPr>
            <w:tcW w:w="2996" w:type="dxa"/>
          </w:tcPr>
          <w:p w14:paraId="645F1699" w14:textId="77777777" w:rsidR="000919A8" w:rsidRDefault="000919A8" w:rsidP="000919A8">
            <w:pPr>
              <w:jc w:val="center"/>
            </w:pPr>
          </w:p>
        </w:tc>
        <w:tc>
          <w:tcPr>
            <w:tcW w:w="2485" w:type="dxa"/>
          </w:tcPr>
          <w:p w14:paraId="2EF2E63E" w14:textId="77777777" w:rsidR="000919A8" w:rsidRDefault="000919A8" w:rsidP="000919A8">
            <w:pPr>
              <w:jc w:val="center"/>
            </w:pPr>
            <w:r>
              <w:t>Документация скорректирована</w:t>
            </w:r>
          </w:p>
        </w:tc>
      </w:tr>
      <w:tr w:rsidR="000919A8" w14:paraId="3BFF4BD1" w14:textId="77777777" w:rsidTr="000919A8">
        <w:tc>
          <w:tcPr>
            <w:tcW w:w="540" w:type="dxa"/>
            <w:vAlign w:val="center"/>
          </w:tcPr>
          <w:p w14:paraId="023F76C9" w14:textId="77777777" w:rsidR="000919A8" w:rsidRDefault="000919A8" w:rsidP="000919A8">
            <w:pPr>
              <w:jc w:val="center"/>
            </w:pPr>
            <w:r>
              <w:t>4</w:t>
            </w:r>
          </w:p>
        </w:tc>
        <w:tc>
          <w:tcPr>
            <w:tcW w:w="3550" w:type="dxa"/>
          </w:tcPr>
          <w:p w14:paraId="57BCAF85" w14:textId="77777777" w:rsidR="000919A8" w:rsidRDefault="000919A8" w:rsidP="000919A8">
            <w:r>
              <w:t>Лист 2, ферма Ф-1 (вид сверху) поперечины ошибочно указаны поз.4</w:t>
            </w:r>
            <w:proofErr w:type="gramStart"/>
            <w:r>
              <w:t xml:space="preserve"> П</w:t>
            </w:r>
            <w:proofErr w:type="gramEnd"/>
            <w:r>
              <w:t>о спецификации и разрезу эта деталь должна быть поз.3. Привести в соответствие.</w:t>
            </w:r>
          </w:p>
        </w:tc>
        <w:tc>
          <w:tcPr>
            <w:tcW w:w="2996" w:type="dxa"/>
          </w:tcPr>
          <w:p w14:paraId="7CA66B7D" w14:textId="77777777" w:rsidR="000919A8" w:rsidRDefault="000919A8" w:rsidP="000919A8">
            <w:pPr>
              <w:jc w:val="center"/>
            </w:pPr>
          </w:p>
        </w:tc>
        <w:tc>
          <w:tcPr>
            <w:tcW w:w="2485" w:type="dxa"/>
          </w:tcPr>
          <w:p w14:paraId="17769A04" w14:textId="77777777" w:rsidR="000919A8" w:rsidRDefault="000919A8" w:rsidP="000919A8">
            <w:pPr>
              <w:jc w:val="center"/>
            </w:pPr>
            <w:r>
              <w:t>Документация скорректирована</w:t>
            </w:r>
          </w:p>
        </w:tc>
      </w:tr>
      <w:tr w:rsidR="000919A8" w14:paraId="3358F340" w14:textId="77777777" w:rsidTr="000919A8">
        <w:tc>
          <w:tcPr>
            <w:tcW w:w="540" w:type="dxa"/>
            <w:vAlign w:val="center"/>
          </w:tcPr>
          <w:p w14:paraId="4C0C6BE3" w14:textId="77777777" w:rsidR="000919A8" w:rsidRDefault="000919A8" w:rsidP="000919A8">
            <w:pPr>
              <w:jc w:val="center"/>
            </w:pPr>
            <w:r>
              <w:t>5</w:t>
            </w:r>
          </w:p>
        </w:tc>
        <w:tc>
          <w:tcPr>
            <w:tcW w:w="3550" w:type="dxa"/>
          </w:tcPr>
          <w:p w14:paraId="1393D0F0" w14:textId="77777777" w:rsidR="000919A8" w:rsidRDefault="000919A8" w:rsidP="000919A8">
            <w:r>
              <w:t xml:space="preserve">Лист 2, узел А, раскос (п.5) </w:t>
            </w:r>
            <w:proofErr w:type="spellStart"/>
            <w:r>
              <w:t>сущ</w:t>
            </w:r>
            <w:proofErr w:type="gramStart"/>
            <w:r>
              <w:t>.ф</w:t>
            </w:r>
            <w:proofErr w:type="gramEnd"/>
            <w:r>
              <w:t>ермы</w:t>
            </w:r>
            <w:proofErr w:type="spellEnd"/>
            <w:r>
              <w:t xml:space="preserve"> зеркально перевернут. Привести в соответствие.</w:t>
            </w:r>
          </w:p>
        </w:tc>
        <w:tc>
          <w:tcPr>
            <w:tcW w:w="2996" w:type="dxa"/>
          </w:tcPr>
          <w:p w14:paraId="28C34920" w14:textId="77777777" w:rsidR="000919A8" w:rsidRDefault="000919A8" w:rsidP="000919A8">
            <w:pPr>
              <w:jc w:val="center"/>
            </w:pPr>
          </w:p>
        </w:tc>
        <w:tc>
          <w:tcPr>
            <w:tcW w:w="2485" w:type="dxa"/>
          </w:tcPr>
          <w:p w14:paraId="66D92478" w14:textId="77777777" w:rsidR="000919A8" w:rsidRDefault="000919A8" w:rsidP="000919A8">
            <w:pPr>
              <w:jc w:val="center"/>
            </w:pPr>
            <w:r>
              <w:t>Документация скорректирована</w:t>
            </w:r>
          </w:p>
        </w:tc>
      </w:tr>
      <w:tr w:rsidR="000919A8" w14:paraId="23755852" w14:textId="77777777" w:rsidTr="000919A8">
        <w:tc>
          <w:tcPr>
            <w:tcW w:w="540" w:type="dxa"/>
            <w:vAlign w:val="center"/>
          </w:tcPr>
          <w:p w14:paraId="7678A80D" w14:textId="77777777" w:rsidR="000919A8" w:rsidRDefault="000919A8" w:rsidP="000919A8">
            <w:pPr>
              <w:jc w:val="center"/>
            </w:pPr>
            <w:r>
              <w:t>6</w:t>
            </w:r>
          </w:p>
        </w:tc>
        <w:tc>
          <w:tcPr>
            <w:tcW w:w="3550" w:type="dxa"/>
          </w:tcPr>
          <w:p w14:paraId="0DD3F7B5" w14:textId="77777777" w:rsidR="000919A8" w:rsidRDefault="000919A8" w:rsidP="000919A8">
            <w:r w:rsidRPr="002251C5">
              <w:t xml:space="preserve">Отсутствуют длины сварочных </w:t>
            </w:r>
            <w:r>
              <w:t>ш</w:t>
            </w:r>
            <w:r w:rsidRPr="002251C5">
              <w:t xml:space="preserve">вов. </w:t>
            </w:r>
          </w:p>
          <w:p w14:paraId="17D28D55" w14:textId="77777777" w:rsidR="000919A8" w:rsidRDefault="000919A8" w:rsidP="000919A8"/>
        </w:tc>
        <w:tc>
          <w:tcPr>
            <w:tcW w:w="2996" w:type="dxa"/>
          </w:tcPr>
          <w:p w14:paraId="0384C0A9" w14:textId="77777777" w:rsidR="000919A8" w:rsidRDefault="000919A8" w:rsidP="000919A8"/>
        </w:tc>
        <w:tc>
          <w:tcPr>
            <w:tcW w:w="2485" w:type="dxa"/>
          </w:tcPr>
          <w:p w14:paraId="16DFD183" w14:textId="2A859B6B" w:rsidR="000919A8" w:rsidRDefault="00F66622" w:rsidP="000919A8">
            <w:r>
              <w:t xml:space="preserve">Принято. Длины уточнены см. лист 2 </w:t>
            </w:r>
            <w:r>
              <w:lastRenderedPageBreak/>
              <w:t>узлы 4 ,А.</w:t>
            </w:r>
            <w:bookmarkStart w:id="0" w:name="_GoBack"/>
            <w:bookmarkEnd w:id="0"/>
          </w:p>
        </w:tc>
      </w:tr>
    </w:tbl>
    <w:p w14:paraId="1F7EAE60" w14:textId="77777777" w:rsidR="00DC3C74" w:rsidRPr="008F0FD1" w:rsidRDefault="00DC3C74" w:rsidP="000919A8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70354"/>
    <w:rsid w:val="000919A8"/>
    <w:rsid w:val="0013016A"/>
    <w:rsid w:val="00167AF8"/>
    <w:rsid w:val="00171DA0"/>
    <w:rsid w:val="001E601B"/>
    <w:rsid w:val="00200136"/>
    <w:rsid w:val="0021028C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6765"/>
    <w:rsid w:val="003B70D7"/>
    <w:rsid w:val="003E639A"/>
    <w:rsid w:val="003F474D"/>
    <w:rsid w:val="004015A3"/>
    <w:rsid w:val="00427F2A"/>
    <w:rsid w:val="00433C83"/>
    <w:rsid w:val="0049719C"/>
    <w:rsid w:val="004B7D6B"/>
    <w:rsid w:val="00514524"/>
    <w:rsid w:val="00563564"/>
    <w:rsid w:val="005831D3"/>
    <w:rsid w:val="005979E4"/>
    <w:rsid w:val="005A6D31"/>
    <w:rsid w:val="005F685E"/>
    <w:rsid w:val="00641EF7"/>
    <w:rsid w:val="0064497E"/>
    <w:rsid w:val="006453E7"/>
    <w:rsid w:val="006803FA"/>
    <w:rsid w:val="0069295B"/>
    <w:rsid w:val="006A3950"/>
    <w:rsid w:val="006D1FAA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63CA0"/>
    <w:rsid w:val="00881F84"/>
    <w:rsid w:val="0088403A"/>
    <w:rsid w:val="008B0F55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412A6"/>
    <w:rsid w:val="00A5359A"/>
    <w:rsid w:val="00AF567F"/>
    <w:rsid w:val="00B10C1A"/>
    <w:rsid w:val="00BA38A3"/>
    <w:rsid w:val="00BB61F6"/>
    <w:rsid w:val="00C4367D"/>
    <w:rsid w:val="00C84C7C"/>
    <w:rsid w:val="00CB23F3"/>
    <w:rsid w:val="00CB7CEF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63BF7"/>
    <w:rsid w:val="00E67BC8"/>
    <w:rsid w:val="00E92A7C"/>
    <w:rsid w:val="00EC5967"/>
    <w:rsid w:val="00EE0C7C"/>
    <w:rsid w:val="00EE27BA"/>
    <w:rsid w:val="00F0521A"/>
    <w:rsid w:val="00F34257"/>
    <w:rsid w:val="00F66622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5CAB2-98AB-4004-A7F9-E734E92F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38</cp:revision>
  <dcterms:created xsi:type="dcterms:W3CDTF">2023-04-03T08:13:00Z</dcterms:created>
  <dcterms:modified xsi:type="dcterms:W3CDTF">2023-06-05T12:59:00Z</dcterms:modified>
</cp:coreProperties>
</file>