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E1F5" w14:textId="043D3FD6" w:rsidR="00A621E6" w:rsidRPr="00A621E6" w:rsidRDefault="00A621E6" w:rsidP="009215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21E6">
        <w:rPr>
          <w:rFonts w:ascii="Times New Roman" w:hAnsi="Times New Roman" w:cs="Times New Roman"/>
          <w:b/>
          <w:bCs/>
          <w:sz w:val="32"/>
          <w:szCs w:val="32"/>
        </w:rPr>
        <w:t>ОТВЕТЫ</w:t>
      </w:r>
    </w:p>
    <w:p w14:paraId="1CADAF77" w14:textId="4D89E781" w:rsidR="00921567" w:rsidRDefault="00A621E6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921567"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56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4F50F21" w14:textId="77777777"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Ж/д пути от испытательного центра до обкаточной линии с удлинением трансбордера, расположенные по адресу: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Московская область, г. Мытищи, ул. Колонцова,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2B0E76EC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0C2AE9">
        <w:rPr>
          <w:rFonts w:ascii="Times New Roman" w:hAnsi="Times New Roman" w:cs="Times New Roman"/>
          <w:b/>
          <w:bCs/>
          <w:sz w:val="24"/>
          <w:szCs w:val="24"/>
        </w:rPr>
        <w:t>ГСН, НВК2, ЭС1, ЭС2</w:t>
      </w:r>
    </w:p>
    <w:tbl>
      <w:tblPr>
        <w:tblStyle w:val="a6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3799"/>
        <w:gridCol w:w="2835"/>
        <w:gridCol w:w="3289"/>
      </w:tblGrid>
      <w:tr w:rsidR="001906DE" w14:paraId="7CFCDA18" w14:textId="77777777" w:rsidTr="008267AC">
        <w:tc>
          <w:tcPr>
            <w:tcW w:w="567" w:type="dxa"/>
          </w:tcPr>
          <w:p w14:paraId="5CC1BAAF" w14:textId="77777777" w:rsidR="001906DE" w:rsidRDefault="001906DE" w:rsidP="000C2AE9">
            <w:pPr>
              <w:jc w:val="center"/>
            </w:pPr>
            <w:r>
              <w:t>№</w:t>
            </w:r>
          </w:p>
        </w:tc>
        <w:tc>
          <w:tcPr>
            <w:tcW w:w="3799" w:type="dxa"/>
          </w:tcPr>
          <w:p w14:paraId="0F23A0C5" w14:textId="77777777" w:rsidR="001906DE" w:rsidRDefault="001906DE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2835" w:type="dxa"/>
          </w:tcPr>
          <w:p w14:paraId="2E14C1A0" w14:textId="77777777" w:rsidR="001906DE" w:rsidRDefault="001906DE" w:rsidP="00E4308D">
            <w:pPr>
              <w:jc w:val="center"/>
            </w:pPr>
            <w:r>
              <w:t>Примечание</w:t>
            </w:r>
          </w:p>
        </w:tc>
        <w:tc>
          <w:tcPr>
            <w:tcW w:w="3289" w:type="dxa"/>
          </w:tcPr>
          <w:p w14:paraId="50F909E1" w14:textId="4BB995F3" w:rsidR="001906DE" w:rsidRDefault="001906DE" w:rsidP="001906DE">
            <w:pPr>
              <w:jc w:val="center"/>
            </w:pPr>
            <w:r>
              <w:t>ОТВЕТ</w:t>
            </w:r>
          </w:p>
        </w:tc>
      </w:tr>
      <w:tr w:rsidR="001906DE" w:rsidRPr="009D7EDD" w14:paraId="7618BA10" w14:textId="77777777" w:rsidTr="008267AC">
        <w:tc>
          <w:tcPr>
            <w:tcW w:w="567" w:type="dxa"/>
            <w:vAlign w:val="center"/>
          </w:tcPr>
          <w:p w14:paraId="26477C4B" w14:textId="77777777" w:rsidR="001906DE" w:rsidRPr="009D7EDD" w:rsidRDefault="001906DE" w:rsidP="000C2AE9">
            <w:pPr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1F781FB7" w14:textId="773A1037" w:rsidR="001906DE" w:rsidRPr="009D7EDD" w:rsidRDefault="001906DE" w:rsidP="009D7EDD">
            <w:pPr>
              <w:rPr>
                <w:b/>
                <w:bCs/>
              </w:rPr>
            </w:pPr>
            <w:r>
              <w:rPr>
                <w:b/>
                <w:bCs/>
              </w:rPr>
              <w:t>131-23-</w:t>
            </w:r>
            <w:r w:rsidRPr="009D7EDD">
              <w:rPr>
                <w:b/>
                <w:bCs/>
              </w:rPr>
              <w:t>НВК2</w:t>
            </w:r>
          </w:p>
        </w:tc>
        <w:tc>
          <w:tcPr>
            <w:tcW w:w="2835" w:type="dxa"/>
            <w:vAlign w:val="center"/>
          </w:tcPr>
          <w:p w14:paraId="127AC9BD" w14:textId="77777777" w:rsidR="001906DE" w:rsidRPr="009D7EDD" w:rsidRDefault="001906DE" w:rsidP="000C2AE9">
            <w:pPr>
              <w:rPr>
                <w:b/>
                <w:bCs/>
              </w:rPr>
            </w:pPr>
          </w:p>
        </w:tc>
        <w:tc>
          <w:tcPr>
            <w:tcW w:w="3289" w:type="dxa"/>
            <w:vAlign w:val="center"/>
          </w:tcPr>
          <w:p w14:paraId="5E657A7B" w14:textId="66562949" w:rsidR="001906DE" w:rsidRPr="009D7EDD" w:rsidRDefault="001906DE" w:rsidP="000C2AE9">
            <w:pPr>
              <w:rPr>
                <w:b/>
                <w:bCs/>
              </w:rPr>
            </w:pPr>
          </w:p>
        </w:tc>
      </w:tr>
      <w:tr w:rsidR="001906DE" w14:paraId="744E48C8" w14:textId="77777777" w:rsidTr="008267AC">
        <w:tc>
          <w:tcPr>
            <w:tcW w:w="567" w:type="dxa"/>
            <w:vAlign w:val="center"/>
          </w:tcPr>
          <w:p w14:paraId="30B737A0" w14:textId="2D6AC5A9" w:rsidR="001906DE" w:rsidRDefault="001906DE" w:rsidP="000C2AE9">
            <w:pPr>
              <w:jc w:val="center"/>
            </w:pPr>
          </w:p>
        </w:tc>
        <w:tc>
          <w:tcPr>
            <w:tcW w:w="3799" w:type="dxa"/>
          </w:tcPr>
          <w:p w14:paraId="7FDDD2DB" w14:textId="4DA76230" w:rsidR="001906DE" w:rsidRPr="00F71267" w:rsidRDefault="001906DE" w:rsidP="000C2AE9">
            <w:r>
              <w:t>Лист 1, ОУ п.8 длина футляра 6,0 метра, на листах далее этот футляр длиной 7,0 метров</w:t>
            </w:r>
          </w:p>
        </w:tc>
        <w:tc>
          <w:tcPr>
            <w:tcW w:w="2835" w:type="dxa"/>
          </w:tcPr>
          <w:p w14:paraId="72775072" w14:textId="77777777" w:rsidR="001906DE" w:rsidRDefault="001906DE" w:rsidP="000C2AE9"/>
        </w:tc>
        <w:tc>
          <w:tcPr>
            <w:tcW w:w="3289" w:type="dxa"/>
          </w:tcPr>
          <w:p w14:paraId="29A5F965" w14:textId="05BE444D" w:rsidR="001906DE" w:rsidRDefault="001906DE" w:rsidP="001906DE">
            <w:r>
              <w:t xml:space="preserve">На л. 1 в Общих указаниях (п.8) указана длина футляра 6,0 м. </w:t>
            </w:r>
            <w:r w:rsidR="002E51D8">
              <w:t>Чертежи переработаны</w:t>
            </w:r>
          </w:p>
          <w:p w14:paraId="205EEA46" w14:textId="45E97E7A" w:rsidR="001906DE" w:rsidRDefault="001906DE" w:rsidP="001906DE"/>
        </w:tc>
      </w:tr>
      <w:tr w:rsidR="001906DE" w14:paraId="04046977" w14:textId="77777777" w:rsidTr="008267AC">
        <w:trPr>
          <w:trHeight w:val="1627"/>
        </w:trPr>
        <w:tc>
          <w:tcPr>
            <w:tcW w:w="567" w:type="dxa"/>
            <w:vAlign w:val="center"/>
          </w:tcPr>
          <w:p w14:paraId="22BE1C30" w14:textId="0023A2CB" w:rsidR="001906DE" w:rsidRDefault="001906DE" w:rsidP="000C2AE9">
            <w:pPr>
              <w:jc w:val="center"/>
            </w:pPr>
          </w:p>
        </w:tc>
        <w:tc>
          <w:tcPr>
            <w:tcW w:w="3799" w:type="dxa"/>
          </w:tcPr>
          <w:p w14:paraId="724C1A47" w14:textId="1AF75BB0" w:rsidR="001906DE" w:rsidRDefault="001906DE" w:rsidP="000C2AE9">
            <w:r>
              <w:t>Лист 2, на профиле В1 показан колодец В1-4А, на плане нет колодца, точкой В1-4А на плане является обрез фундамента здания цеха</w:t>
            </w:r>
          </w:p>
        </w:tc>
        <w:tc>
          <w:tcPr>
            <w:tcW w:w="2835" w:type="dxa"/>
          </w:tcPr>
          <w:p w14:paraId="267CAEB3" w14:textId="77777777" w:rsidR="001906DE" w:rsidRDefault="001906DE" w:rsidP="000C2AE9"/>
        </w:tc>
        <w:tc>
          <w:tcPr>
            <w:tcW w:w="3289" w:type="dxa"/>
          </w:tcPr>
          <w:p w14:paraId="45024B02" w14:textId="7BAE7C5E" w:rsidR="001906DE" w:rsidRDefault="001906DE" w:rsidP="008267AC">
            <w:r>
              <w:t>На профиле (л.2) ошибочно изображен колодец (скопирован), но написано «Существующая стена цеха 121/18». Изображение колодца аннулировано.</w:t>
            </w:r>
          </w:p>
        </w:tc>
      </w:tr>
      <w:tr w:rsidR="001906DE" w14:paraId="1FBEE390" w14:textId="77777777" w:rsidTr="008267AC">
        <w:tc>
          <w:tcPr>
            <w:tcW w:w="567" w:type="dxa"/>
            <w:vAlign w:val="center"/>
          </w:tcPr>
          <w:p w14:paraId="25B42639" w14:textId="7228E729" w:rsidR="001906DE" w:rsidRDefault="001906DE" w:rsidP="000C2AE9">
            <w:pPr>
              <w:jc w:val="center"/>
            </w:pPr>
          </w:p>
        </w:tc>
        <w:tc>
          <w:tcPr>
            <w:tcW w:w="3799" w:type="dxa"/>
          </w:tcPr>
          <w:p w14:paraId="0B2B0D4F" w14:textId="1474D46F" w:rsidR="001906DE" w:rsidRDefault="001906DE" w:rsidP="000C2AE9">
            <w:r>
              <w:t>Отсутствует деталировка узла В1-4А, при этом в спецификации материалов приводятся материалы этого узла (на листе СО-1 пункты 2,4,6,10,11,12 имеют пометку «на вводе в здание цеха», «в цехе»), в ВОР также указаны работы на вводе в здание</w:t>
            </w:r>
          </w:p>
        </w:tc>
        <w:tc>
          <w:tcPr>
            <w:tcW w:w="2835" w:type="dxa"/>
          </w:tcPr>
          <w:p w14:paraId="3EF799DB" w14:textId="17EE28E1" w:rsidR="001906DE" w:rsidRDefault="001906DE" w:rsidP="000C2AE9">
            <w:r>
              <w:t>Согласно альбому ВПК2 проектом не предусмотрен том «Внутренние сети ВК», следовательно эти данные необходимо разрабатывать в данном альбоме НВК</w:t>
            </w:r>
          </w:p>
        </w:tc>
        <w:tc>
          <w:tcPr>
            <w:tcW w:w="3289" w:type="dxa"/>
          </w:tcPr>
          <w:p w14:paraId="5AD10523" w14:textId="4F628D24" w:rsidR="001906DE" w:rsidRDefault="004111D2" w:rsidP="006B3E66">
            <w:r>
              <w:t>Узел ввода в здание добавлен на л.3</w:t>
            </w:r>
          </w:p>
        </w:tc>
      </w:tr>
      <w:tr w:rsidR="001906DE" w14:paraId="0D2B475B" w14:textId="77777777" w:rsidTr="008267AC">
        <w:trPr>
          <w:trHeight w:val="683"/>
        </w:trPr>
        <w:tc>
          <w:tcPr>
            <w:tcW w:w="567" w:type="dxa"/>
            <w:vAlign w:val="center"/>
          </w:tcPr>
          <w:p w14:paraId="5F9C93FE" w14:textId="0A00D4E7" w:rsidR="001906DE" w:rsidRDefault="001906DE" w:rsidP="000C2AE9">
            <w:pPr>
              <w:jc w:val="center"/>
            </w:pPr>
          </w:p>
        </w:tc>
        <w:tc>
          <w:tcPr>
            <w:tcW w:w="3799" w:type="dxa"/>
          </w:tcPr>
          <w:p w14:paraId="14E65C48" w14:textId="1113A214" w:rsidR="001906DE" w:rsidRDefault="001906DE" w:rsidP="000C2AE9">
            <w:r>
              <w:t>В Ведомости объёмов работ отсутствует «</w:t>
            </w:r>
            <w:r w:rsidRPr="00603797">
              <w:t>Протаскивание в футляр полиэтиленовых труб диаметром: 1</w:t>
            </w:r>
            <w:r>
              <w:t>10</w:t>
            </w:r>
            <w:r w:rsidRPr="00603797">
              <w:t xml:space="preserve"> мм</w:t>
            </w:r>
            <w:r>
              <w:t>», отсутствует промывка и испытание труб после монтажа</w:t>
            </w:r>
          </w:p>
        </w:tc>
        <w:tc>
          <w:tcPr>
            <w:tcW w:w="2835" w:type="dxa"/>
          </w:tcPr>
          <w:p w14:paraId="68F6C7AF" w14:textId="77777777" w:rsidR="001906DE" w:rsidRDefault="001906DE" w:rsidP="000C2AE9"/>
        </w:tc>
        <w:tc>
          <w:tcPr>
            <w:tcW w:w="3289" w:type="dxa"/>
          </w:tcPr>
          <w:p w14:paraId="178459DE" w14:textId="33CD8451" w:rsidR="008267AC" w:rsidRDefault="006B3E66" w:rsidP="008267AC">
            <w:r>
              <w:t>В расценку работ по прокладке водопровода входят такие работы</w:t>
            </w:r>
            <w:r w:rsidR="008267AC">
              <w:t>,</w:t>
            </w:r>
            <w:r>
              <w:t xml:space="preserve"> как про</w:t>
            </w:r>
            <w:r w:rsidR="008267AC">
              <w:t>мывка и испытание трубопровода,</w:t>
            </w:r>
            <w:r w:rsidR="000E1A21">
              <w:t xml:space="preserve"> протаскивание в футляр</w:t>
            </w:r>
            <w:r w:rsidR="008267AC">
              <w:t>.</w:t>
            </w:r>
          </w:p>
          <w:p w14:paraId="646EE3EF" w14:textId="3E831D13" w:rsidR="003A2ECA" w:rsidRDefault="003A2ECA" w:rsidP="008267AC"/>
        </w:tc>
      </w:tr>
    </w:tbl>
    <w:p w14:paraId="64D5A57C" w14:textId="77777777" w:rsidR="00F53A49" w:rsidRDefault="00F53A49" w:rsidP="008267AC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48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33578">
    <w:abstractNumId w:val="11"/>
  </w:num>
  <w:num w:numId="2" w16cid:durableId="583077400">
    <w:abstractNumId w:val="4"/>
  </w:num>
  <w:num w:numId="3" w16cid:durableId="1146895260">
    <w:abstractNumId w:val="1"/>
  </w:num>
  <w:num w:numId="4" w16cid:durableId="1481457274">
    <w:abstractNumId w:val="6"/>
  </w:num>
  <w:num w:numId="5" w16cid:durableId="996692461">
    <w:abstractNumId w:val="15"/>
  </w:num>
  <w:num w:numId="6" w16cid:durableId="1839879306">
    <w:abstractNumId w:val="13"/>
  </w:num>
  <w:num w:numId="7" w16cid:durableId="465853286">
    <w:abstractNumId w:val="5"/>
  </w:num>
  <w:num w:numId="8" w16cid:durableId="1467235472">
    <w:abstractNumId w:val="0"/>
  </w:num>
  <w:num w:numId="9" w16cid:durableId="1273321686">
    <w:abstractNumId w:val="10"/>
  </w:num>
  <w:num w:numId="10" w16cid:durableId="1507674803">
    <w:abstractNumId w:val="12"/>
  </w:num>
  <w:num w:numId="11" w16cid:durableId="1956868810">
    <w:abstractNumId w:val="14"/>
  </w:num>
  <w:num w:numId="12" w16cid:durableId="878399132">
    <w:abstractNumId w:val="9"/>
  </w:num>
  <w:num w:numId="13" w16cid:durableId="710233166">
    <w:abstractNumId w:val="8"/>
  </w:num>
  <w:num w:numId="14" w16cid:durableId="1666086092">
    <w:abstractNumId w:val="7"/>
  </w:num>
  <w:num w:numId="15" w16cid:durableId="1392729103">
    <w:abstractNumId w:val="3"/>
  </w:num>
  <w:num w:numId="16" w16cid:durableId="803892721">
    <w:abstractNumId w:val="2"/>
  </w:num>
  <w:num w:numId="17" w16cid:durableId="16209159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968DD"/>
    <w:rsid w:val="000C2AE9"/>
    <w:rsid w:val="000E1A21"/>
    <w:rsid w:val="00125B77"/>
    <w:rsid w:val="0013016A"/>
    <w:rsid w:val="00167AF8"/>
    <w:rsid w:val="00171DA0"/>
    <w:rsid w:val="00173463"/>
    <w:rsid w:val="0018692E"/>
    <w:rsid w:val="001906DE"/>
    <w:rsid w:val="001E601B"/>
    <w:rsid w:val="00200136"/>
    <w:rsid w:val="0021028C"/>
    <w:rsid w:val="0025164E"/>
    <w:rsid w:val="00254F99"/>
    <w:rsid w:val="00271AF9"/>
    <w:rsid w:val="0028479E"/>
    <w:rsid w:val="0028788B"/>
    <w:rsid w:val="002A3ACB"/>
    <w:rsid w:val="002A4F78"/>
    <w:rsid w:val="002E024D"/>
    <w:rsid w:val="002E3A9E"/>
    <w:rsid w:val="002E51D8"/>
    <w:rsid w:val="00326C89"/>
    <w:rsid w:val="00333F54"/>
    <w:rsid w:val="00340F15"/>
    <w:rsid w:val="003439DA"/>
    <w:rsid w:val="00351143"/>
    <w:rsid w:val="003A2ECA"/>
    <w:rsid w:val="003A6765"/>
    <w:rsid w:val="003B70D7"/>
    <w:rsid w:val="003C11B3"/>
    <w:rsid w:val="003E639A"/>
    <w:rsid w:val="003F3975"/>
    <w:rsid w:val="003F474D"/>
    <w:rsid w:val="004015A3"/>
    <w:rsid w:val="004111D2"/>
    <w:rsid w:val="00427F2A"/>
    <w:rsid w:val="00433C83"/>
    <w:rsid w:val="004863CC"/>
    <w:rsid w:val="0049719C"/>
    <w:rsid w:val="004B7D6B"/>
    <w:rsid w:val="00552A83"/>
    <w:rsid w:val="00563564"/>
    <w:rsid w:val="005831D3"/>
    <w:rsid w:val="005979E4"/>
    <w:rsid w:val="005A6D31"/>
    <w:rsid w:val="005F685E"/>
    <w:rsid w:val="00603797"/>
    <w:rsid w:val="00641EF7"/>
    <w:rsid w:val="0064497E"/>
    <w:rsid w:val="006453E7"/>
    <w:rsid w:val="006A3950"/>
    <w:rsid w:val="006B3E66"/>
    <w:rsid w:val="006B62DD"/>
    <w:rsid w:val="007206AF"/>
    <w:rsid w:val="00735198"/>
    <w:rsid w:val="00737802"/>
    <w:rsid w:val="00780576"/>
    <w:rsid w:val="0078304E"/>
    <w:rsid w:val="0080718E"/>
    <w:rsid w:val="00810052"/>
    <w:rsid w:val="00810A61"/>
    <w:rsid w:val="00810DD8"/>
    <w:rsid w:val="00815B4D"/>
    <w:rsid w:val="008267AC"/>
    <w:rsid w:val="00863CA0"/>
    <w:rsid w:val="00881F84"/>
    <w:rsid w:val="0088403A"/>
    <w:rsid w:val="008A471F"/>
    <w:rsid w:val="008B0F55"/>
    <w:rsid w:val="008D7ABA"/>
    <w:rsid w:val="008E20DC"/>
    <w:rsid w:val="008E3F77"/>
    <w:rsid w:val="008F0FD1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B354F"/>
    <w:rsid w:val="009B5EE5"/>
    <w:rsid w:val="009D7EDD"/>
    <w:rsid w:val="009E3308"/>
    <w:rsid w:val="009E5B2F"/>
    <w:rsid w:val="00A00125"/>
    <w:rsid w:val="00A00CF7"/>
    <w:rsid w:val="00A15CF8"/>
    <w:rsid w:val="00A2656A"/>
    <w:rsid w:val="00A40543"/>
    <w:rsid w:val="00A5359A"/>
    <w:rsid w:val="00A621E6"/>
    <w:rsid w:val="00AB56F2"/>
    <w:rsid w:val="00AF567F"/>
    <w:rsid w:val="00B10C1A"/>
    <w:rsid w:val="00BA38A3"/>
    <w:rsid w:val="00BB61F6"/>
    <w:rsid w:val="00BE50C8"/>
    <w:rsid w:val="00C4367D"/>
    <w:rsid w:val="00C84C7C"/>
    <w:rsid w:val="00CB23F3"/>
    <w:rsid w:val="00D05E77"/>
    <w:rsid w:val="00D210F6"/>
    <w:rsid w:val="00D2162B"/>
    <w:rsid w:val="00D32F36"/>
    <w:rsid w:val="00D64500"/>
    <w:rsid w:val="00D92B7F"/>
    <w:rsid w:val="00DA22E2"/>
    <w:rsid w:val="00DB4845"/>
    <w:rsid w:val="00DC26AC"/>
    <w:rsid w:val="00DE3F99"/>
    <w:rsid w:val="00DF55FE"/>
    <w:rsid w:val="00E5320F"/>
    <w:rsid w:val="00E63BF7"/>
    <w:rsid w:val="00E90342"/>
    <w:rsid w:val="00E92A7C"/>
    <w:rsid w:val="00EC5967"/>
    <w:rsid w:val="00EE0C7C"/>
    <w:rsid w:val="00EE27BA"/>
    <w:rsid w:val="00F0521A"/>
    <w:rsid w:val="00F53A49"/>
    <w:rsid w:val="00FB48FC"/>
    <w:rsid w:val="00FC70A0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  <w15:docId w15:val="{80FE0FA4-883E-1244-9381-E29DDFA6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97CB9-EA0C-4C9B-9CF8-4EE3286B958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Гость</cp:lastModifiedBy>
  <cp:revision>2</cp:revision>
  <dcterms:created xsi:type="dcterms:W3CDTF">2023-06-09T05:38:00Z</dcterms:created>
  <dcterms:modified xsi:type="dcterms:W3CDTF">2023-06-09T05:38:00Z</dcterms:modified>
</cp:coreProperties>
</file>