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9CA53" w14:textId="44DD020A" w:rsidR="00F0521A" w:rsidRDefault="00F0521A">
      <w:pPr>
        <w:rPr>
          <w:rFonts w:ascii="Times New Roman" w:hAnsi="Times New Roman" w:cs="Times New Roman"/>
          <w:b/>
          <w:bCs/>
        </w:rPr>
      </w:pPr>
    </w:p>
    <w:p w14:paraId="1CADAF77" w14:textId="6E44A884" w:rsidR="00921567" w:rsidRDefault="004F4A43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Ответы</w:t>
      </w:r>
      <w:r w:rsidR="00916BB5">
        <w:rPr>
          <w:rFonts w:ascii="Times New Roman" w:hAnsi="Times New Roman" w:cs="Times New Roman"/>
          <w:b/>
          <w:bCs/>
          <w:sz w:val="24"/>
          <w:szCs w:val="24"/>
        </w:rPr>
        <w:t xml:space="preserve"> на з</w:t>
      </w:r>
      <w:r w:rsidR="00921567"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амечания Технического заказчика </w:t>
      </w:r>
      <w:r w:rsidR="002A3ACB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1BD4">
        <w:rPr>
          <w:rFonts w:ascii="Times New Roman" w:hAnsi="Times New Roman" w:cs="Times New Roman"/>
          <w:b/>
          <w:bCs/>
          <w:sz w:val="24"/>
          <w:szCs w:val="24"/>
        </w:rPr>
        <w:t>04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F51BD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14:paraId="4EEC4A4F" w14:textId="1F5777CF" w:rsidR="00921567" w:rsidRPr="00C24393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</w:t>
      </w:r>
      <w:r w:rsidR="00322C46">
        <w:rPr>
          <w:rFonts w:ascii="Times New Roman" w:hAnsi="Times New Roman" w:cs="Times New Roman"/>
          <w:b/>
          <w:bCs/>
          <w:sz w:val="24"/>
          <w:szCs w:val="24"/>
        </w:rPr>
        <w:t>Архитектурно-строительные решения. Цех 121/18.</w:t>
      </w:r>
      <w:r w:rsidR="0028479E">
        <w:rPr>
          <w:rFonts w:ascii="Times New Roman" w:hAnsi="Times New Roman" w:cs="Times New Roman"/>
          <w:b/>
          <w:bCs/>
          <w:sz w:val="24"/>
          <w:szCs w:val="24"/>
        </w:rPr>
        <w:t xml:space="preserve"> Шифр </w:t>
      </w:r>
      <w:r w:rsidR="00322C46">
        <w:rPr>
          <w:rFonts w:ascii="Times New Roman" w:hAnsi="Times New Roman" w:cs="Times New Roman"/>
          <w:b/>
          <w:bCs/>
          <w:sz w:val="24"/>
          <w:szCs w:val="24"/>
        </w:rPr>
        <w:t>131-23-АС3.</w:t>
      </w:r>
    </w:p>
    <w:p w14:paraId="6EA34205" w14:textId="71C97536" w:rsidR="00863CA0" w:rsidRDefault="00863CA0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977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C4367D">
        <w:rPr>
          <w:rFonts w:ascii="Times New Roman" w:hAnsi="Times New Roman" w:cs="Times New Roman"/>
          <w:sz w:val="24"/>
          <w:szCs w:val="24"/>
        </w:rPr>
        <w:t>томе Рабочей документации</w:t>
      </w:r>
      <w:r w:rsidRPr="00441977">
        <w:rPr>
          <w:rFonts w:ascii="Times New Roman" w:hAnsi="Times New Roman" w:cs="Times New Roman"/>
          <w:sz w:val="24"/>
          <w:szCs w:val="24"/>
        </w:rPr>
        <w:t xml:space="preserve"> </w:t>
      </w:r>
      <w:r w:rsidR="0028479E">
        <w:rPr>
          <w:rFonts w:ascii="Times New Roman" w:hAnsi="Times New Roman" w:cs="Times New Roman"/>
          <w:sz w:val="24"/>
          <w:szCs w:val="24"/>
        </w:rPr>
        <w:t>по объекту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164E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="0025164E">
        <w:rPr>
          <w:rFonts w:ascii="Times New Roman" w:hAnsi="Times New Roman" w:cs="Times New Roman"/>
          <w:sz w:val="24"/>
          <w:szCs w:val="24"/>
        </w:rPr>
        <w:t xml:space="preserve">/Д пути от </w:t>
      </w:r>
      <w:r w:rsidR="00C4367D">
        <w:rPr>
          <w:rFonts w:ascii="Times New Roman" w:hAnsi="Times New Roman" w:cs="Times New Roman"/>
          <w:sz w:val="24"/>
          <w:szCs w:val="24"/>
        </w:rPr>
        <w:t xml:space="preserve">ИЦ </w:t>
      </w:r>
      <w:r w:rsidR="0025164E">
        <w:rPr>
          <w:rFonts w:ascii="Times New Roman" w:hAnsi="Times New Roman" w:cs="Times New Roman"/>
          <w:sz w:val="24"/>
          <w:szCs w:val="24"/>
        </w:rPr>
        <w:t>до обкаточной линии с удлинением трансбордера расположенные</w:t>
      </w:r>
      <w:r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Pr="00441977">
        <w:rPr>
          <w:rFonts w:ascii="Times New Roman" w:hAnsi="Times New Roman" w:cs="Times New Roman"/>
          <w:sz w:val="24"/>
          <w:szCs w:val="24"/>
        </w:rPr>
        <w:t xml:space="preserve">: Московская область, г. Мытищи, ул. </w:t>
      </w:r>
      <w:proofErr w:type="spellStart"/>
      <w:r w:rsidRPr="00441977">
        <w:rPr>
          <w:rFonts w:ascii="Times New Roman" w:hAnsi="Times New Roman" w:cs="Times New Roman"/>
          <w:sz w:val="24"/>
          <w:szCs w:val="24"/>
        </w:rPr>
        <w:t>Колонцова</w:t>
      </w:r>
      <w:proofErr w:type="spellEnd"/>
      <w:r w:rsidRPr="00441977">
        <w:rPr>
          <w:rFonts w:ascii="Times New Roman" w:hAnsi="Times New Roman" w:cs="Times New Roman"/>
          <w:sz w:val="24"/>
          <w:szCs w:val="24"/>
        </w:rPr>
        <w:t>, 4</w:t>
      </w:r>
      <w:r>
        <w:rPr>
          <w:rFonts w:ascii="Times New Roman" w:hAnsi="Times New Roman" w:cs="Times New Roman"/>
          <w:sz w:val="24"/>
          <w:szCs w:val="24"/>
        </w:rPr>
        <w:t>, территория завода АО «МЕТРОВАГОНМАШ</w:t>
      </w:r>
      <w:r w:rsidRPr="00441977">
        <w:rPr>
          <w:rFonts w:ascii="Times New Roman" w:hAnsi="Times New Roman" w:cs="Times New Roman"/>
          <w:sz w:val="24"/>
          <w:szCs w:val="24"/>
        </w:rPr>
        <w:t>»</w:t>
      </w:r>
      <w:r w:rsidR="00641EF7">
        <w:rPr>
          <w:rFonts w:ascii="Times New Roman" w:hAnsi="Times New Roman" w:cs="Times New Roman"/>
          <w:sz w:val="24"/>
          <w:szCs w:val="24"/>
        </w:rPr>
        <w:t>.</w:t>
      </w:r>
    </w:p>
    <w:p w14:paraId="47246487" w14:textId="27F79AB4" w:rsidR="00322C46" w:rsidRDefault="00F51BD4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BD4">
        <w:rPr>
          <w:rFonts w:ascii="Times New Roman" w:hAnsi="Times New Roman" w:cs="Times New Roman"/>
          <w:sz w:val="24"/>
          <w:szCs w:val="24"/>
        </w:rPr>
        <w:t>ГОСТ, п.4.2.4 Нумерация всех листов основного комплекта рабочих чертежей, оформляемого как единый документ, должна быть сквозной. Не указано общее количество листов в альбоме на каждом листе.</w:t>
      </w:r>
      <w:r w:rsidR="00916BB5">
        <w:rPr>
          <w:rFonts w:ascii="Times New Roman" w:hAnsi="Times New Roman" w:cs="Times New Roman"/>
          <w:sz w:val="24"/>
          <w:szCs w:val="24"/>
        </w:rPr>
        <w:t xml:space="preserve"> (</w:t>
      </w:r>
      <w:r w:rsidR="00916BB5" w:rsidRPr="00916BB5">
        <w:rPr>
          <w:rFonts w:ascii="Times New Roman" w:hAnsi="Times New Roman" w:cs="Times New Roman"/>
          <w:b/>
          <w:sz w:val="24"/>
          <w:szCs w:val="24"/>
        </w:rPr>
        <w:t xml:space="preserve">Согласно требованиям ГОСТ </w:t>
      </w:r>
      <w:proofErr w:type="gramStart"/>
      <w:r w:rsidR="00916BB5" w:rsidRPr="00916BB5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="00916BB5" w:rsidRPr="00916BB5">
        <w:rPr>
          <w:rFonts w:ascii="Times New Roman" w:hAnsi="Times New Roman" w:cs="Times New Roman"/>
          <w:b/>
          <w:sz w:val="24"/>
          <w:szCs w:val="24"/>
        </w:rPr>
        <w:t xml:space="preserve"> 21.</w:t>
      </w:r>
      <w:r w:rsidR="00B959E4">
        <w:rPr>
          <w:rFonts w:ascii="Times New Roman" w:hAnsi="Times New Roman" w:cs="Times New Roman"/>
          <w:b/>
          <w:sz w:val="24"/>
          <w:szCs w:val="24"/>
        </w:rPr>
        <w:t>101-2020</w:t>
      </w:r>
      <w:r w:rsidR="00916BB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="00916BB5">
        <w:rPr>
          <w:rFonts w:ascii="Times New Roman" w:hAnsi="Times New Roman" w:cs="Times New Roman"/>
          <w:b/>
          <w:sz w:val="24"/>
          <w:szCs w:val="24"/>
        </w:rPr>
        <w:t>приложени</w:t>
      </w:r>
      <w:r w:rsidR="00B959E4">
        <w:rPr>
          <w:rFonts w:ascii="Times New Roman" w:hAnsi="Times New Roman" w:cs="Times New Roman"/>
          <w:b/>
          <w:sz w:val="24"/>
          <w:szCs w:val="24"/>
        </w:rPr>
        <w:t>е</w:t>
      </w:r>
      <w:r w:rsidR="00916BB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916BB5">
        <w:rPr>
          <w:rFonts w:ascii="Times New Roman" w:hAnsi="Times New Roman" w:cs="Times New Roman"/>
          <w:b/>
          <w:sz w:val="24"/>
          <w:szCs w:val="24"/>
        </w:rPr>
        <w:t xml:space="preserve">«Ж» для рабочей документации в штампе «графа», обозначенная цифрой 8 (количество листов), графу </w:t>
      </w:r>
      <w:r w:rsidR="00B959E4">
        <w:rPr>
          <w:rFonts w:ascii="Times New Roman" w:hAnsi="Times New Roman" w:cs="Times New Roman"/>
          <w:b/>
          <w:sz w:val="24"/>
          <w:szCs w:val="24"/>
        </w:rPr>
        <w:t xml:space="preserve">заполняют </w:t>
      </w:r>
      <w:r w:rsidR="00916BB5">
        <w:rPr>
          <w:rFonts w:ascii="Times New Roman" w:hAnsi="Times New Roman" w:cs="Times New Roman"/>
          <w:b/>
          <w:sz w:val="24"/>
          <w:szCs w:val="24"/>
        </w:rPr>
        <w:t>только на 1-м листе</w:t>
      </w:r>
      <w:r w:rsidR="00B959E4">
        <w:rPr>
          <w:rFonts w:ascii="Times New Roman" w:hAnsi="Times New Roman" w:cs="Times New Roman"/>
          <w:b/>
          <w:sz w:val="24"/>
          <w:szCs w:val="24"/>
        </w:rPr>
        <w:t>)</w:t>
      </w:r>
      <w:r w:rsidR="00916BB5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27745969" w14:textId="12756CEC" w:rsidR="008E20DC" w:rsidRPr="00916BB5" w:rsidRDefault="00322C46" w:rsidP="00322C46">
      <w:pPr>
        <w:pStyle w:val="a3"/>
        <w:numPr>
          <w:ilvl w:val="0"/>
          <w:numId w:val="15"/>
        </w:num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Отсутствуют общие указания по монтажу перегородки и вообще о производимых работах;</w:t>
      </w:r>
      <w:r w:rsidR="00916BB5">
        <w:rPr>
          <w:rFonts w:ascii="Times New Roman" w:hAnsi="Times New Roman" w:cs="Times New Roman"/>
          <w:sz w:val="24"/>
          <w:szCs w:val="24"/>
        </w:rPr>
        <w:t xml:space="preserve"> </w:t>
      </w:r>
      <w:r w:rsidR="00916BB5" w:rsidRPr="00916BB5">
        <w:rPr>
          <w:rFonts w:ascii="Times New Roman" w:hAnsi="Times New Roman" w:cs="Times New Roman"/>
          <w:b/>
          <w:sz w:val="24"/>
          <w:szCs w:val="24"/>
        </w:rPr>
        <w:t>(на листе 131-23-АС3 лист 1 добавлены указания  о производимых работах)</w:t>
      </w:r>
    </w:p>
    <w:p w14:paraId="78CCD411" w14:textId="52358292" w:rsidR="00322C46" w:rsidRPr="00226E09" w:rsidRDefault="00322C46" w:rsidP="00322C46">
      <w:pPr>
        <w:pStyle w:val="a3"/>
        <w:numPr>
          <w:ilvl w:val="0"/>
          <w:numId w:val="15"/>
        </w:num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листе 2 отсутствуют условные обозначения, граница производства работ, армирование. Из данного листа неясен способ производства работ, отсутствует спецификация элементов;</w:t>
      </w:r>
      <w:r w:rsidR="00226E09">
        <w:rPr>
          <w:rFonts w:ascii="Times New Roman" w:hAnsi="Times New Roman" w:cs="Times New Roman"/>
          <w:sz w:val="24"/>
          <w:szCs w:val="24"/>
        </w:rPr>
        <w:t xml:space="preserve"> </w:t>
      </w:r>
      <w:r w:rsidR="00226E09" w:rsidRPr="00226E09">
        <w:rPr>
          <w:rFonts w:ascii="Times New Roman" w:hAnsi="Times New Roman" w:cs="Times New Roman"/>
          <w:b/>
          <w:sz w:val="24"/>
          <w:szCs w:val="24"/>
        </w:rPr>
        <w:t>(на листе 2 добавлены условные обозначения участка восстановления конструкции пола, в примечании п.1 приведен расход материалов на восстановление конструкции пола)</w:t>
      </w:r>
    </w:p>
    <w:p w14:paraId="1E598795" w14:textId="3E33E5A4" w:rsidR="00322C46" w:rsidRPr="00226E09" w:rsidRDefault="00322C46" w:rsidP="00322C46">
      <w:pPr>
        <w:pStyle w:val="a3"/>
        <w:numPr>
          <w:ilvl w:val="0"/>
          <w:numId w:val="15"/>
        </w:num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разрезах конструктив здания указан не верно;</w:t>
      </w:r>
      <w:r w:rsidR="00226E09">
        <w:rPr>
          <w:rFonts w:ascii="Times New Roman" w:hAnsi="Times New Roman" w:cs="Times New Roman"/>
          <w:sz w:val="24"/>
          <w:szCs w:val="24"/>
        </w:rPr>
        <w:t xml:space="preserve"> </w:t>
      </w:r>
      <w:r w:rsidR="00226E09" w:rsidRPr="00226E09">
        <w:rPr>
          <w:rFonts w:ascii="Times New Roman" w:hAnsi="Times New Roman" w:cs="Times New Roman"/>
          <w:b/>
          <w:sz w:val="24"/>
          <w:szCs w:val="24"/>
        </w:rPr>
        <w:t>(на разрезах лист 3 и в томе №131-23-ПОД</w:t>
      </w:r>
      <w:r w:rsidR="00226E09">
        <w:rPr>
          <w:rFonts w:ascii="Times New Roman" w:hAnsi="Times New Roman" w:cs="Times New Roman"/>
          <w:b/>
          <w:sz w:val="24"/>
          <w:szCs w:val="24"/>
        </w:rPr>
        <w:t xml:space="preserve"> лист 3</w:t>
      </w:r>
      <w:r w:rsidR="00226E09" w:rsidRPr="00226E09">
        <w:rPr>
          <w:rFonts w:ascii="Times New Roman" w:hAnsi="Times New Roman" w:cs="Times New Roman"/>
          <w:b/>
          <w:sz w:val="24"/>
          <w:szCs w:val="24"/>
        </w:rPr>
        <w:t xml:space="preserve"> конструктив здания приведен в соответствие)</w:t>
      </w:r>
    </w:p>
    <w:p w14:paraId="10749190" w14:textId="6F784C26" w:rsidR="00322C46" w:rsidRPr="00937E6C" w:rsidRDefault="00322C46" w:rsidP="00322C46">
      <w:pPr>
        <w:pStyle w:val="a3"/>
        <w:numPr>
          <w:ilvl w:val="0"/>
          <w:numId w:val="15"/>
        </w:num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листе 5 отсутствует разрез 3-3, отсутствует спецификация элементов, отсутствует схема расположения узлов;</w:t>
      </w:r>
      <w:r w:rsidR="00226E09">
        <w:rPr>
          <w:rFonts w:ascii="Times New Roman" w:hAnsi="Times New Roman" w:cs="Times New Roman"/>
          <w:sz w:val="24"/>
          <w:szCs w:val="24"/>
        </w:rPr>
        <w:t xml:space="preserve"> </w:t>
      </w:r>
      <w:r w:rsidR="00226E09" w:rsidRPr="00937E6C">
        <w:rPr>
          <w:rFonts w:ascii="Times New Roman" w:hAnsi="Times New Roman" w:cs="Times New Roman"/>
          <w:b/>
          <w:sz w:val="24"/>
          <w:szCs w:val="24"/>
        </w:rPr>
        <w:t>(</w:t>
      </w:r>
      <w:r w:rsidR="00937E6C" w:rsidRPr="00937E6C">
        <w:rPr>
          <w:rFonts w:ascii="Times New Roman" w:hAnsi="Times New Roman" w:cs="Times New Roman"/>
          <w:b/>
          <w:sz w:val="24"/>
          <w:szCs w:val="24"/>
        </w:rPr>
        <w:t>разрез 3-3,  рас</w:t>
      </w:r>
      <w:r w:rsidR="00226E09" w:rsidRPr="00937E6C">
        <w:rPr>
          <w:rFonts w:ascii="Times New Roman" w:hAnsi="Times New Roman" w:cs="Times New Roman"/>
          <w:b/>
          <w:sz w:val="24"/>
          <w:szCs w:val="24"/>
        </w:rPr>
        <w:t>положения узлов</w:t>
      </w:r>
      <w:proofErr w:type="gramStart"/>
      <w:r w:rsidR="00937E6C" w:rsidRPr="00937E6C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="00937E6C" w:rsidRPr="00937E6C">
        <w:rPr>
          <w:rFonts w:ascii="Times New Roman" w:hAnsi="Times New Roman" w:cs="Times New Roman"/>
          <w:b/>
          <w:sz w:val="24"/>
          <w:szCs w:val="24"/>
        </w:rPr>
        <w:t>спецификация элементов добавлены см. лист 10)</w:t>
      </w:r>
    </w:p>
    <w:p w14:paraId="376C0601" w14:textId="5C5AECA0" w:rsidR="00322C46" w:rsidRPr="00937E6C" w:rsidRDefault="00322C46" w:rsidP="00322C46">
      <w:pPr>
        <w:pStyle w:val="a3"/>
        <w:numPr>
          <w:ilvl w:val="0"/>
          <w:numId w:val="15"/>
        </w:num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листах 7,8 представлены узлы, которые отсутствуют на плане;</w:t>
      </w:r>
      <w:r w:rsidR="00937E6C">
        <w:rPr>
          <w:rFonts w:ascii="Times New Roman" w:hAnsi="Times New Roman" w:cs="Times New Roman"/>
          <w:sz w:val="24"/>
          <w:szCs w:val="24"/>
        </w:rPr>
        <w:t xml:space="preserve"> </w:t>
      </w:r>
      <w:r w:rsidR="00937E6C" w:rsidRPr="00937E6C">
        <w:rPr>
          <w:rFonts w:ascii="Times New Roman" w:hAnsi="Times New Roman" w:cs="Times New Roman"/>
          <w:b/>
          <w:sz w:val="24"/>
          <w:szCs w:val="24"/>
        </w:rPr>
        <w:t xml:space="preserve">(ссылки на узлы приведены в соответствие см. лист 5, 7) </w:t>
      </w:r>
    </w:p>
    <w:p w14:paraId="1C2150A9" w14:textId="2841CEA9" w:rsidR="00322C46" w:rsidRDefault="00322C46" w:rsidP="00322C46">
      <w:pPr>
        <w:pStyle w:val="a3"/>
        <w:numPr>
          <w:ilvl w:val="0"/>
          <w:numId w:val="15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листе 9 разрез 2-2 указан не верно</w:t>
      </w:r>
      <w:r w:rsidR="00937E6C">
        <w:rPr>
          <w:rFonts w:ascii="Times New Roman" w:hAnsi="Times New Roman" w:cs="Times New Roman"/>
          <w:sz w:val="24"/>
          <w:szCs w:val="24"/>
        </w:rPr>
        <w:t xml:space="preserve"> </w:t>
      </w:r>
      <w:r w:rsidR="00937E6C" w:rsidRPr="00937E6C">
        <w:rPr>
          <w:rFonts w:ascii="Times New Roman" w:hAnsi="Times New Roman" w:cs="Times New Roman"/>
          <w:b/>
          <w:sz w:val="24"/>
          <w:szCs w:val="24"/>
        </w:rPr>
        <w:t xml:space="preserve">(приведено в соответствие </w:t>
      </w:r>
      <w:proofErr w:type="gramStart"/>
      <w:r w:rsidR="00937E6C" w:rsidRPr="00937E6C">
        <w:rPr>
          <w:rFonts w:ascii="Times New Roman" w:hAnsi="Times New Roman" w:cs="Times New Roman"/>
          <w:b/>
          <w:sz w:val="24"/>
          <w:szCs w:val="24"/>
        </w:rPr>
        <w:t>см</w:t>
      </w:r>
      <w:proofErr w:type="gramEnd"/>
      <w:r w:rsidR="00937E6C" w:rsidRPr="00937E6C">
        <w:rPr>
          <w:rFonts w:ascii="Times New Roman" w:hAnsi="Times New Roman" w:cs="Times New Roman"/>
          <w:b/>
          <w:sz w:val="24"/>
          <w:szCs w:val="24"/>
        </w:rPr>
        <w:t xml:space="preserve"> лист 6)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5D7B9C7" w14:textId="738C782E" w:rsidR="00322C46" w:rsidRPr="00D05CCB" w:rsidRDefault="00322C46" w:rsidP="00322C46">
      <w:pPr>
        <w:pStyle w:val="a3"/>
        <w:numPr>
          <w:ilvl w:val="0"/>
          <w:numId w:val="15"/>
        </w:num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листе 2 разрез 1-1 отсутствует на плане</w:t>
      </w:r>
      <w:r w:rsidR="00937E6C">
        <w:rPr>
          <w:rFonts w:ascii="Times New Roman" w:hAnsi="Times New Roman" w:cs="Times New Roman"/>
          <w:sz w:val="24"/>
          <w:szCs w:val="24"/>
        </w:rPr>
        <w:t xml:space="preserve"> </w:t>
      </w:r>
      <w:r w:rsidR="00937E6C" w:rsidRPr="00D05CCB">
        <w:rPr>
          <w:rFonts w:ascii="Times New Roman" w:hAnsi="Times New Roman" w:cs="Times New Roman"/>
          <w:b/>
          <w:sz w:val="24"/>
          <w:szCs w:val="24"/>
        </w:rPr>
        <w:t xml:space="preserve">(на плане </w:t>
      </w:r>
      <w:r w:rsidR="00D05CCB" w:rsidRPr="00D05CCB">
        <w:rPr>
          <w:rFonts w:ascii="Times New Roman" w:hAnsi="Times New Roman" w:cs="Times New Roman"/>
          <w:b/>
          <w:sz w:val="24"/>
          <w:szCs w:val="24"/>
        </w:rPr>
        <w:t>добавлена</w:t>
      </w:r>
      <w:r w:rsidR="00937E6C" w:rsidRPr="00D05C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937E6C" w:rsidRPr="00D05CCB">
        <w:rPr>
          <w:rFonts w:ascii="Times New Roman" w:hAnsi="Times New Roman" w:cs="Times New Roman"/>
          <w:b/>
          <w:sz w:val="24"/>
          <w:szCs w:val="24"/>
        </w:rPr>
        <w:t>ссылка</w:t>
      </w:r>
      <w:proofErr w:type="gramEnd"/>
      <w:r w:rsidR="00937E6C" w:rsidRPr="00D05CCB">
        <w:rPr>
          <w:rFonts w:ascii="Times New Roman" w:hAnsi="Times New Roman" w:cs="Times New Roman"/>
          <w:b/>
          <w:sz w:val="24"/>
          <w:szCs w:val="24"/>
        </w:rPr>
        <w:t xml:space="preserve"> где разработан разрез 1-1 см. лист 3)</w:t>
      </w:r>
      <w:r w:rsidRPr="00D05CCB">
        <w:rPr>
          <w:rFonts w:ascii="Times New Roman" w:hAnsi="Times New Roman" w:cs="Times New Roman"/>
          <w:b/>
          <w:sz w:val="24"/>
          <w:szCs w:val="24"/>
        </w:rPr>
        <w:t>;</w:t>
      </w:r>
    </w:p>
    <w:p w14:paraId="4C1EDAB3" w14:textId="6EEB623C" w:rsidR="00322C46" w:rsidRDefault="00322C46" w:rsidP="00322C46">
      <w:pPr>
        <w:pStyle w:val="a3"/>
        <w:numPr>
          <w:ilvl w:val="0"/>
          <w:numId w:val="15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Отсутствуют ссылки на листах</w:t>
      </w:r>
      <w:r w:rsidR="00D05CCB">
        <w:rPr>
          <w:rFonts w:ascii="Times New Roman" w:hAnsi="Times New Roman" w:cs="Times New Roman"/>
          <w:sz w:val="24"/>
          <w:szCs w:val="24"/>
        </w:rPr>
        <w:t xml:space="preserve"> </w:t>
      </w:r>
      <w:r w:rsidR="00D05CCB" w:rsidRPr="00D05CCB">
        <w:rPr>
          <w:rFonts w:ascii="Times New Roman" w:hAnsi="Times New Roman" w:cs="Times New Roman"/>
          <w:b/>
          <w:sz w:val="24"/>
          <w:szCs w:val="24"/>
        </w:rPr>
        <w:t>(ссылки добавлены)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C52F1FF" w14:textId="0B65C9CC" w:rsidR="00322C46" w:rsidRDefault="00322C46" w:rsidP="00322C46">
      <w:pPr>
        <w:pStyle w:val="a3"/>
        <w:numPr>
          <w:ilvl w:val="0"/>
          <w:numId w:val="15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по монтажу идут в обратном порядке</w:t>
      </w:r>
      <w:r w:rsidR="00D05CCB">
        <w:rPr>
          <w:rFonts w:ascii="Times New Roman" w:hAnsi="Times New Roman" w:cs="Times New Roman"/>
          <w:sz w:val="24"/>
          <w:szCs w:val="24"/>
        </w:rPr>
        <w:t xml:space="preserve"> </w:t>
      </w:r>
      <w:r w:rsidR="00D05CCB" w:rsidRPr="00D05CCB">
        <w:rPr>
          <w:rFonts w:ascii="Times New Roman" w:hAnsi="Times New Roman" w:cs="Times New Roman"/>
          <w:b/>
          <w:sz w:val="24"/>
          <w:szCs w:val="24"/>
        </w:rPr>
        <w:t>(листы чертежей расположены в порядке последовательности монтажных работ)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85505BE" w14:textId="5AFB54B3" w:rsidR="00322C46" w:rsidRDefault="00322C46" w:rsidP="00322C46">
      <w:pPr>
        <w:pStyle w:val="a3"/>
        <w:numPr>
          <w:ilvl w:val="0"/>
          <w:numId w:val="15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Многие узлы имеют «отзеркаленный» вид</w:t>
      </w:r>
      <w:r w:rsidR="00D05CCB">
        <w:rPr>
          <w:rFonts w:ascii="Times New Roman" w:hAnsi="Times New Roman" w:cs="Times New Roman"/>
          <w:sz w:val="24"/>
          <w:szCs w:val="24"/>
        </w:rPr>
        <w:t xml:space="preserve"> </w:t>
      </w:r>
      <w:r w:rsidR="00D05CCB" w:rsidRPr="00D05CCB">
        <w:rPr>
          <w:rFonts w:ascii="Times New Roman" w:hAnsi="Times New Roman" w:cs="Times New Roman"/>
          <w:b/>
          <w:sz w:val="24"/>
          <w:szCs w:val="24"/>
        </w:rPr>
        <w:t>(приведено в соответствие)</w:t>
      </w:r>
      <w:r w:rsidRPr="00D05CCB">
        <w:rPr>
          <w:rFonts w:ascii="Times New Roman" w:hAnsi="Times New Roman" w:cs="Times New Roman"/>
          <w:b/>
          <w:sz w:val="24"/>
          <w:szCs w:val="24"/>
        </w:rPr>
        <w:t>;</w:t>
      </w:r>
    </w:p>
    <w:p w14:paraId="1B3B60DE" w14:textId="063EB1E4" w:rsidR="00322C46" w:rsidRDefault="00322C46" w:rsidP="00322C46">
      <w:pPr>
        <w:pStyle w:val="a3"/>
        <w:numPr>
          <w:ilvl w:val="0"/>
          <w:numId w:val="15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Отсутствует ведомость оборудования и материалов</w:t>
      </w:r>
      <w:r w:rsidR="00D05CCB">
        <w:rPr>
          <w:rFonts w:ascii="Times New Roman" w:hAnsi="Times New Roman" w:cs="Times New Roman"/>
          <w:sz w:val="24"/>
          <w:szCs w:val="24"/>
        </w:rPr>
        <w:t xml:space="preserve"> </w:t>
      </w:r>
      <w:r w:rsidR="00D05CCB" w:rsidRPr="00D05CCB">
        <w:rPr>
          <w:rFonts w:ascii="Times New Roman" w:hAnsi="Times New Roman" w:cs="Times New Roman"/>
          <w:b/>
          <w:sz w:val="24"/>
          <w:szCs w:val="24"/>
        </w:rPr>
        <w:t>(добавлена спецификация оборудования, изделий и материалов см №131-23-АС3.</w:t>
      </w:r>
      <w:proofErr w:type="gramStart"/>
      <w:r w:rsidR="00D05CCB" w:rsidRPr="00D05CCB">
        <w:rPr>
          <w:rFonts w:ascii="Times New Roman" w:hAnsi="Times New Roman" w:cs="Times New Roman"/>
          <w:b/>
          <w:sz w:val="24"/>
          <w:szCs w:val="24"/>
        </w:rPr>
        <w:t>СО</w:t>
      </w:r>
      <w:proofErr w:type="gramEnd"/>
      <w:r w:rsidR="00D05CCB" w:rsidRPr="00D05CCB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683F200" w14:textId="325BDF48" w:rsidR="00322C46" w:rsidRPr="00D05CCB" w:rsidRDefault="00322C46" w:rsidP="00322C46">
      <w:pPr>
        <w:pStyle w:val="a3"/>
        <w:numPr>
          <w:ilvl w:val="0"/>
          <w:numId w:val="15"/>
        </w:num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Листы по демонтажу должны быть в проекте по демонтажу</w:t>
      </w:r>
      <w:r w:rsidR="00D05CCB">
        <w:rPr>
          <w:rFonts w:ascii="Times New Roman" w:hAnsi="Times New Roman" w:cs="Times New Roman"/>
          <w:sz w:val="24"/>
          <w:szCs w:val="24"/>
        </w:rPr>
        <w:t xml:space="preserve">; </w:t>
      </w:r>
      <w:r w:rsidR="00D05CCB" w:rsidRPr="00D05CCB">
        <w:rPr>
          <w:rFonts w:ascii="Times New Roman" w:hAnsi="Times New Roman" w:cs="Times New Roman"/>
          <w:b/>
          <w:sz w:val="24"/>
          <w:szCs w:val="24"/>
        </w:rPr>
        <w:t xml:space="preserve">(Листы по демонтажу перенесены </w:t>
      </w:r>
      <w:r w:rsidR="00D05CCB">
        <w:rPr>
          <w:rFonts w:ascii="Times New Roman" w:hAnsi="Times New Roman" w:cs="Times New Roman"/>
          <w:b/>
          <w:sz w:val="24"/>
          <w:szCs w:val="24"/>
        </w:rPr>
        <w:t>из тома №</w:t>
      </w:r>
      <w:r w:rsidR="00D05CCB" w:rsidRPr="00916BB5">
        <w:rPr>
          <w:rFonts w:ascii="Times New Roman" w:hAnsi="Times New Roman" w:cs="Times New Roman"/>
          <w:b/>
          <w:sz w:val="24"/>
          <w:szCs w:val="24"/>
        </w:rPr>
        <w:t>131-23-АС3</w:t>
      </w:r>
      <w:r w:rsidR="00D05CCB" w:rsidRPr="00D05CCB">
        <w:rPr>
          <w:rFonts w:ascii="Times New Roman" w:hAnsi="Times New Roman" w:cs="Times New Roman"/>
          <w:b/>
          <w:sz w:val="24"/>
          <w:szCs w:val="24"/>
        </w:rPr>
        <w:t xml:space="preserve"> в том №131-23-ПОД)</w:t>
      </w:r>
    </w:p>
    <w:sectPr w:rsidR="00322C46" w:rsidRPr="00D05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1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5"/>
  </w:num>
  <w:num w:numId="5">
    <w:abstractNumId w:val="14"/>
  </w:num>
  <w:num w:numId="6">
    <w:abstractNumId w:val="12"/>
  </w:num>
  <w:num w:numId="7">
    <w:abstractNumId w:val="4"/>
  </w:num>
  <w:num w:numId="8">
    <w:abstractNumId w:val="0"/>
  </w:num>
  <w:num w:numId="9">
    <w:abstractNumId w:val="9"/>
  </w:num>
  <w:num w:numId="10">
    <w:abstractNumId w:val="11"/>
  </w:num>
  <w:num w:numId="11">
    <w:abstractNumId w:val="13"/>
  </w:num>
  <w:num w:numId="12">
    <w:abstractNumId w:val="8"/>
  </w:num>
  <w:num w:numId="13">
    <w:abstractNumId w:val="7"/>
  </w:num>
  <w:num w:numId="14">
    <w:abstractNumId w:val="6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1B"/>
    <w:rsid w:val="00027203"/>
    <w:rsid w:val="00062B13"/>
    <w:rsid w:val="00064289"/>
    <w:rsid w:val="0013016A"/>
    <w:rsid w:val="00167AF8"/>
    <w:rsid w:val="00171DA0"/>
    <w:rsid w:val="001E601B"/>
    <w:rsid w:val="00200136"/>
    <w:rsid w:val="0021028C"/>
    <w:rsid w:val="00226E09"/>
    <w:rsid w:val="0025164E"/>
    <w:rsid w:val="00254F99"/>
    <w:rsid w:val="00271AF9"/>
    <w:rsid w:val="0028479E"/>
    <w:rsid w:val="0028788B"/>
    <w:rsid w:val="002A3ACB"/>
    <w:rsid w:val="002E024D"/>
    <w:rsid w:val="002E3A9E"/>
    <w:rsid w:val="00322C46"/>
    <w:rsid w:val="00326C89"/>
    <w:rsid w:val="00333F54"/>
    <w:rsid w:val="00340F15"/>
    <w:rsid w:val="003439DA"/>
    <w:rsid w:val="00351143"/>
    <w:rsid w:val="003A6765"/>
    <w:rsid w:val="003B70D7"/>
    <w:rsid w:val="003E639A"/>
    <w:rsid w:val="003F474D"/>
    <w:rsid w:val="004015A3"/>
    <w:rsid w:val="00427F2A"/>
    <w:rsid w:val="00433C83"/>
    <w:rsid w:val="0049719C"/>
    <w:rsid w:val="004B7D6B"/>
    <w:rsid w:val="004F4A43"/>
    <w:rsid w:val="00563564"/>
    <w:rsid w:val="005979E4"/>
    <w:rsid w:val="005A6D31"/>
    <w:rsid w:val="005F685E"/>
    <w:rsid w:val="00641EF7"/>
    <w:rsid w:val="0064497E"/>
    <w:rsid w:val="006A3950"/>
    <w:rsid w:val="00737802"/>
    <w:rsid w:val="0080718E"/>
    <w:rsid w:val="00810052"/>
    <w:rsid w:val="00815B4D"/>
    <w:rsid w:val="00863CA0"/>
    <w:rsid w:val="00881F84"/>
    <w:rsid w:val="0088403A"/>
    <w:rsid w:val="008B0F55"/>
    <w:rsid w:val="008D7ABA"/>
    <w:rsid w:val="008E20DC"/>
    <w:rsid w:val="008E3F77"/>
    <w:rsid w:val="00916AC7"/>
    <w:rsid w:val="00916BB5"/>
    <w:rsid w:val="00921567"/>
    <w:rsid w:val="009276FA"/>
    <w:rsid w:val="00937E6C"/>
    <w:rsid w:val="009727E1"/>
    <w:rsid w:val="00991897"/>
    <w:rsid w:val="009B354F"/>
    <w:rsid w:val="009B5EE5"/>
    <w:rsid w:val="009E3308"/>
    <w:rsid w:val="00A00125"/>
    <w:rsid w:val="00A5359A"/>
    <w:rsid w:val="00AF567F"/>
    <w:rsid w:val="00B959E4"/>
    <w:rsid w:val="00BA38A3"/>
    <w:rsid w:val="00BB61F6"/>
    <w:rsid w:val="00C4367D"/>
    <w:rsid w:val="00C84C7C"/>
    <w:rsid w:val="00D05CCB"/>
    <w:rsid w:val="00D210F6"/>
    <w:rsid w:val="00D2162B"/>
    <w:rsid w:val="00D64500"/>
    <w:rsid w:val="00D92B7F"/>
    <w:rsid w:val="00DA22E2"/>
    <w:rsid w:val="00E63BF7"/>
    <w:rsid w:val="00E92A7C"/>
    <w:rsid w:val="00EC5967"/>
    <w:rsid w:val="00EE0C7C"/>
    <w:rsid w:val="00EE27BA"/>
    <w:rsid w:val="00F0521A"/>
    <w:rsid w:val="00F51BD4"/>
    <w:rsid w:val="00FB48FC"/>
    <w:rsid w:val="00FD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672D9-C364-49D9-B761-AF768FC9E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Котова</dc:creator>
  <cp:lastModifiedBy>Ильичев Сергей Львович</cp:lastModifiedBy>
  <cp:revision>2</cp:revision>
  <dcterms:created xsi:type="dcterms:W3CDTF">2023-05-12T12:32:00Z</dcterms:created>
  <dcterms:modified xsi:type="dcterms:W3CDTF">2023-05-12T12:32:00Z</dcterms:modified>
</cp:coreProperties>
</file>