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9CA53" w14:textId="44DD020A" w:rsidR="00F0521A" w:rsidRPr="00A73AAD" w:rsidRDefault="00F0521A">
      <w:pPr>
        <w:rPr>
          <w:rFonts w:ascii="Times New Roman" w:hAnsi="Times New Roman" w:cs="Times New Roman"/>
          <w:b/>
          <w:bCs/>
        </w:rPr>
      </w:pPr>
    </w:p>
    <w:p w14:paraId="1CADAF77" w14:textId="258D70FB" w:rsidR="00921567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 w:rsidRPr="00A73AAD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23D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B23D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0E24F252" w14:textId="313FF6F0" w:rsidR="006F74BC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Start"/>
      <w:r w:rsidR="008E49E1">
        <w:rPr>
          <w:rFonts w:ascii="Times New Roman" w:hAnsi="Times New Roman" w:cs="Times New Roman"/>
          <w:b/>
          <w:bCs/>
          <w:sz w:val="24"/>
          <w:szCs w:val="24"/>
        </w:rPr>
        <w:t>Ж</w:t>
      </w:r>
      <w:proofErr w:type="gramEnd"/>
      <w:r w:rsidR="008E49E1">
        <w:rPr>
          <w:rFonts w:ascii="Times New Roman" w:hAnsi="Times New Roman" w:cs="Times New Roman"/>
          <w:b/>
          <w:bCs/>
          <w:sz w:val="24"/>
          <w:szCs w:val="24"/>
        </w:rPr>
        <w:t xml:space="preserve">/Д пути от испытательного центра до обкаточной линии </w:t>
      </w:r>
      <w:bookmarkStart w:id="0" w:name="_GoBack"/>
      <w:r w:rsidR="008E49E1">
        <w:rPr>
          <w:rFonts w:ascii="Times New Roman" w:hAnsi="Times New Roman" w:cs="Times New Roman"/>
          <w:b/>
          <w:bCs/>
          <w:sz w:val="24"/>
          <w:szCs w:val="24"/>
        </w:rPr>
        <w:t>с удлинением трансбордера»</w:t>
      </w:r>
    </w:p>
    <w:p w14:paraId="4EEC4A4F" w14:textId="0FBDAB2F" w:rsidR="00921567" w:rsidRPr="00A73AAD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ТС3</w:t>
      </w:r>
    </w:p>
    <w:bookmarkEnd w:id="0"/>
    <w:p w14:paraId="6EA34205" w14:textId="21E2E58C" w:rsidR="00863CA0" w:rsidRPr="00A73AAD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AAD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 w:rsidRPr="00A73AA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A73A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479E" w:rsidRPr="00A73AAD">
        <w:rPr>
          <w:rFonts w:ascii="Times New Roman" w:hAnsi="Times New Roman" w:cs="Times New Roman"/>
          <w:sz w:val="24"/>
          <w:szCs w:val="24"/>
        </w:rPr>
        <w:t xml:space="preserve">по </w:t>
      </w:r>
      <w:r w:rsidR="008E49E1" w:rsidRPr="008E49E1">
        <w:rPr>
          <w:rFonts w:ascii="Times New Roman" w:hAnsi="Times New Roman" w:cs="Times New Roman"/>
          <w:sz w:val="24"/>
          <w:szCs w:val="24"/>
        </w:rPr>
        <w:t>«Ж</w:t>
      </w:r>
      <w:proofErr w:type="gramEnd"/>
      <w:r w:rsidR="008E49E1" w:rsidRPr="008E49E1">
        <w:rPr>
          <w:rFonts w:ascii="Times New Roman" w:hAnsi="Times New Roman" w:cs="Times New Roman"/>
          <w:sz w:val="24"/>
          <w:szCs w:val="24"/>
        </w:rPr>
        <w:t>/Д пути от испытательного центра до обкаточной линии с удлинением трансбордера»</w:t>
      </w:r>
      <w:r w:rsidR="006F74BC" w:rsidRPr="00A73AAD">
        <w:rPr>
          <w:rFonts w:ascii="Times New Roman" w:hAnsi="Times New Roman" w:cs="Times New Roman"/>
          <w:sz w:val="24"/>
          <w:szCs w:val="24"/>
        </w:rPr>
        <w:t xml:space="preserve">. </w:t>
      </w:r>
      <w:r w:rsidR="008E49E1">
        <w:rPr>
          <w:rFonts w:ascii="Times New Roman" w:hAnsi="Times New Roman" w:cs="Times New Roman"/>
          <w:sz w:val="24"/>
          <w:szCs w:val="24"/>
        </w:rPr>
        <w:t>Теплоснабжение. Переустройство трубопровода</w:t>
      </w:r>
      <w:r w:rsidR="006F74BC" w:rsidRPr="00A73AAD">
        <w:rPr>
          <w:rFonts w:ascii="Times New Roman" w:hAnsi="Times New Roman" w:cs="Times New Roman"/>
          <w:sz w:val="24"/>
          <w:szCs w:val="24"/>
        </w:rPr>
        <w:t xml:space="preserve">, </w:t>
      </w:r>
      <w:r w:rsidR="0025164E" w:rsidRPr="00A73AAD">
        <w:rPr>
          <w:rFonts w:ascii="Times New Roman" w:hAnsi="Times New Roman" w:cs="Times New Roman"/>
          <w:sz w:val="24"/>
          <w:szCs w:val="24"/>
        </w:rPr>
        <w:t>расположенн</w:t>
      </w:r>
      <w:r w:rsidR="008E49E1">
        <w:rPr>
          <w:rFonts w:ascii="Times New Roman" w:hAnsi="Times New Roman" w:cs="Times New Roman"/>
          <w:sz w:val="24"/>
          <w:szCs w:val="24"/>
        </w:rPr>
        <w:t>ого</w:t>
      </w:r>
      <w:r w:rsidRPr="00A73AAD">
        <w:rPr>
          <w:rFonts w:ascii="Times New Roman" w:hAnsi="Times New Roman" w:cs="Times New Roman"/>
          <w:sz w:val="24"/>
          <w:szCs w:val="24"/>
        </w:rPr>
        <w:t xml:space="preserve"> по адресу: Московская область, г. Мытищи, ул. Колонцова, 4, территория завода АО «МЕТРОВАГОНМАШ»</w:t>
      </w:r>
      <w:r w:rsidR="00641EF7" w:rsidRPr="00A73AA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608"/>
        <w:gridCol w:w="4709"/>
        <w:gridCol w:w="4034"/>
      </w:tblGrid>
      <w:tr w:rsidR="00A73AAD" w:rsidRPr="00A73AAD" w14:paraId="1DAC30BC" w14:textId="77777777" w:rsidTr="007E00B9">
        <w:tc>
          <w:tcPr>
            <w:tcW w:w="608" w:type="dxa"/>
          </w:tcPr>
          <w:p w14:paraId="520AB8DE" w14:textId="77777777" w:rsidR="007E00B9" w:rsidRPr="00A73AAD" w:rsidRDefault="007E00B9" w:rsidP="00BD4239">
            <w:pPr>
              <w:jc w:val="center"/>
            </w:pPr>
            <w:r w:rsidRPr="00A73AAD">
              <w:t>№</w:t>
            </w:r>
          </w:p>
        </w:tc>
        <w:tc>
          <w:tcPr>
            <w:tcW w:w="4709" w:type="dxa"/>
          </w:tcPr>
          <w:p w14:paraId="00630793" w14:textId="77777777" w:rsidR="007E00B9" w:rsidRPr="00A73AAD" w:rsidRDefault="007E00B9" w:rsidP="00BD4239">
            <w:pPr>
              <w:jc w:val="center"/>
            </w:pPr>
            <w:r w:rsidRPr="00A73AAD">
              <w:t>Замечание Заказчика</w:t>
            </w:r>
          </w:p>
        </w:tc>
        <w:tc>
          <w:tcPr>
            <w:tcW w:w="4034" w:type="dxa"/>
          </w:tcPr>
          <w:p w14:paraId="57487D2E" w14:textId="77777777" w:rsidR="007E00B9" w:rsidRPr="00A73AAD" w:rsidRDefault="007E00B9" w:rsidP="00BD4239">
            <w:pPr>
              <w:jc w:val="center"/>
            </w:pPr>
            <w:r w:rsidRPr="00A73AAD">
              <w:t>Примечание</w:t>
            </w:r>
          </w:p>
          <w:p w14:paraId="427BAD17" w14:textId="43433F59" w:rsidR="007E00B9" w:rsidRPr="00A73AAD" w:rsidRDefault="007E00B9" w:rsidP="00BD4239">
            <w:pPr>
              <w:jc w:val="center"/>
            </w:pPr>
          </w:p>
        </w:tc>
      </w:tr>
      <w:tr w:rsidR="00A73AAD" w:rsidRPr="00A73AAD" w14:paraId="289D321F" w14:textId="77777777" w:rsidTr="007E00B9">
        <w:tc>
          <w:tcPr>
            <w:tcW w:w="608" w:type="dxa"/>
            <w:vAlign w:val="center"/>
          </w:tcPr>
          <w:p w14:paraId="71D66CEB" w14:textId="77777777" w:rsidR="007E00B9" w:rsidRPr="00A73AAD" w:rsidRDefault="007E00B9" w:rsidP="00BD4239">
            <w:pPr>
              <w:jc w:val="center"/>
            </w:pPr>
          </w:p>
        </w:tc>
        <w:tc>
          <w:tcPr>
            <w:tcW w:w="4709" w:type="dxa"/>
          </w:tcPr>
          <w:p w14:paraId="4A1D5E4B" w14:textId="0538C982" w:rsidR="007E00B9" w:rsidRPr="006428AD" w:rsidRDefault="007E00B9" w:rsidP="00BD4239"/>
        </w:tc>
        <w:tc>
          <w:tcPr>
            <w:tcW w:w="4034" w:type="dxa"/>
          </w:tcPr>
          <w:p w14:paraId="36D1C5C7" w14:textId="77777777" w:rsidR="007E00B9" w:rsidRPr="00A73AAD" w:rsidRDefault="007E00B9" w:rsidP="00BD4239">
            <w:pPr>
              <w:jc w:val="center"/>
            </w:pPr>
          </w:p>
        </w:tc>
      </w:tr>
      <w:tr w:rsidR="006428AD" w:rsidRPr="00A73AAD" w14:paraId="01041101" w14:textId="77777777" w:rsidTr="007E00B9">
        <w:tc>
          <w:tcPr>
            <w:tcW w:w="608" w:type="dxa"/>
            <w:vAlign w:val="center"/>
          </w:tcPr>
          <w:p w14:paraId="5155D31E" w14:textId="15DC92BB" w:rsidR="006428AD" w:rsidRPr="00A73AAD" w:rsidRDefault="00EB3F23" w:rsidP="00BD4239">
            <w:pPr>
              <w:jc w:val="center"/>
            </w:pPr>
            <w:r>
              <w:t>1</w:t>
            </w:r>
          </w:p>
        </w:tc>
        <w:tc>
          <w:tcPr>
            <w:tcW w:w="4709" w:type="dxa"/>
          </w:tcPr>
          <w:p w14:paraId="6490F911" w14:textId="453D0215" w:rsidR="006428AD" w:rsidRPr="0064617A" w:rsidRDefault="008E49E1" w:rsidP="00BD4239">
            <w:r>
              <w:t>Отсутствует таблица координат</w:t>
            </w:r>
          </w:p>
        </w:tc>
        <w:tc>
          <w:tcPr>
            <w:tcW w:w="4034" w:type="dxa"/>
          </w:tcPr>
          <w:p w14:paraId="28AFF2D8" w14:textId="0E3A4DFC" w:rsidR="006428AD" w:rsidRPr="00A73AAD" w:rsidRDefault="00B05098" w:rsidP="00B05098">
            <w:r>
              <w:t>Таблица координат добавлена</w:t>
            </w:r>
          </w:p>
        </w:tc>
      </w:tr>
      <w:tr w:rsidR="008E49E1" w:rsidRPr="00A73AAD" w14:paraId="1BE2E5A3" w14:textId="77777777" w:rsidTr="007E00B9">
        <w:tc>
          <w:tcPr>
            <w:tcW w:w="608" w:type="dxa"/>
            <w:vAlign w:val="center"/>
          </w:tcPr>
          <w:p w14:paraId="0DF36F12" w14:textId="31BD0131" w:rsidR="008E49E1" w:rsidRDefault="008E49E1" w:rsidP="00BD4239">
            <w:pPr>
              <w:jc w:val="center"/>
            </w:pPr>
            <w:r>
              <w:t>2</w:t>
            </w:r>
          </w:p>
        </w:tc>
        <w:tc>
          <w:tcPr>
            <w:tcW w:w="4709" w:type="dxa"/>
          </w:tcPr>
          <w:p w14:paraId="4EF8ADA0" w14:textId="15A66297" w:rsidR="008E49E1" w:rsidRPr="0064617A" w:rsidRDefault="008E49E1" w:rsidP="00BD4239">
            <w:r>
              <w:t xml:space="preserve">Обосновать армирование стен канала с одной сеткой на Листе 6,7. </w:t>
            </w:r>
            <w:r w:rsidRPr="008E49E1">
              <w:t xml:space="preserve">Армирование углов и мест примыканий фундамента не соответствует </w:t>
            </w:r>
            <w:r w:rsidR="00F612F1" w:rsidRPr="008E49E1">
              <w:t>требованиям (</w:t>
            </w:r>
            <w:r w:rsidRPr="008E49E1">
              <w:t>СНиП), а именно пункту 8.3.26, 8.3.27, СП 52-101-2003</w:t>
            </w:r>
          </w:p>
        </w:tc>
        <w:tc>
          <w:tcPr>
            <w:tcW w:w="4034" w:type="dxa"/>
          </w:tcPr>
          <w:p w14:paraId="613E4B50" w14:textId="77777777" w:rsidR="008E49E1" w:rsidRDefault="00F822FB" w:rsidP="00F822FB">
            <w:r>
              <w:t xml:space="preserve">Согласно пункту </w:t>
            </w:r>
            <w:r w:rsidRPr="008E49E1">
              <w:t>8.3.26</w:t>
            </w:r>
            <w:r>
              <w:t xml:space="preserve">, </w:t>
            </w:r>
            <w:r w:rsidRPr="008E49E1">
              <w:t>СП 52-101-2003</w:t>
            </w:r>
            <w:r>
              <w:t xml:space="preserve"> (вариант а)  принят вариант а</w:t>
            </w:r>
            <w:r w:rsidRPr="008E49E1">
              <w:t>рмирование углов и мест примыканий фундамента</w:t>
            </w:r>
            <w:r>
              <w:t xml:space="preserve"> с прямыми концами стержней периодического профиля. </w:t>
            </w:r>
          </w:p>
          <w:p w14:paraId="3529B3C9" w14:textId="2DDC23C4" w:rsidR="003006CF" w:rsidRPr="00A73AAD" w:rsidRDefault="003006CF" w:rsidP="00F822FB">
            <w:r>
              <w:t>Армирование стенок и днища канала принято согласно расчету.</w:t>
            </w:r>
          </w:p>
        </w:tc>
      </w:tr>
      <w:tr w:rsidR="008E49E1" w:rsidRPr="00A73AAD" w14:paraId="2800E34D" w14:textId="77777777" w:rsidTr="007E00B9">
        <w:tc>
          <w:tcPr>
            <w:tcW w:w="608" w:type="dxa"/>
            <w:vAlign w:val="center"/>
          </w:tcPr>
          <w:p w14:paraId="6634EDE9" w14:textId="3AE37E15" w:rsidR="008E49E1" w:rsidRDefault="008E49E1" w:rsidP="00BD4239">
            <w:pPr>
              <w:jc w:val="center"/>
            </w:pPr>
            <w:r>
              <w:t>3</w:t>
            </w:r>
          </w:p>
        </w:tc>
        <w:tc>
          <w:tcPr>
            <w:tcW w:w="4709" w:type="dxa"/>
          </w:tcPr>
          <w:p w14:paraId="1797E02F" w14:textId="3C970BEA" w:rsidR="008E49E1" w:rsidRPr="0064617A" w:rsidRDefault="008E49E1" w:rsidP="00BD4239">
            <w:r>
              <w:t>Объем обратной засыпки превышает объем разработки грунта, отсутствует вывоз на полигоны</w:t>
            </w:r>
          </w:p>
        </w:tc>
        <w:tc>
          <w:tcPr>
            <w:tcW w:w="4034" w:type="dxa"/>
          </w:tcPr>
          <w:p w14:paraId="38802B10" w14:textId="4BCAC7FB" w:rsidR="008E49E1" w:rsidRPr="00A73AAD" w:rsidRDefault="007D7762" w:rsidP="003006CF">
            <w:r>
              <w:t>Замечание принято. Объем грунта для обратной засыпки скорректирован.</w:t>
            </w:r>
          </w:p>
        </w:tc>
      </w:tr>
    </w:tbl>
    <w:p w14:paraId="1F7EAE60" w14:textId="77777777" w:rsidR="00DC3C74" w:rsidRPr="008F0FD1" w:rsidRDefault="00DC3C74" w:rsidP="008F0FD1">
      <w:pPr>
        <w:rPr>
          <w:rFonts w:ascii="Times New Roman" w:hAnsi="Times New Roman" w:cs="Times New Roman"/>
          <w:sz w:val="24"/>
          <w:szCs w:val="24"/>
        </w:rPr>
      </w:pPr>
    </w:p>
    <w:sectPr w:rsidR="00DC3C74" w:rsidRPr="008F0FD1" w:rsidSect="007E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33C8C"/>
    <w:rsid w:val="000400D1"/>
    <w:rsid w:val="00062B13"/>
    <w:rsid w:val="00064289"/>
    <w:rsid w:val="00070354"/>
    <w:rsid w:val="00080F82"/>
    <w:rsid w:val="0013016A"/>
    <w:rsid w:val="00141B7B"/>
    <w:rsid w:val="00157983"/>
    <w:rsid w:val="00167AF8"/>
    <w:rsid w:val="00171DA0"/>
    <w:rsid w:val="00172B68"/>
    <w:rsid w:val="001E601B"/>
    <w:rsid w:val="001F12A8"/>
    <w:rsid w:val="00200136"/>
    <w:rsid w:val="0021028C"/>
    <w:rsid w:val="002110F1"/>
    <w:rsid w:val="0021611F"/>
    <w:rsid w:val="0025164E"/>
    <w:rsid w:val="00254F99"/>
    <w:rsid w:val="00271AF9"/>
    <w:rsid w:val="0028479E"/>
    <w:rsid w:val="002858C5"/>
    <w:rsid w:val="0028788B"/>
    <w:rsid w:val="002A3ACB"/>
    <w:rsid w:val="002E024D"/>
    <w:rsid w:val="002E3A9E"/>
    <w:rsid w:val="003006CF"/>
    <w:rsid w:val="00326C89"/>
    <w:rsid w:val="00333F54"/>
    <w:rsid w:val="00340F15"/>
    <w:rsid w:val="003439DA"/>
    <w:rsid w:val="00344974"/>
    <w:rsid w:val="00351143"/>
    <w:rsid w:val="003A6765"/>
    <w:rsid w:val="003B70D7"/>
    <w:rsid w:val="003E639A"/>
    <w:rsid w:val="003F474D"/>
    <w:rsid w:val="004015A3"/>
    <w:rsid w:val="004268EB"/>
    <w:rsid w:val="00427F2A"/>
    <w:rsid w:val="00433C83"/>
    <w:rsid w:val="00487C90"/>
    <w:rsid w:val="0049719C"/>
    <w:rsid w:val="004B7D6B"/>
    <w:rsid w:val="00514524"/>
    <w:rsid w:val="00563564"/>
    <w:rsid w:val="005831D3"/>
    <w:rsid w:val="00591845"/>
    <w:rsid w:val="005979E4"/>
    <w:rsid w:val="005A6D31"/>
    <w:rsid w:val="005B5264"/>
    <w:rsid w:val="005F685E"/>
    <w:rsid w:val="00614E39"/>
    <w:rsid w:val="00641EF7"/>
    <w:rsid w:val="006428AD"/>
    <w:rsid w:val="0064497E"/>
    <w:rsid w:val="006453E7"/>
    <w:rsid w:val="0064617A"/>
    <w:rsid w:val="0069295B"/>
    <w:rsid w:val="006A3950"/>
    <w:rsid w:val="006D1FAA"/>
    <w:rsid w:val="006F74BC"/>
    <w:rsid w:val="007206AF"/>
    <w:rsid w:val="00737802"/>
    <w:rsid w:val="00780576"/>
    <w:rsid w:val="007828CE"/>
    <w:rsid w:val="007D7762"/>
    <w:rsid w:val="007E00B9"/>
    <w:rsid w:val="0080718E"/>
    <w:rsid w:val="00810052"/>
    <w:rsid w:val="00810DD8"/>
    <w:rsid w:val="00815B4D"/>
    <w:rsid w:val="00837B1C"/>
    <w:rsid w:val="00863CA0"/>
    <w:rsid w:val="00881F84"/>
    <w:rsid w:val="0088403A"/>
    <w:rsid w:val="00885779"/>
    <w:rsid w:val="008B0F55"/>
    <w:rsid w:val="008B23DF"/>
    <w:rsid w:val="008C107C"/>
    <w:rsid w:val="008D7ABA"/>
    <w:rsid w:val="008E20DC"/>
    <w:rsid w:val="008E3F77"/>
    <w:rsid w:val="008E49E1"/>
    <w:rsid w:val="008F05D7"/>
    <w:rsid w:val="008F0FD1"/>
    <w:rsid w:val="00916AC7"/>
    <w:rsid w:val="00921567"/>
    <w:rsid w:val="009276FA"/>
    <w:rsid w:val="0095238C"/>
    <w:rsid w:val="009727E1"/>
    <w:rsid w:val="00991897"/>
    <w:rsid w:val="009B354F"/>
    <w:rsid w:val="009B5EE5"/>
    <w:rsid w:val="009C251C"/>
    <w:rsid w:val="009E3308"/>
    <w:rsid w:val="00A00125"/>
    <w:rsid w:val="00A31512"/>
    <w:rsid w:val="00A5359A"/>
    <w:rsid w:val="00A73AAD"/>
    <w:rsid w:val="00AA0955"/>
    <w:rsid w:val="00AF567F"/>
    <w:rsid w:val="00B05098"/>
    <w:rsid w:val="00B10C1A"/>
    <w:rsid w:val="00B96BDA"/>
    <w:rsid w:val="00BA38A3"/>
    <w:rsid w:val="00BB61F6"/>
    <w:rsid w:val="00C4367D"/>
    <w:rsid w:val="00C84C7C"/>
    <w:rsid w:val="00C873E0"/>
    <w:rsid w:val="00C9145B"/>
    <w:rsid w:val="00CB23F3"/>
    <w:rsid w:val="00CB7CEF"/>
    <w:rsid w:val="00D05E77"/>
    <w:rsid w:val="00D1443D"/>
    <w:rsid w:val="00D210F6"/>
    <w:rsid w:val="00D2162B"/>
    <w:rsid w:val="00D34821"/>
    <w:rsid w:val="00D64500"/>
    <w:rsid w:val="00D92B7F"/>
    <w:rsid w:val="00DA22E2"/>
    <w:rsid w:val="00DA613E"/>
    <w:rsid w:val="00DC3C74"/>
    <w:rsid w:val="00DC7ACE"/>
    <w:rsid w:val="00DD5876"/>
    <w:rsid w:val="00DE3F99"/>
    <w:rsid w:val="00E236AA"/>
    <w:rsid w:val="00E63BF7"/>
    <w:rsid w:val="00E67BC8"/>
    <w:rsid w:val="00E92A7C"/>
    <w:rsid w:val="00EB3F23"/>
    <w:rsid w:val="00EC5967"/>
    <w:rsid w:val="00EE0C7C"/>
    <w:rsid w:val="00EE27BA"/>
    <w:rsid w:val="00F0521A"/>
    <w:rsid w:val="00F550F6"/>
    <w:rsid w:val="00F612F1"/>
    <w:rsid w:val="00F8144E"/>
    <w:rsid w:val="00F822FB"/>
    <w:rsid w:val="00FA0397"/>
    <w:rsid w:val="00FB48FC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4304B-2166-4A4C-BD0A-100C5CE05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Котова</dc:creator>
  <cp:keywords/>
  <dc:description/>
  <cp:lastModifiedBy>Зайчиков Евгений Александрович</cp:lastModifiedBy>
  <cp:revision>16</cp:revision>
  <dcterms:created xsi:type="dcterms:W3CDTF">2023-06-05T06:45:00Z</dcterms:created>
  <dcterms:modified xsi:type="dcterms:W3CDTF">2023-06-16T11:57:00Z</dcterms:modified>
</cp:coreProperties>
</file>