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4253"/>
        <w:gridCol w:w="1559"/>
        <w:gridCol w:w="1985"/>
        <w:gridCol w:w="3260"/>
        <w:gridCol w:w="2977"/>
      </w:tblGrid>
      <w:tr w:rsidR="00687241" w:rsidRPr="00FD628D" w14:paraId="5DC80A85" w14:textId="18C3F60C" w:rsidTr="00687241">
        <w:trPr>
          <w:gridAfter w:val="1"/>
          <w:wAfter w:w="2977" w:type="dxa"/>
          <w:trHeight w:val="200"/>
        </w:trPr>
        <w:tc>
          <w:tcPr>
            <w:tcW w:w="892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E4D51B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Замечания Технического заказчика к рабочей документации</w:t>
            </w:r>
          </w:p>
          <w:p w14:paraId="48D0519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раздел 130-23-ОВ2</w:t>
            </w:r>
          </w:p>
          <w:p w14:paraId="7AD6CD17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 xml:space="preserve">Объект: </w:t>
            </w:r>
            <w:r w:rsidRPr="00E75CB6">
              <w:rPr>
                <w:rFonts w:ascii="Times New Roman" w:hAnsi="Times New Roman"/>
                <w:sz w:val="24"/>
                <w:szCs w:val="24"/>
              </w:rPr>
              <w:t>"Цех №8, расположенный по адресу: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5CB6">
              <w:rPr>
                <w:rFonts w:ascii="Times New Roman" w:hAnsi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Pr="00E75CB6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75CB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5CB6">
              <w:rPr>
                <w:rFonts w:ascii="Times New Roman" w:hAnsi="Times New Roman"/>
                <w:sz w:val="24"/>
                <w:szCs w:val="24"/>
              </w:rPr>
              <w:t>Мытищи,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CB6">
              <w:rPr>
                <w:rFonts w:ascii="Times New Roman" w:hAnsi="Times New Roman"/>
                <w:sz w:val="24"/>
                <w:szCs w:val="24"/>
              </w:rPr>
              <w:t>Колонцова</w:t>
            </w:r>
            <w:proofErr w:type="spellEnd"/>
            <w:r w:rsidRPr="00E75CB6">
              <w:rPr>
                <w:rFonts w:ascii="Times New Roman" w:hAnsi="Times New Roman"/>
                <w:sz w:val="24"/>
                <w:szCs w:val="24"/>
              </w:rPr>
              <w:t>, 4. Капитальный ремонт"  АБК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C2F7B0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241" w:rsidRPr="00FD628D" w14:paraId="32F0B536" w14:textId="42A4DFCC" w:rsidTr="00687241">
        <w:trPr>
          <w:gridAfter w:val="1"/>
          <w:wAfter w:w="2977" w:type="dxa"/>
          <w:trHeight w:val="200"/>
        </w:trPr>
        <w:tc>
          <w:tcPr>
            <w:tcW w:w="892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4879F7" w14:textId="77777777" w:rsidR="00687241" w:rsidRPr="00FD628D" w:rsidRDefault="006872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2A6C2D" w14:textId="77777777" w:rsidR="00687241" w:rsidRPr="00FD628D" w:rsidRDefault="006872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241" w:rsidRPr="00FD628D" w14:paraId="5A637284" w14:textId="5884D6BC" w:rsidTr="00687241">
        <w:trPr>
          <w:trHeight w:val="2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4A92A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D62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62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A943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№ листа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4C14B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Замечание</w:t>
            </w:r>
          </w:p>
        </w:tc>
        <w:tc>
          <w:tcPr>
            <w:tcW w:w="1559" w:type="dxa"/>
          </w:tcPr>
          <w:p w14:paraId="300846BE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EC17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0AEED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2EC2B5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241" w:rsidRPr="00FD628D" w14:paraId="439F6913" w14:textId="4BF0A6D8" w:rsidTr="00687241">
        <w:trPr>
          <w:trHeight w:val="200"/>
        </w:trPr>
        <w:tc>
          <w:tcPr>
            <w:tcW w:w="12186" w:type="dxa"/>
            <w:gridSpan w:val="6"/>
            <w:tcBorders>
              <w:right w:val="single" w:sz="8" w:space="0" w:color="000000"/>
            </w:tcBorders>
            <w:vAlign w:val="center"/>
          </w:tcPr>
          <w:p w14:paraId="342D298A" w14:textId="77777777" w:rsidR="00687241" w:rsidRPr="00FD628D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28D">
              <w:rPr>
                <w:rFonts w:ascii="Times New Roman" w:hAnsi="Times New Roman"/>
                <w:b/>
                <w:sz w:val="24"/>
                <w:szCs w:val="24"/>
              </w:rPr>
              <w:t>Проектные решения</w:t>
            </w:r>
          </w:p>
        </w:tc>
        <w:tc>
          <w:tcPr>
            <w:tcW w:w="2977" w:type="dxa"/>
            <w:tcBorders>
              <w:right w:val="single" w:sz="8" w:space="0" w:color="000000"/>
            </w:tcBorders>
          </w:tcPr>
          <w:p w14:paraId="6A3D8781" w14:textId="77777777" w:rsidR="00687241" w:rsidRPr="00FD628D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241" w:rsidRPr="00FD628D" w14:paraId="36F5D4D5" w14:textId="5584544D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E4DA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E6F10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799EC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Добавить гильзы, узлы прохода инженерных систем через строительные конструкции</w:t>
            </w:r>
          </w:p>
        </w:tc>
        <w:tc>
          <w:tcPr>
            <w:tcW w:w="1559" w:type="dxa"/>
          </w:tcPr>
          <w:p w14:paraId="1548B5CC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31C64" w14:textId="495B7FBB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4F487" w14:textId="02B73E6F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лист 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A2F227" w14:textId="4B8F0FDA" w:rsidR="00687241" w:rsidRDefault="00784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34495A77" w14:textId="16309664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2B78A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7D989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143A6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Добавить узлы крепления воздуховодов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трубопроводов</w:t>
            </w:r>
            <w:r w:rsidRPr="00FD628D">
              <w:rPr>
                <w:rFonts w:ascii="Times New Roman" w:hAnsi="Times New Roman"/>
                <w:sz w:val="24"/>
                <w:szCs w:val="24"/>
              </w:rPr>
              <w:t>, добавить материал для крепления в спецификацию.</w:t>
            </w:r>
          </w:p>
        </w:tc>
        <w:tc>
          <w:tcPr>
            <w:tcW w:w="1559" w:type="dxa"/>
          </w:tcPr>
          <w:p w14:paraId="41ECF9EB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C7234" w14:textId="4AE2E47E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619D2" w14:textId="7FFC7D2F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лист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2C5175" w14:textId="77777777" w:rsidR="00687241" w:rsidRDefault="00784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Снято частично.  </w:t>
            </w:r>
            <w:r w:rsidR="00687241">
              <w:rPr>
                <w:rFonts w:ascii="Times New Roman" w:hAnsi="Times New Roman"/>
                <w:sz w:val="24"/>
                <w:szCs w:val="24"/>
              </w:rPr>
              <w:t>Добавить в спецификацию детали креплений</w:t>
            </w:r>
            <w:proofErr w:type="gramStart"/>
            <w:r w:rsidR="009B70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B70B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9B70B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9B70B0">
              <w:rPr>
                <w:rFonts w:ascii="Times New Roman" w:hAnsi="Times New Roman"/>
                <w:sz w:val="24"/>
                <w:szCs w:val="24"/>
              </w:rPr>
              <w:t xml:space="preserve">м.л.10; 11) В спецификации указано «расходные материалы для креплений и монтажа – 1 </w:t>
            </w:r>
            <w:proofErr w:type="spellStart"/>
            <w:r w:rsidR="009B70B0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="009B70B0">
              <w:rPr>
                <w:rFonts w:ascii="Times New Roman" w:hAnsi="Times New Roman"/>
                <w:sz w:val="24"/>
                <w:szCs w:val="24"/>
              </w:rPr>
              <w:t>.».</w:t>
            </w:r>
            <w:r w:rsidR="00EB14A5">
              <w:rPr>
                <w:rFonts w:ascii="Times New Roman" w:hAnsi="Times New Roman"/>
                <w:sz w:val="24"/>
                <w:szCs w:val="24"/>
              </w:rPr>
              <w:t xml:space="preserve"> Расшифровать что входит в комплект.</w:t>
            </w:r>
          </w:p>
          <w:p w14:paraId="61063419" w14:textId="33A4B94D" w:rsidR="00BD0CE6" w:rsidRPr="00BD0CE6" w:rsidRDefault="00BD0C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E6">
              <w:rPr>
                <w:rFonts w:ascii="Times New Roman" w:hAnsi="Times New Roman"/>
                <w:color w:val="00B050"/>
                <w:sz w:val="24"/>
                <w:szCs w:val="24"/>
              </w:rPr>
              <w:t>Замечание</w:t>
            </w:r>
            <w:r w:rsidR="00FC46F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не принято, т.к.</w:t>
            </w:r>
            <w:r w:rsidRPr="00BD0CE6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противоречит ГОСТ 21-602-2016 п.9.3 «»</w:t>
            </w:r>
            <w:r w:rsidRPr="00BD0CE6">
              <w:rPr>
                <w:rFonts w:ascii="Arial" w:hAnsi="Arial" w:cs="Arial"/>
                <w:color w:val="00B050"/>
                <w:shd w:val="clear" w:color="auto" w:fill="FFFFFF"/>
              </w:rPr>
              <w:t xml:space="preserve">Элементы трубопроводов, номенклатуру и количество которых определяют по действующим технологическим и производственным нормам, в спецификацию не включают. </w:t>
            </w:r>
            <w:proofErr w:type="gramStart"/>
            <w:r w:rsidRPr="00BD0CE6">
              <w:rPr>
                <w:rFonts w:ascii="Arial" w:hAnsi="Arial" w:cs="Arial"/>
                <w:color w:val="00B050"/>
                <w:shd w:val="clear" w:color="auto" w:fill="FFFFFF"/>
              </w:rPr>
              <w:t xml:space="preserve">К таким элементам могут быть отнесены отводы, переходы, тройники, </w:t>
            </w:r>
            <w:r w:rsidRPr="00BD0CE6">
              <w:rPr>
                <w:rFonts w:ascii="Arial" w:hAnsi="Arial" w:cs="Arial"/>
                <w:color w:val="00B050"/>
                <w:shd w:val="clear" w:color="auto" w:fill="FFFFFF"/>
              </w:rPr>
              <w:lastRenderedPageBreak/>
              <w:t>крестовины, фланцы, болты, гайки, шайбы, прокладки и т.п.</w:t>
            </w:r>
            <w:proofErr w:type="gramEnd"/>
            <w:r>
              <w:rPr>
                <w:rFonts w:ascii="Arial" w:hAnsi="Arial" w:cs="Arial"/>
                <w:color w:val="00B050"/>
                <w:shd w:val="clear" w:color="auto" w:fill="FFFFFF"/>
              </w:rPr>
              <w:t xml:space="preserve"> Узлы есть, монтажная организация сама по данным узлам считает количество необходимых болтов, хомутов и т.п.</w:t>
            </w:r>
          </w:p>
        </w:tc>
      </w:tr>
      <w:tr w:rsidR="00687241" w:rsidRPr="00FD628D" w14:paraId="16EFAA1C" w14:textId="46097EA5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6483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CFB43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14FB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Лист Общих данных дополнить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план-схемой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условными обозначениями.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19A48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21-602-2016, п.5.1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87F5E" w14:textId="00219562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B105E" w14:textId="69B870B9" w:rsidR="00687241" w:rsidRPr="00FD628D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AAF">
              <w:rPr>
                <w:rFonts w:ascii="Times New Roman" w:hAnsi="Times New Roman"/>
                <w:sz w:val="24"/>
                <w:szCs w:val="24"/>
              </w:rPr>
              <w:t>См. лист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4C586E" w14:textId="1AAA7308" w:rsidR="00687241" w:rsidRPr="00B82AAF" w:rsidRDefault="00784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  <w:r w:rsidR="00845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241" w:rsidRPr="00FD628D" w14:paraId="0BC20C61" w14:textId="0CE961A9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C459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24B72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2855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Таблицу Основных показателей систем ОВ привести в соответствие с ГОСТ 21-602-2016</w:t>
            </w:r>
          </w:p>
        </w:tc>
        <w:tc>
          <w:tcPr>
            <w:tcW w:w="1559" w:type="dxa"/>
          </w:tcPr>
          <w:p w14:paraId="76F92F80" w14:textId="77777777" w:rsidR="00687241" w:rsidRPr="00FD628D" w:rsidRDefault="00687241" w:rsidP="002E39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21-602-2016, п.5.5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02D9F" w14:textId="1FC6BD81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30ACC" w14:textId="72CDCD16" w:rsidR="00687241" w:rsidRPr="00B82AAF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AF">
              <w:rPr>
                <w:rFonts w:ascii="Times New Roman" w:hAnsi="Times New Roman"/>
                <w:sz w:val="24"/>
                <w:szCs w:val="24"/>
              </w:rPr>
              <w:t>Данная таблица отображает все нео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82AAF">
              <w:rPr>
                <w:rFonts w:ascii="Times New Roman" w:hAnsi="Times New Roman"/>
                <w:sz w:val="24"/>
                <w:szCs w:val="24"/>
              </w:rPr>
              <w:t>ходимые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>, указанные в ГОСТ и даже немного больше</w:t>
            </w:r>
            <w:r w:rsidRPr="00B82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5440DF" w14:textId="5DB5F488" w:rsidR="00687241" w:rsidRPr="00B82AAF" w:rsidRDefault="00784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72AC7028" w14:textId="6B4998DB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197AB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437F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C516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плане для трубопроводов системы теплоснабжения приточных установок П1-П6 проставить диаметры, добавить буквенно-цифровое обозначение трубопроводов, </w:t>
            </w:r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>добавить балансировочные клапаны для гидравлической увязки, добавить компенсаторы,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добавить условное обозначение тепловой изоляции, обозначить уклон. Внести недостающие материалы и арматуру в спецификацию.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CCC69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AB5CF" w14:textId="545C8848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6826A" w14:textId="474027A0" w:rsidR="00687241" w:rsidRDefault="00687241" w:rsidP="0072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32">
              <w:rPr>
                <w:rFonts w:ascii="Times New Roman" w:hAnsi="Times New Roman"/>
                <w:sz w:val="24"/>
                <w:szCs w:val="24"/>
              </w:rPr>
              <w:t>Диаметры подводок проставлены, существующая магистраль не корректировалась, точка подключения были существующие отводы Ду80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шаровыми кранами</w:t>
            </w:r>
            <w:r w:rsidRPr="00841132">
              <w:rPr>
                <w:rFonts w:ascii="Times New Roman" w:hAnsi="Times New Roman"/>
                <w:sz w:val="24"/>
                <w:szCs w:val="24"/>
              </w:rPr>
              <w:t xml:space="preserve"> от магистрали системы теплоснабжения. К существующим точкам и выполнено подключения подводки к приточным установкам</w:t>
            </w:r>
            <w:r>
              <w:rPr>
                <w:rFonts w:ascii="Times New Roman" w:hAnsi="Times New Roman"/>
                <w:sz w:val="24"/>
                <w:szCs w:val="24"/>
              </w:rPr>
              <w:t>. Компенсаторы не требуется для подводки из-за коротких участков сети. Балансировочные клапаны идут в составе смесительного узла заводской готовности.</w:t>
            </w:r>
          </w:p>
          <w:p w14:paraId="35ED7BA0" w14:textId="5CDCD73C" w:rsidR="00687241" w:rsidRPr="00FD628D" w:rsidRDefault="00687241" w:rsidP="0072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Добавлены условные обозначения и уклоны, см. лист 3,9. Корректировка спецификации 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корректируется.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0179EE7E" w14:textId="0E4F115D" w:rsidR="00687241" w:rsidRPr="00841132" w:rsidRDefault="007846D4" w:rsidP="0072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Снято.</w:t>
            </w:r>
          </w:p>
        </w:tc>
      </w:tr>
      <w:tr w:rsidR="00687241" w:rsidRPr="00FD628D" w14:paraId="39CF37BA" w14:textId="3DBEFEA9" w:rsidTr="00845D68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9D80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211CA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4781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планах завесы и их обвязка показаны таким образом, что перекрывают часть проезда. Откорректировать.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0E08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26B84" w14:textId="15329B88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38417" w14:textId="3E8E3AC6" w:rsidR="00687241" w:rsidRPr="000A220F" w:rsidRDefault="00687241" w:rsidP="008E4B35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>Завесы показаны условно, в завесах обвязки отсутствуют. Размещение трубопроводов уточняется подрядной организацией в период производства работ и не должны перекрывать габариты проезда.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237C112" w14:textId="0CE4E18C" w:rsidR="00687241" w:rsidRDefault="001834DC" w:rsidP="008E4B35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 </w:t>
            </w:r>
            <w:r w:rsidR="009C0569">
              <w:rPr>
                <w:rFonts w:ascii="Times New Roman" w:hAnsi="Times New Roman"/>
                <w:color w:val="auto"/>
                <w:sz w:val="24"/>
                <w:szCs w:val="24"/>
              </w:rPr>
              <w:t>снято.</w:t>
            </w:r>
          </w:p>
          <w:p w14:paraId="702D1704" w14:textId="77777777" w:rsidR="001834DC" w:rsidRDefault="001834DC" w:rsidP="008E4B35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Изображения – планы, разрезы и т.д. выполняются в масштабах по таблице №3 ГОСТ 21.602-2016</w:t>
            </w:r>
          </w:p>
          <w:p w14:paraId="28320344" w14:textId="77777777" w:rsidR="001834DC" w:rsidRDefault="001834DC" w:rsidP="008E4B35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ГОСТ 21.602-2016 п.6.1.1)</w:t>
            </w:r>
            <w:r w:rsidR="00EB14A5">
              <w:rPr>
                <w:rFonts w:ascii="Times New Roman" w:hAnsi="Times New Roman"/>
                <w:color w:val="auto"/>
                <w:sz w:val="24"/>
                <w:szCs w:val="24"/>
              </w:rPr>
              <w:t>. Завесы отобразить в масштабе, дать привязки.</w:t>
            </w:r>
          </w:p>
          <w:p w14:paraId="633C7DA6" w14:textId="52432CF6" w:rsidR="001A2C96" w:rsidRPr="001A2C96" w:rsidRDefault="001A2C96" w:rsidP="008E4B35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A2C96">
              <w:rPr>
                <w:rFonts w:ascii="Times New Roman" w:hAnsi="Times New Roman"/>
                <w:color w:val="00B050"/>
                <w:sz w:val="24"/>
                <w:szCs w:val="24"/>
              </w:rPr>
              <w:t>Откорректировано, см. лист 3</w:t>
            </w:r>
          </w:p>
        </w:tc>
      </w:tr>
      <w:tr w:rsidR="00687241" w:rsidRPr="00FD628D" w14:paraId="0920DB7A" w14:textId="22AD2FF5" w:rsidTr="00845D68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BE73" w14:textId="0CD8F4CF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2C207C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25AA" w14:textId="77777777" w:rsidR="00687241" w:rsidRPr="00FD628D" w:rsidRDefault="00687241" w:rsidP="009973D4">
            <w:pPr>
              <w:rPr>
                <w:rFonts w:ascii="Times New Roman" w:hAnsi="Times New Roman"/>
                <w:sz w:val="24"/>
                <w:szCs w:val="24"/>
              </w:rPr>
            </w:pPr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>Для магистральных трубопроводов теплоснабжения завес добавить компенсаторы</w:t>
            </w:r>
            <w:r>
              <w:rPr>
                <w:rFonts w:ascii="Times New Roman" w:hAnsi="Times New Roman"/>
                <w:sz w:val="24"/>
                <w:szCs w:val="24"/>
              </w:rPr>
              <w:t>. Все трубопроводы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опуски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подъемы) подписать. Добавить буквенно-цифровое обозначение трубопроводов, проставить диаметры, обозначить тепловую изоляцию, обозначить уклон.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CC4E6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3A72BC" w14:textId="21DF837A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508592" w14:textId="1188D889" w:rsidR="00687241" w:rsidRPr="008905E7" w:rsidRDefault="00687241" w:rsidP="008905E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1132">
              <w:rPr>
                <w:rFonts w:ascii="Times New Roman" w:hAnsi="Times New Roman"/>
                <w:sz w:val="24"/>
                <w:szCs w:val="24"/>
              </w:rPr>
              <w:t xml:space="preserve">Диаметры подводок проставлены, существующая магистраль не корректировалась, точка подключения </w:t>
            </w:r>
            <w:r>
              <w:rPr>
                <w:rFonts w:ascii="Times New Roman" w:hAnsi="Times New Roman"/>
                <w:sz w:val="24"/>
                <w:szCs w:val="24"/>
              </w:rPr>
              <w:t>был конец магистрали, к данному участку приваривается новый трубопровод длиной 18м, поэтому компенсаторы не требуются. Добавлены условные обозначения и уклоны, см. лист 9. Изоляция для трубопроводов системы теплоснабжения ВТЗ не предусматривается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69159DFF" w14:textId="1377753C" w:rsidR="00687241" w:rsidRPr="00841132" w:rsidRDefault="00845D68" w:rsidP="008905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48E3C35C" w14:textId="7D5B3139" w:rsidTr="00845D68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09BF5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BD3AA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1831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схему смесительного узла для приточных установок.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0FE2B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F3A6D2" w14:textId="14B508CF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368AF" w14:textId="2A5350D1" w:rsidR="00687241" w:rsidRPr="00FD628D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EE7">
              <w:rPr>
                <w:rFonts w:ascii="Times New Roman" w:hAnsi="Times New Roman"/>
                <w:sz w:val="24"/>
                <w:szCs w:val="24"/>
              </w:rPr>
              <w:t>См. Приложение 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E7C65FF" w14:textId="4DE8C5B7" w:rsidR="00687241" w:rsidRPr="00081BA1" w:rsidRDefault="009C056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123BE2B8" w14:textId="7561BF13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A8CB1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844E32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C394" w14:textId="77777777" w:rsidR="00687241" w:rsidRPr="00FD628D" w:rsidRDefault="00687241" w:rsidP="001A1B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установок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П2: вертикальный внутренний клапан имеет размер 770*1825. Добавить переход на воздуховод 800*800. Внести корректировки на план и схему.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408CB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420951" w14:textId="09CCEDCF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6C63C3" w14:textId="005842E7" w:rsidR="00687241" w:rsidRPr="00FD628D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EE7">
              <w:rPr>
                <w:rFonts w:ascii="Times New Roman" w:hAnsi="Times New Roman"/>
                <w:sz w:val="24"/>
                <w:szCs w:val="24"/>
              </w:rPr>
              <w:t>Данный переход является фасонным изделием, и указан как «фасонные изделия из оцинкованной стали»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D92A8E" w14:textId="77777777" w:rsidR="00845D68" w:rsidRDefault="00A717A9" w:rsidP="00502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502E9A">
              <w:rPr>
                <w:rFonts w:ascii="Times New Roman" w:hAnsi="Times New Roman"/>
                <w:sz w:val="24"/>
                <w:szCs w:val="24"/>
              </w:rPr>
              <w:t>снято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60191A" w14:textId="77777777" w:rsidR="00687241" w:rsidRDefault="00A717A9" w:rsidP="00502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Для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П2 в документации нет указаний как «фасонные изделия из оцинкованной стали». ГОСТ 21,602-2016, приложение Д.</w:t>
            </w:r>
            <w:r w:rsidR="009C0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69">
              <w:rPr>
                <w:rFonts w:ascii="Times New Roman" w:hAnsi="Times New Roman"/>
                <w:sz w:val="24"/>
                <w:szCs w:val="24"/>
              </w:rPr>
              <w:lastRenderedPageBreak/>
              <w:t>Откорректировать план (л.4)</w:t>
            </w:r>
          </w:p>
          <w:p w14:paraId="41EC3B21" w14:textId="09304B4E" w:rsidR="00845D68" w:rsidRPr="00A717A9" w:rsidRDefault="001A2C96" w:rsidP="00502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C96">
              <w:rPr>
                <w:rFonts w:ascii="Times New Roman" w:hAnsi="Times New Roman"/>
                <w:color w:val="00B050"/>
                <w:sz w:val="24"/>
                <w:szCs w:val="24"/>
              </w:rPr>
              <w:t>См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отрите</w:t>
            </w:r>
            <w:r w:rsidRPr="001A2C96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спецификацию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>, там указаны фасонные части</w:t>
            </w:r>
            <w:r w:rsidRPr="001A2C96"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Откорректировано, см. лист 4</w:t>
            </w:r>
          </w:p>
        </w:tc>
      </w:tr>
      <w:tr w:rsidR="00687241" w:rsidRPr="00FD628D" w14:paraId="1D026AAB" w14:textId="1EA54B50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6D22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88559" w14:textId="77777777" w:rsidR="00687241" w:rsidRPr="000A220F" w:rsidRDefault="0068724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>3; 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7290" w14:textId="77777777" w:rsidR="00687241" w:rsidRPr="000A220F" w:rsidRDefault="0068724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>Добавить экспликацию помещений.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7BFE1" w14:textId="77777777" w:rsidR="00687241" w:rsidRPr="000A220F" w:rsidRDefault="0068724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8CBBF" w14:textId="3DC5C2CE" w:rsidR="00687241" w:rsidRPr="000A220F" w:rsidRDefault="0068724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D09EB" w14:textId="1634FFF1" w:rsidR="00687241" w:rsidRPr="000A220F" w:rsidRDefault="00687241" w:rsidP="004F62A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>Экспликация помещений добавлена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46470C3C" w14:textId="2C5E50D3" w:rsidR="00687241" w:rsidRPr="000A220F" w:rsidRDefault="00502E9A" w:rsidP="004F62A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Снято.</w:t>
            </w:r>
          </w:p>
        </w:tc>
      </w:tr>
      <w:tr w:rsidR="00687241" w:rsidRPr="00FD628D" w14:paraId="390F40F1" w14:textId="2EAD4146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E3FD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B1076C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A203" w14:textId="77777777" w:rsidR="00687241" w:rsidRPr="00FD628D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местах пересечения систем отобразить разрывы. Дать выноски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дроссель-клапанов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221FC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E92AA" w14:textId="3D1AC68F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D86F5" w14:textId="58332D72" w:rsidR="00687241" w:rsidRPr="00965B44" w:rsidRDefault="00687241" w:rsidP="0093476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7A53">
              <w:rPr>
                <w:rFonts w:ascii="Times New Roman" w:hAnsi="Times New Roman"/>
                <w:sz w:val="24"/>
                <w:szCs w:val="24"/>
              </w:rPr>
              <w:t>Отметки и пересечения воздуховодов указаны на аксонометрических схемах, ДК также указаны на схемах, см. лист 5-8, отобра</w:t>
            </w:r>
            <w:r>
              <w:rPr>
                <w:rFonts w:ascii="Times New Roman" w:hAnsi="Times New Roman"/>
                <w:sz w:val="24"/>
                <w:szCs w:val="24"/>
              </w:rPr>
              <w:t>жение</w:t>
            </w:r>
            <w:r w:rsidRPr="00E87A53">
              <w:rPr>
                <w:rFonts w:ascii="Times New Roman" w:hAnsi="Times New Roman"/>
                <w:sz w:val="24"/>
                <w:szCs w:val="24"/>
              </w:rPr>
              <w:t xml:space="preserve">  изоляци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87A53">
              <w:rPr>
                <w:rFonts w:ascii="Times New Roman" w:hAnsi="Times New Roman"/>
                <w:sz w:val="24"/>
                <w:szCs w:val="24"/>
              </w:rPr>
              <w:t xml:space="preserve"> и пересечени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87A53">
              <w:rPr>
                <w:rFonts w:ascii="Times New Roman" w:hAnsi="Times New Roman"/>
                <w:sz w:val="24"/>
                <w:szCs w:val="24"/>
              </w:rPr>
              <w:t xml:space="preserve"> воздуховодов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выполнены в соответствии </w:t>
            </w:r>
            <w:r w:rsidRPr="00E87A53">
              <w:rPr>
                <w:rFonts w:ascii="Times New Roman" w:hAnsi="Times New Roman"/>
                <w:sz w:val="24"/>
                <w:szCs w:val="24"/>
              </w:rPr>
              <w:t xml:space="preserve"> САПР </w:t>
            </w:r>
            <w:proofErr w:type="spellStart"/>
            <w:r w:rsidRPr="00E87A53">
              <w:rPr>
                <w:rFonts w:ascii="Times New Roman" w:hAnsi="Times New Roman"/>
                <w:sz w:val="24"/>
                <w:szCs w:val="24"/>
              </w:rPr>
              <w:t>Magicad</w:t>
            </w:r>
            <w:proofErr w:type="spellEnd"/>
            <w:r w:rsidRPr="00E87A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47ADEE59" w14:textId="7A02BE25" w:rsidR="00687241" w:rsidRPr="00E87A53" w:rsidRDefault="00502E9A" w:rsidP="0093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764BE6F8" w14:textId="769DB6F4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B3286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DF169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FB80" w14:textId="77777777" w:rsidR="00687241" w:rsidRPr="00FD628D" w:rsidRDefault="00687241" w:rsidP="006F2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систем ФВУ подписать диаметры, расходы, решетки.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71360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F145A" w14:textId="47D53409" w:rsidR="00687241" w:rsidRPr="009A4AE4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AFAA" w14:textId="65784794" w:rsidR="00687241" w:rsidRPr="009A4AE4" w:rsidRDefault="00687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AE4">
              <w:rPr>
                <w:rFonts w:ascii="Times New Roman" w:hAnsi="Times New Roman"/>
                <w:sz w:val="24"/>
                <w:szCs w:val="24"/>
              </w:rPr>
              <w:t>Диаметры указаны на планах см. лист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 фильтра имеют одинаковое количество и сечение решеток.</w:t>
            </w:r>
            <w:r w:rsidRPr="009A4AE4">
              <w:rPr>
                <w:rFonts w:ascii="Times New Roman" w:hAnsi="Times New Roman"/>
                <w:sz w:val="24"/>
                <w:szCs w:val="24"/>
              </w:rPr>
              <w:t xml:space="preserve"> Диаметры, тип решеток и расход указан на схемах, см. лист 5,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Схема была запроектирована согласно каталогу и тех рекомендаций завода-изготовителя, см. Приложение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1B809AB1" w14:textId="21CFA02C" w:rsidR="00687241" w:rsidRPr="009A4AE4" w:rsidRDefault="00502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0E2092E3" w14:textId="2FBB2915" w:rsidTr="00687241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8AC9B" w14:textId="77777777" w:rsidR="00687241" w:rsidRPr="00FD628D" w:rsidRDefault="0068724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2A187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3;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B579" w14:textId="77777777" w:rsidR="00687241" w:rsidRDefault="00687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планах дать привязки оборудования, воздуховодов, трубопроводов.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DBF7E" w14:textId="7777777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21-602-2016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82B21" w14:textId="214C6017" w:rsidR="00687241" w:rsidRPr="00FD628D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B491B" w14:textId="7A2E2519" w:rsidR="00687241" w:rsidRPr="007323FC" w:rsidRDefault="0068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3FC">
              <w:rPr>
                <w:rFonts w:ascii="Times New Roman" w:hAnsi="Times New Roman"/>
                <w:sz w:val="24"/>
                <w:szCs w:val="24"/>
              </w:rPr>
              <w:t>Добавлено, см. лист 3, 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A23C79F" w14:textId="07788853" w:rsidR="00687241" w:rsidRPr="007323FC" w:rsidRDefault="00502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</w:tc>
      </w:tr>
      <w:tr w:rsidR="00687241" w:rsidRPr="00FD628D" w14:paraId="63B032EE" w14:textId="09ADF30F" w:rsidTr="00687241">
        <w:trPr>
          <w:trHeight w:val="200"/>
        </w:trPr>
        <w:tc>
          <w:tcPr>
            <w:tcW w:w="562" w:type="dxa"/>
            <w:vAlign w:val="center"/>
          </w:tcPr>
          <w:p w14:paraId="12AFCE88" w14:textId="77777777" w:rsidR="00687241" w:rsidRPr="00FD628D" w:rsidRDefault="00687241" w:rsidP="007323F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2F67E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73DBB" w14:textId="77777777" w:rsidR="00687241" w:rsidRPr="00FD628D" w:rsidRDefault="00687241" w:rsidP="00732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отобразить согласно ГОСТ 21-602-2016. Для всех воздуховодов и оборудования дать высотные отметки. В местах пересечения систем отобразить разрывы. На схемах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обозначить тепловую изоляцию, огнезащиту. Обозначить высотные отметки для воздухораспределителей, оборудования, воздуховодов.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7EF72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ГОСТ 21-602-2016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9D150" w14:textId="13DBFAA5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FCF4B" w14:textId="6F628AF0" w:rsidR="00687241" w:rsidRPr="00650B36" w:rsidRDefault="00687241" w:rsidP="000A220F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Отметки добавлены. Изоляция подписана на схемах, см. лист 5-9. Отображение изоляции и пересечений  воздуховодов </w:t>
            </w: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выполнены САПР </w:t>
            </w:r>
            <w:proofErr w:type="spellStart"/>
            <w:r w:rsidRPr="000A220F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Magicad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7152472F" w14:textId="2DBA2A3A" w:rsidR="00687241" w:rsidRPr="000A220F" w:rsidRDefault="00502E9A" w:rsidP="000A22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Снято.</w:t>
            </w:r>
          </w:p>
        </w:tc>
      </w:tr>
      <w:tr w:rsidR="00687241" w:rsidRPr="00FD628D" w14:paraId="655751F8" w14:textId="7C81D3E0" w:rsidTr="00687241">
        <w:trPr>
          <w:trHeight w:val="229"/>
        </w:trPr>
        <w:tc>
          <w:tcPr>
            <w:tcW w:w="562" w:type="dxa"/>
            <w:vAlign w:val="center"/>
          </w:tcPr>
          <w:p w14:paraId="799EC79F" w14:textId="77777777" w:rsidR="00687241" w:rsidRPr="00FD628D" w:rsidRDefault="00687241" w:rsidP="007323F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D25EE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7; 8;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0F61" w14:textId="77777777" w:rsidR="00687241" w:rsidRPr="00A56EE9" w:rsidRDefault="00687241" w:rsidP="007323F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Расходы для оборудования В1-В4, указанные на схемах не соответствуют тому, что указано в ХОВС и в </w:t>
            </w:r>
            <w:proofErr w:type="gramStart"/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>бланк-заказе</w:t>
            </w:r>
            <w:proofErr w:type="gramEnd"/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вентиляторы крышного исполнения. Привести в соответствие.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ABAFA3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DF149" w14:textId="49B588CB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9E34AB" w14:textId="0B4B9E02" w:rsidR="00687241" w:rsidRPr="000A220F" w:rsidRDefault="00687241" w:rsidP="000A2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Откорректировано</w:t>
            </w:r>
            <w:r w:rsidRPr="007323FC">
              <w:rPr>
                <w:rFonts w:ascii="Times New Roman" w:hAnsi="Times New Roman"/>
                <w:sz w:val="24"/>
                <w:szCs w:val="24"/>
              </w:rPr>
              <w:t xml:space="preserve">, см. лист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</w:tcPr>
          <w:p w14:paraId="6641C5D0" w14:textId="77777777" w:rsidR="00687241" w:rsidRDefault="00C3205E" w:rsidP="000A2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снято.</w:t>
            </w:r>
          </w:p>
          <w:p w14:paraId="0763D924" w14:textId="77777777" w:rsidR="00C3205E" w:rsidRDefault="00C3205E" w:rsidP="00C32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систем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В2 (л.7) не соответствуют ХОВС. В переданной откорректированной документации отсутствует бланк-заказ на В3;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Дополнить.</w:t>
            </w:r>
          </w:p>
          <w:p w14:paraId="1BAA37AE" w14:textId="30FBC0BA" w:rsidR="00D4581B" w:rsidRDefault="00D4581B" w:rsidP="00C32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81B">
              <w:rPr>
                <w:rFonts w:ascii="Times New Roman" w:hAnsi="Times New Roman"/>
                <w:color w:val="00B050"/>
                <w:sz w:val="24"/>
                <w:szCs w:val="24"/>
              </w:rPr>
              <w:t>Откорректировано, см. ХОВС</w:t>
            </w:r>
          </w:p>
        </w:tc>
      </w:tr>
      <w:tr w:rsidR="00687241" w:rsidRPr="00FD628D" w14:paraId="059422EF" w14:textId="6C26D910" w:rsidTr="00687241">
        <w:trPr>
          <w:trHeight w:val="229"/>
        </w:trPr>
        <w:tc>
          <w:tcPr>
            <w:tcW w:w="562" w:type="dxa"/>
            <w:vAlign w:val="center"/>
          </w:tcPr>
          <w:p w14:paraId="61F08CBB" w14:textId="044EB6C6" w:rsidR="00687241" w:rsidRPr="00FD628D" w:rsidRDefault="00687241" w:rsidP="007323F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3C284" w14:textId="77777777" w:rsidR="00687241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20F5" w14:textId="77777777" w:rsidR="00687241" w:rsidRDefault="00687241" w:rsidP="00732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Документацию дополнить сведениями о системах дымоудаления.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AF637F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8C8CA" w14:textId="484E6679" w:rsidR="00687241" w:rsidRPr="00FD628D" w:rsidRDefault="00687241" w:rsidP="00DE3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BDC6C" w14:textId="1AE8D6E0" w:rsidR="00687241" w:rsidRPr="00FD628D" w:rsidRDefault="00687241" w:rsidP="00DE3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B36">
              <w:rPr>
                <w:rFonts w:ascii="Times New Roman" w:hAnsi="Times New Roman"/>
                <w:sz w:val="24"/>
                <w:szCs w:val="24"/>
              </w:rPr>
              <w:t>Организация системы дымоудаления из помещения цеха №8 согласно п. 7.2 СП 7.13130.2013 не предусматривается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</w:tcPr>
          <w:p w14:paraId="52781AA5" w14:textId="77777777" w:rsidR="00687241" w:rsidRDefault="00502E9A" w:rsidP="00DE3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снято.</w:t>
            </w:r>
          </w:p>
          <w:p w14:paraId="57BC3EEA" w14:textId="77777777" w:rsidR="00502E9A" w:rsidRDefault="00502E9A" w:rsidP="00DE3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7.13130.2013, п.7.2 е)</w:t>
            </w:r>
          </w:p>
          <w:p w14:paraId="0EEEA4DB" w14:textId="77777777" w:rsid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14:paraId="07E7A45E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На основании п.7.2 е) </w:t>
            </w:r>
            <w:proofErr w:type="gram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в</w:t>
            </w:r>
            <w:proofErr w:type="gramEnd"/>
          </w:p>
          <w:p w14:paraId="5C996B09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gram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помещении</w:t>
            </w:r>
            <w:proofErr w:type="gramEnd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цеха №8 не</w:t>
            </w:r>
          </w:p>
          <w:p w14:paraId="04AC1DA7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требуется выполнение</w:t>
            </w:r>
          </w:p>
          <w:p w14:paraId="59FA39ED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системы </w:t>
            </w:r>
            <w:proofErr w:type="spell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дымоудаления</w:t>
            </w:r>
            <w:proofErr w:type="spellEnd"/>
          </w:p>
          <w:p w14:paraId="6F8D2405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gram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(категории помещений</w:t>
            </w:r>
            <w:proofErr w:type="gramEnd"/>
          </w:p>
          <w:p w14:paraId="14ABB560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пролетов цеха В</w:t>
            </w:r>
            <w:proofErr w:type="gram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  <w:proofErr w:type="gramEnd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 Г,</w:t>
            </w:r>
          </w:p>
          <w:p w14:paraId="1A59EA63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степень огнестойкость</w:t>
            </w:r>
          </w:p>
          <w:p w14:paraId="06818886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конструкций – II). Система</w:t>
            </w:r>
          </w:p>
          <w:p w14:paraId="325F24C4" w14:textId="77777777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дымоудаления</w:t>
            </w:r>
            <w:proofErr w:type="spellEnd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встройки</w:t>
            </w:r>
          </w:p>
          <w:p w14:paraId="071253DD" w14:textId="652804E6" w:rsidR="007D5FDE" w:rsidRPr="007D5FDE" w:rsidRDefault="007D5FDE" w:rsidP="007D5FDE">
            <w:pPr>
              <w:shd w:val="clear" w:color="auto" w:fill="FFFFFF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(АБК) </w:t>
            </w:r>
            <w:proofErr w:type="gramStart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>учтена</w:t>
            </w:r>
            <w:proofErr w:type="gramEnd"/>
            <w:r w:rsidRPr="007D5F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в узле 130-23-ОВ1</w:t>
            </w:r>
          </w:p>
          <w:p w14:paraId="29622643" w14:textId="1A1B129A" w:rsidR="007D5FDE" w:rsidRPr="00650B36" w:rsidRDefault="007D5FDE" w:rsidP="00DE3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241" w:rsidRPr="00FD628D" w14:paraId="78C24A0E" w14:textId="35629E19" w:rsidTr="00687241">
        <w:trPr>
          <w:trHeight w:val="200"/>
        </w:trPr>
        <w:tc>
          <w:tcPr>
            <w:tcW w:w="562" w:type="dxa"/>
            <w:vAlign w:val="center"/>
          </w:tcPr>
          <w:p w14:paraId="1F0CDC81" w14:textId="64A302C8" w:rsidR="00687241" w:rsidRPr="00FD628D" w:rsidRDefault="00687241" w:rsidP="007323F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404BF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702F5" w14:textId="77777777" w:rsidR="00687241" w:rsidRPr="00FD628D" w:rsidRDefault="00687241" w:rsidP="00732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полные схемы трубопроводов теплоснабжения приточных установок и тепловых завес. Отобразить обозначение трубопроводов, диаметры, высотные отметки, изоляцию, компенсаторы, арматуру, уклоны.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9363E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295B5" w14:textId="6AA3B6A1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60888" w14:textId="1DCE381E" w:rsidR="00687241" w:rsidRPr="000A220F" w:rsidRDefault="00687241" w:rsidP="000A220F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Магистральные трассы системы теплоснабжения являются существующими и корректировкам и изменениям не подлежат, проектом не разрабатывались, поэтому их </w:t>
            </w:r>
            <w:r w:rsidRPr="000A220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схемы не указаны. Буквенно-цифровое обозначение трубопроводов по ГОСТ д</w:t>
            </w:r>
            <w:r w:rsidRPr="000A22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обавлено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857DE6" w14:textId="77777777" w:rsidR="006628B7" w:rsidRDefault="006628B7" w:rsidP="006628B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Не снято. </w:t>
            </w:r>
          </w:p>
          <w:p w14:paraId="460165A4" w14:textId="72540B8E" w:rsidR="006628B7" w:rsidRDefault="006628B7" w:rsidP="006628B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Дать высотные отметки проектируемо</w:t>
            </w:r>
            <w:r w:rsidR="00BB4186">
              <w:rPr>
                <w:rFonts w:ascii="Times New Roman" w:hAnsi="Times New Roman"/>
                <w:color w:val="auto"/>
                <w:sz w:val="24"/>
                <w:szCs w:val="24"/>
              </w:rPr>
              <w:t>го оборудования и трубопроводов подводки.</w:t>
            </w:r>
          </w:p>
          <w:p w14:paraId="1D4C41FF" w14:textId="3E0608F7" w:rsidR="00FE74DA" w:rsidRPr="00FE74DA" w:rsidRDefault="00FE74DA" w:rsidP="006628B7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E74D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Принято частично, добавлена отметка </w:t>
            </w:r>
            <w:r w:rsidRPr="00FE74DA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трубопроводов, см. лист 9.</w:t>
            </w:r>
          </w:p>
          <w:p w14:paraId="2358030B" w14:textId="0B3ACB64" w:rsidR="00FE74DA" w:rsidRPr="000A220F" w:rsidRDefault="00FE74DA" w:rsidP="006628B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В</w:t>
            </w:r>
            <w:r w:rsidRPr="00FE74D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ысота подводки определяется отметкой выходов из теплообменника вентиляционного оборудования, и выполняется по технологическим картам оборудования, данная информация отсутствует у проектировщика, и предоставляется после закупки оборудования </w:t>
            </w:r>
          </w:p>
        </w:tc>
      </w:tr>
      <w:tr w:rsidR="00687241" w:rsidRPr="00FD628D" w14:paraId="74B6D5B1" w14:textId="02798E4C" w:rsidTr="00687241">
        <w:trPr>
          <w:trHeight w:val="200"/>
        </w:trPr>
        <w:tc>
          <w:tcPr>
            <w:tcW w:w="562" w:type="dxa"/>
            <w:vAlign w:val="center"/>
          </w:tcPr>
          <w:p w14:paraId="509FF6A4" w14:textId="113BE0AF" w:rsidR="00687241" w:rsidRPr="00FD628D" w:rsidRDefault="00687241" w:rsidP="007323F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5DFA6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</w:p>
        </w:tc>
        <w:tc>
          <w:tcPr>
            <w:tcW w:w="4253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B69F" w14:textId="77777777" w:rsidR="00687241" w:rsidRPr="00FD628D" w:rsidRDefault="00687241" w:rsidP="007323FC">
            <w:pPr>
              <w:rPr>
                <w:rFonts w:ascii="Times New Roman" w:hAnsi="Times New Roman"/>
                <w:sz w:val="24"/>
                <w:szCs w:val="24"/>
              </w:rPr>
            </w:pPr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Для всех </w:t>
            </w:r>
            <w:proofErr w:type="spellStart"/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>огнезадерживающих</w:t>
            </w:r>
            <w:proofErr w:type="spellEnd"/>
            <w:r w:rsidRPr="00A56E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клапанов дать полное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рекомендаций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завода-изготовителя.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7F15E" w14:textId="77777777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36383" w14:textId="4FF77318" w:rsidR="00687241" w:rsidRPr="00FD628D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D738E" w14:textId="4E26118E" w:rsidR="00687241" w:rsidRPr="00A654FE" w:rsidRDefault="00687241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4FE">
              <w:rPr>
                <w:rFonts w:ascii="Times New Roman" w:hAnsi="Times New Roman"/>
                <w:sz w:val="24"/>
                <w:szCs w:val="24"/>
              </w:rPr>
              <w:t>Оборудования могут заменить, указана вся необходимая информация для заказа клапанов – огнестойкость, габариты, НО или НЗ, питание электропривода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</w:tcPr>
          <w:p w14:paraId="14E54634" w14:textId="77777777" w:rsidR="00687241" w:rsidRDefault="006628B7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снято.</w:t>
            </w:r>
          </w:p>
          <w:p w14:paraId="0FBB2DF2" w14:textId="77777777" w:rsidR="00983373" w:rsidRDefault="00A12AB4" w:rsidP="00732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Добавить сведения:</w:t>
            </w:r>
          </w:p>
          <w:p w14:paraId="3101CC1F" w14:textId="059A15F3" w:rsidR="00A12AB4" w:rsidRDefault="00A12AB4" w:rsidP="00EA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исполнение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общепромышл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 т.д.);</w:t>
            </w:r>
          </w:p>
          <w:p w14:paraId="6A6C90D3" w14:textId="0C786CB5" w:rsidR="00A12AB4" w:rsidRDefault="00A12AB4" w:rsidP="00EA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клапана (ниппельный/канальный/стеновой);</w:t>
            </w:r>
          </w:p>
          <w:p w14:paraId="2E3C6D7F" w14:textId="77777777" w:rsidR="00A12AB4" w:rsidRDefault="00A12AB4" w:rsidP="00EA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исполнительный механизм;</w:t>
            </w:r>
          </w:p>
          <w:p w14:paraId="29F9125D" w14:textId="77777777" w:rsidR="00A12AB4" w:rsidRDefault="00A12AB4" w:rsidP="00EA58D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доп. опции (клеммная колодка/монтажная рама и т.д.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Если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нужны – указать.)</w:t>
            </w:r>
          </w:p>
          <w:p w14:paraId="0C54B029" w14:textId="7FE80A06" w:rsidR="00FE74DA" w:rsidRPr="00A654FE" w:rsidRDefault="00FE74DA" w:rsidP="007D5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1A3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Принято частично, </w:t>
            </w:r>
            <w:bookmarkStart w:id="0" w:name="_GoBack"/>
            <w:bookmarkEnd w:id="0"/>
            <w:r w:rsidR="004C21A3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добавлено исполнение, остальные ДОП опции определяются монтажной организацией</w:t>
            </w:r>
          </w:p>
        </w:tc>
      </w:tr>
      <w:tr w:rsidR="00687241" w:rsidRPr="00FD628D" w14:paraId="62A7CFB8" w14:textId="27F6D15E" w:rsidTr="00687241">
        <w:trPr>
          <w:trHeight w:val="200"/>
        </w:trPr>
        <w:tc>
          <w:tcPr>
            <w:tcW w:w="562" w:type="dxa"/>
            <w:vAlign w:val="center"/>
          </w:tcPr>
          <w:p w14:paraId="2530CF9A" w14:textId="77777777" w:rsidR="00687241" w:rsidRPr="00FD628D" w:rsidRDefault="00687241" w:rsidP="00036E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91ACA" w14:textId="77777777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9B09" w14:textId="77777777" w:rsidR="00687241" w:rsidRDefault="00687241" w:rsidP="00036E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Документацию дополнить узлами крепления вертикальных и горизонтальных трубопроводов и воздуховодов. Материалы для креплений внести в спецификацию.</w:t>
            </w:r>
          </w:p>
          <w:p w14:paraId="04399871" w14:textId="77777777" w:rsidR="00687241" w:rsidRPr="00FD628D" w:rsidRDefault="00687241" w:rsidP="00036E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9D761" w14:textId="77777777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88426" w14:textId="5D993C90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частично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26C77" w14:textId="637FDD1F" w:rsidR="00687241" w:rsidRPr="00FD628D" w:rsidRDefault="00687241" w:rsidP="00036E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лист 10. Объемы указаны в спецификации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21D45278" w14:textId="77777777" w:rsidR="00687241" w:rsidRDefault="006628B7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снято. </w:t>
            </w:r>
          </w:p>
          <w:p w14:paraId="5CC9C033" w14:textId="77777777" w:rsidR="006628B7" w:rsidRDefault="006628B7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не внесены в спецификацию.</w:t>
            </w:r>
            <w:r w:rsidR="00914083">
              <w:t xml:space="preserve"> </w:t>
            </w:r>
            <w:r w:rsidR="00914083" w:rsidRPr="00914083">
              <w:rPr>
                <w:rFonts w:ascii="Times New Roman" w:hAnsi="Times New Roman"/>
                <w:sz w:val="24"/>
                <w:szCs w:val="24"/>
              </w:rPr>
              <w:t xml:space="preserve">В спецификации указано «расходные материалы </w:t>
            </w:r>
            <w:r w:rsidR="00914083" w:rsidRPr="009140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креплений и монтажа – 1 </w:t>
            </w:r>
            <w:proofErr w:type="spellStart"/>
            <w:r w:rsidR="00914083" w:rsidRPr="00914083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="00914083" w:rsidRPr="00914083">
              <w:rPr>
                <w:rFonts w:ascii="Times New Roman" w:hAnsi="Times New Roman"/>
                <w:sz w:val="24"/>
                <w:szCs w:val="24"/>
              </w:rPr>
              <w:t xml:space="preserve">.». </w:t>
            </w:r>
            <w:proofErr w:type="gramStart"/>
            <w:r w:rsidR="00914083" w:rsidRPr="00914083">
              <w:rPr>
                <w:rFonts w:ascii="Times New Roman" w:hAnsi="Times New Roman"/>
                <w:sz w:val="24"/>
                <w:szCs w:val="24"/>
              </w:rPr>
              <w:t>Расшифровать</w:t>
            </w:r>
            <w:proofErr w:type="gramEnd"/>
            <w:r w:rsidR="00914083" w:rsidRPr="00914083">
              <w:rPr>
                <w:rFonts w:ascii="Times New Roman" w:hAnsi="Times New Roman"/>
                <w:sz w:val="24"/>
                <w:szCs w:val="24"/>
              </w:rPr>
              <w:t xml:space="preserve"> что входит в комплект.</w:t>
            </w:r>
          </w:p>
          <w:p w14:paraId="42CABDA9" w14:textId="606A2204" w:rsidR="00BD0CE6" w:rsidRDefault="00FC46F7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E6">
              <w:rPr>
                <w:rFonts w:ascii="Times New Roman" w:hAnsi="Times New Roman"/>
                <w:color w:val="00B050"/>
                <w:sz w:val="24"/>
                <w:szCs w:val="24"/>
              </w:rPr>
              <w:t>Замечание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не принято, т.к.</w:t>
            </w:r>
            <w:r w:rsidR="00BD0CE6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противоречит </w:t>
            </w:r>
            <w:r w:rsidR="00BD0CE6" w:rsidRPr="00BD0CE6">
              <w:rPr>
                <w:rFonts w:ascii="Times New Roman" w:hAnsi="Times New Roman"/>
                <w:color w:val="00B050"/>
                <w:sz w:val="24"/>
                <w:szCs w:val="24"/>
              </w:rPr>
              <w:t>ГОСТ 21-602-2016 п.9.3 «</w:t>
            </w:r>
            <w:r w:rsidR="00BD0CE6" w:rsidRPr="00BD0CE6">
              <w:rPr>
                <w:rFonts w:ascii="Arial" w:hAnsi="Arial" w:cs="Arial"/>
                <w:color w:val="00B050"/>
                <w:shd w:val="clear" w:color="auto" w:fill="FFFFFF"/>
              </w:rPr>
              <w:t xml:space="preserve">Элементы трубопроводов, номенклатуру и количество которых определяют по действующим технологическим и производственным нормам, в спецификацию не включают. </w:t>
            </w:r>
            <w:proofErr w:type="gramStart"/>
            <w:r w:rsidR="00BD0CE6" w:rsidRPr="00BD0CE6">
              <w:rPr>
                <w:rFonts w:ascii="Arial" w:hAnsi="Arial" w:cs="Arial"/>
                <w:color w:val="00B050"/>
                <w:shd w:val="clear" w:color="auto" w:fill="FFFFFF"/>
              </w:rPr>
              <w:t>К таким элементам могут быть отнесены отводы, переходы, тройники, крестовины, фланцы, болты, гайки, шайбы, прокладки и т.п.</w:t>
            </w:r>
            <w:r w:rsidR="00BD0CE6">
              <w:rPr>
                <w:rFonts w:ascii="Arial" w:hAnsi="Arial" w:cs="Arial"/>
                <w:color w:val="00B050"/>
                <w:shd w:val="clear" w:color="auto" w:fill="FFFFFF"/>
              </w:rPr>
              <w:t>» Узлы есть, монтажная организация сама по данным узлам считает количество необходимых болтов, хомутов и т.п.</w:t>
            </w:r>
            <w:proofErr w:type="gramEnd"/>
          </w:p>
        </w:tc>
      </w:tr>
      <w:tr w:rsidR="00687241" w:rsidRPr="00FD628D" w14:paraId="28E776F4" w14:textId="76DAC1AA" w:rsidTr="00160C43">
        <w:trPr>
          <w:trHeight w:val="200"/>
        </w:trPr>
        <w:tc>
          <w:tcPr>
            <w:tcW w:w="562" w:type="dxa"/>
            <w:vAlign w:val="center"/>
          </w:tcPr>
          <w:p w14:paraId="5AD8B26A" w14:textId="696C8B80" w:rsidR="00687241" w:rsidRPr="00FD628D" w:rsidRDefault="00687241" w:rsidP="00036E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16DEA" w14:textId="77777777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88F1" w14:textId="77777777" w:rsidR="00687241" w:rsidRDefault="00687241" w:rsidP="00036E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 смесительные узлы для завес.  Добавить схему узла, внести в спецификацию.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C64B5" w14:textId="77777777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067D2" w14:textId="748DDFB0" w:rsidR="00687241" w:rsidRPr="00FD628D" w:rsidRDefault="00687241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принято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BA4A1" w14:textId="325636F5" w:rsidR="00687241" w:rsidRPr="00FD628D" w:rsidRDefault="00687241" w:rsidP="00036E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E8A">
              <w:rPr>
                <w:rFonts w:ascii="Times New Roman" w:hAnsi="Times New Roman"/>
                <w:sz w:val="24"/>
                <w:szCs w:val="24"/>
              </w:rPr>
              <w:t>Смесительные узлы для завесы не предусматриваются в целях экономии, регулирование завес осуществляется путем включения/отключения вентилятора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677802BF" w14:textId="77777777" w:rsidR="00687241" w:rsidRDefault="0091408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Снято.</w:t>
            </w:r>
          </w:p>
          <w:p w14:paraId="41448102" w14:textId="034B28A3" w:rsidR="00914083" w:rsidRPr="00036E8A" w:rsidRDefault="0091408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C43" w:rsidRPr="00FD628D" w14:paraId="68321AFA" w14:textId="77777777" w:rsidTr="00687241">
        <w:trPr>
          <w:trHeight w:val="200"/>
        </w:trPr>
        <w:tc>
          <w:tcPr>
            <w:tcW w:w="562" w:type="dxa"/>
            <w:vAlign w:val="center"/>
          </w:tcPr>
          <w:p w14:paraId="13B39695" w14:textId="78BD9857" w:rsidR="00160C43" w:rsidRPr="00160C43" w:rsidRDefault="00160C43" w:rsidP="00160C43">
            <w:pPr>
              <w:rPr>
                <w:rFonts w:ascii="Times New Roman" w:hAnsi="Times New Roman"/>
                <w:szCs w:val="22"/>
              </w:rPr>
            </w:pPr>
            <w:r w:rsidRPr="00160C43">
              <w:rPr>
                <w:rFonts w:ascii="Times New Roman" w:hAnsi="Times New Roman"/>
                <w:szCs w:val="22"/>
              </w:rPr>
              <w:t>нов.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4853A" w14:textId="2A64D612" w:rsidR="00160C43" w:rsidRPr="00FD628D" w:rsidRDefault="00160C4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7FDA1" w14:textId="60328F46" w:rsidR="00160C43" w:rsidRDefault="00160C43" w:rsidP="00036E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«фасонных изделий» в спецификации указать толщину стали.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9D131" w14:textId="77777777" w:rsidR="00160C43" w:rsidRPr="00FD628D" w:rsidRDefault="00160C4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B3E7C" w14:textId="77777777" w:rsidR="00160C43" w:rsidRDefault="00160C4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8F44A" w14:textId="77777777" w:rsidR="00160C43" w:rsidRPr="00036E8A" w:rsidRDefault="00160C43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707B2D" w14:textId="4E845AED" w:rsidR="00160C43" w:rsidRDefault="00FE74DA" w:rsidP="00036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D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Откорректировано, см. </w:t>
            </w:r>
            <w:proofErr w:type="gramStart"/>
            <w:r w:rsidRPr="00FE74DA">
              <w:rPr>
                <w:rFonts w:ascii="Times New Roman" w:hAnsi="Times New Roman"/>
                <w:color w:val="00B050"/>
                <w:sz w:val="24"/>
                <w:szCs w:val="24"/>
              </w:rPr>
              <w:t>СО</w:t>
            </w:r>
            <w:proofErr w:type="gramEnd"/>
          </w:p>
        </w:tc>
      </w:tr>
    </w:tbl>
    <w:p w14:paraId="52CB2689" w14:textId="77777777" w:rsidR="00FF6E3A" w:rsidRPr="006B72E0" w:rsidRDefault="00FF6E3A">
      <w:pPr>
        <w:rPr>
          <w:rFonts w:ascii="Times New Roman" w:hAnsi="Times New Roman"/>
          <w:sz w:val="24"/>
          <w:szCs w:val="24"/>
        </w:rPr>
      </w:pPr>
    </w:p>
    <w:p w14:paraId="569242F0" w14:textId="77777777" w:rsidR="006B72E0" w:rsidRDefault="006B72E0">
      <w:pPr>
        <w:rPr>
          <w:rFonts w:ascii="Times New Roman" w:hAnsi="Times New Roman"/>
          <w:sz w:val="24"/>
          <w:szCs w:val="24"/>
        </w:rPr>
      </w:pPr>
      <w:r w:rsidRPr="006B72E0">
        <w:rPr>
          <w:rFonts w:ascii="Times New Roman" w:hAnsi="Times New Roman"/>
          <w:sz w:val="24"/>
          <w:szCs w:val="24"/>
        </w:rPr>
        <w:t xml:space="preserve">             Замечания могут быть дополнены после получения откорректированной документации.</w:t>
      </w:r>
    </w:p>
    <w:p w14:paraId="441EE3FA" w14:textId="77777777" w:rsidR="006B72E0" w:rsidRDefault="006B72E0">
      <w:pPr>
        <w:rPr>
          <w:rFonts w:ascii="Times New Roman" w:hAnsi="Times New Roman"/>
          <w:sz w:val="24"/>
          <w:szCs w:val="24"/>
        </w:rPr>
      </w:pPr>
    </w:p>
    <w:p w14:paraId="701CD226" w14:textId="77777777" w:rsidR="006B72E0" w:rsidRPr="006B72E0" w:rsidRDefault="006B72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специалист  Куликова И.А</w:t>
      </w:r>
    </w:p>
    <w:p w14:paraId="1CB6DDF7" w14:textId="77777777" w:rsidR="006B72E0" w:rsidRPr="007D5FDE" w:rsidRDefault="006B72E0">
      <w:pPr>
        <w:rPr>
          <w:rFonts w:ascii="Times New Roman" w:hAnsi="Times New Roman"/>
          <w:sz w:val="24"/>
          <w:szCs w:val="24"/>
        </w:rPr>
      </w:pPr>
      <w:r w:rsidRPr="00E53BEE">
        <w:rPr>
          <w:rFonts w:ascii="Times New Roman" w:hAnsi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7D5F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D5FDE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EF156D">
          <w:rPr>
            <w:rStyle w:val="a6"/>
            <w:rFonts w:ascii="Times New Roman" w:hAnsi="Times New Roman"/>
            <w:b/>
            <w:lang w:val="en-US"/>
          </w:rPr>
          <w:t>i</w:t>
        </w:r>
        <w:r w:rsidRPr="007D5FDE">
          <w:rPr>
            <w:rStyle w:val="a6"/>
            <w:rFonts w:ascii="Times New Roman" w:hAnsi="Times New Roman"/>
            <w:b/>
          </w:rPr>
          <w:t>.</w:t>
        </w:r>
        <w:r w:rsidRPr="00EF156D">
          <w:rPr>
            <w:rStyle w:val="a6"/>
            <w:rFonts w:ascii="Times New Roman" w:hAnsi="Times New Roman"/>
            <w:b/>
            <w:lang w:val="en-US"/>
          </w:rPr>
          <w:t>kulikova</w:t>
        </w:r>
        <w:r w:rsidRPr="007D5FDE">
          <w:rPr>
            <w:rStyle w:val="a6"/>
            <w:rFonts w:ascii="Times New Roman" w:hAnsi="Times New Roman"/>
            <w:b/>
          </w:rPr>
          <w:t>@</w:t>
        </w:r>
        <w:r w:rsidRPr="00EF156D">
          <w:rPr>
            <w:rStyle w:val="a6"/>
            <w:rFonts w:ascii="Times New Roman" w:hAnsi="Times New Roman"/>
            <w:b/>
            <w:lang w:val="en-US"/>
          </w:rPr>
          <w:t>tmh</w:t>
        </w:r>
        <w:r w:rsidRPr="007D5FDE">
          <w:rPr>
            <w:rStyle w:val="a6"/>
            <w:rFonts w:ascii="Times New Roman" w:hAnsi="Times New Roman"/>
            <w:b/>
          </w:rPr>
          <w:t>.</w:t>
        </w:r>
        <w:r w:rsidRPr="00EF156D">
          <w:rPr>
            <w:rStyle w:val="a6"/>
            <w:rFonts w:ascii="Times New Roman" w:hAnsi="Times New Roman"/>
            <w:b/>
            <w:lang w:val="en-US"/>
          </w:rPr>
          <w:t>pro</w:t>
        </w:r>
      </w:hyperlink>
    </w:p>
    <w:sectPr w:rsidR="006B72E0" w:rsidRPr="007D5FDE">
      <w:pgSz w:w="16838" w:h="11906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3A"/>
    <w:rsid w:val="00014412"/>
    <w:rsid w:val="00036E8A"/>
    <w:rsid w:val="00081BA1"/>
    <w:rsid w:val="000A220F"/>
    <w:rsid w:val="000D2C8C"/>
    <w:rsid w:val="00104163"/>
    <w:rsid w:val="00130CE8"/>
    <w:rsid w:val="00160C43"/>
    <w:rsid w:val="001834DC"/>
    <w:rsid w:val="001A1B22"/>
    <w:rsid w:val="001A2C96"/>
    <w:rsid w:val="002A0C7D"/>
    <w:rsid w:val="002C22B1"/>
    <w:rsid w:val="002E39AC"/>
    <w:rsid w:val="00311E16"/>
    <w:rsid w:val="00320DB8"/>
    <w:rsid w:val="0039296D"/>
    <w:rsid w:val="00414539"/>
    <w:rsid w:val="00450D7E"/>
    <w:rsid w:val="00497EE7"/>
    <w:rsid w:val="004A12F5"/>
    <w:rsid w:val="004A6D23"/>
    <w:rsid w:val="004C21A3"/>
    <w:rsid w:val="004F62A0"/>
    <w:rsid w:val="00502E9A"/>
    <w:rsid w:val="00537F8B"/>
    <w:rsid w:val="005565A4"/>
    <w:rsid w:val="00562C11"/>
    <w:rsid w:val="00573057"/>
    <w:rsid w:val="00615D36"/>
    <w:rsid w:val="00650B36"/>
    <w:rsid w:val="006628B7"/>
    <w:rsid w:val="00680BEB"/>
    <w:rsid w:val="00682DAB"/>
    <w:rsid w:val="00687241"/>
    <w:rsid w:val="0069629E"/>
    <w:rsid w:val="006B72E0"/>
    <w:rsid w:val="006F2663"/>
    <w:rsid w:val="00707EAB"/>
    <w:rsid w:val="00723A36"/>
    <w:rsid w:val="007323FC"/>
    <w:rsid w:val="007846D4"/>
    <w:rsid w:val="00790A68"/>
    <w:rsid w:val="007D5FDE"/>
    <w:rsid w:val="00841132"/>
    <w:rsid w:val="00845D68"/>
    <w:rsid w:val="0088708C"/>
    <w:rsid w:val="008905E7"/>
    <w:rsid w:val="008E4B35"/>
    <w:rsid w:val="00914083"/>
    <w:rsid w:val="00934761"/>
    <w:rsid w:val="00965B44"/>
    <w:rsid w:val="00983373"/>
    <w:rsid w:val="009973D4"/>
    <w:rsid w:val="009A4AE4"/>
    <w:rsid w:val="009B70B0"/>
    <w:rsid w:val="009C0569"/>
    <w:rsid w:val="009F356B"/>
    <w:rsid w:val="00A12AB4"/>
    <w:rsid w:val="00A20236"/>
    <w:rsid w:val="00A211CC"/>
    <w:rsid w:val="00A56EE9"/>
    <w:rsid w:val="00A654FE"/>
    <w:rsid w:val="00A717A9"/>
    <w:rsid w:val="00A74F34"/>
    <w:rsid w:val="00B078BA"/>
    <w:rsid w:val="00B71F67"/>
    <w:rsid w:val="00B82AAF"/>
    <w:rsid w:val="00BB4186"/>
    <w:rsid w:val="00BB5A3A"/>
    <w:rsid w:val="00BD0CE6"/>
    <w:rsid w:val="00C3205E"/>
    <w:rsid w:val="00C7400C"/>
    <w:rsid w:val="00D26FCA"/>
    <w:rsid w:val="00D4581B"/>
    <w:rsid w:val="00DE3569"/>
    <w:rsid w:val="00E27DE4"/>
    <w:rsid w:val="00E53BEE"/>
    <w:rsid w:val="00E75267"/>
    <w:rsid w:val="00E75CB6"/>
    <w:rsid w:val="00E87A53"/>
    <w:rsid w:val="00EA58D2"/>
    <w:rsid w:val="00EB14A5"/>
    <w:rsid w:val="00FC46F7"/>
    <w:rsid w:val="00FD628D"/>
    <w:rsid w:val="00FE74DA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C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Замещающий текст1"/>
    <w:basedOn w:val="13"/>
    <w:link w:val="a5"/>
    <w:rPr>
      <w:color w:val="808080"/>
    </w:rPr>
  </w:style>
  <w:style w:type="character" w:styleId="a5">
    <w:name w:val="Placeholder Text"/>
    <w:basedOn w:val="a0"/>
    <w:link w:val="12"/>
    <w:rPr>
      <w:color w:val="80808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uiPriority w:val="99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Замещающий текст1"/>
    <w:basedOn w:val="13"/>
    <w:link w:val="a5"/>
    <w:rPr>
      <w:color w:val="808080"/>
    </w:rPr>
  </w:style>
  <w:style w:type="character" w:styleId="a5">
    <w:name w:val="Placeholder Text"/>
    <w:basedOn w:val="a0"/>
    <w:link w:val="12"/>
    <w:rPr>
      <w:color w:val="80808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uiPriority w:val="99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kulikova@tmh.p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Зайчиков Евгений Александрович</cp:lastModifiedBy>
  <cp:revision>20</cp:revision>
  <cp:lastPrinted>2023-09-19T10:49:00Z</cp:lastPrinted>
  <dcterms:created xsi:type="dcterms:W3CDTF">2023-09-18T12:46:00Z</dcterms:created>
  <dcterms:modified xsi:type="dcterms:W3CDTF">2023-10-02T14:16:00Z</dcterms:modified>
</cp:coreProperties>
</file>