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5716"/>
        <w:gridCol w:w="1115"/>
        <w:gridCol w:w="1116"/>
        <w:gridCol w:w="1693"/>
      </w:tblGrid>
      <w:tr w:rsidR="00BD0640" w:rsidRPr="006D3030" w14:paraId="180BD14F" w14:textId="77777777" w:rsidTr="00A15622">
        <w:trPr>
          <w:trHeight w:val="680"/>
          <w:tblHeader/>
        </w:trPr>
        <w:tc>
          <w:tcPr>
            <w:tcW w:w="8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6D3030" w:rsidRDefault="00401F6E" w:rsidP="00276218">
            <w:pPr>
              <w:pStyle w:val="111"/>
            </w:pPr>
            <w:r w:rsidRPr="006D3030">
              <w:t>№ п/п</w:t>
            </w:r>
          </w:p>
        </w:tc>
        <w:tc>
          <w:tcPr>
            <w:tcW w:w="5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6D3030" w:rsidRDefault="00401F6E" w:rsidP="00276218">
            <w:pPr>
              <w:pStyle w:val="111"/>
            </w:pPr>
            <w:r w:rsidRPr="006D3030">
              <w:t>Наименование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6D3030" w:rsidRDefault="00401F6E" w:rsidP="00276218">
            <w:pPr>
              <w:pStyle w:val="111"/>
            </w:pPr>
            <w:r w:rsidRPr="006D3030">
              <w:t>Ед. изм.</w:t>
            </w: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6D3030" w:rsidRDefault="00401F6E" w:rsidP="00276218">
            <w:pPr>
              <w:pStyle w:val="111"/>
            </w:pPr>
            <w:r w:rsidRPr="006D3030">
              <w:t>Кол.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6D3030" w:rsidRDefault="00401F6E" w:rsidP="00276218">
            <w:pPr>
              <w:pStyle w:val="111"/>
            </w:pPr>
            <w:r w:rsidRPr="006D3030">
              <w:t>Примечание</w:t>
            </w:r>
          </w:p>
        </w:tc>
      </w:tr>
      <w:tr w:rsidR="00BD0640" w:rsidRPr="006D3030" w14:paraId="0FCC7E94" w14:textId="77777777" w:rsidTr="00065FAE">
        <w:trPr>
          <w:trHeight w:val="454"/>
        </w:trPr>
        <w:tc>
          <w:tcPr>
            <w:tcW w:w="85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D22BD85" w14:textId="77777777" w:rsidR="00BD0640" w:rsidRPr="006D3030" w:rsidRDefault="00BD0640" w:rsidP="00276218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CD6504" w14:textId="66520090" w:rsidR="00BD0640" w:rsidRPr="006D3030" w:rsidRDefault="00311CA8" w:rsidP="003636B1">
            <w:pPr>
              <w:pStyle w:val="113"/>
              <w:rPr>
                <w:rFonts w:cs="Times New Roman"/>
                <w:szCs w:val="22"/>
              </w:rPr>
            </w:pPr>
            <w:r w:rsidRPr="006D3030">
              <w:rPr>
                <w:rFonts w:cs="Times New Roman"/>
                <w:b/>
                <w:bCs/>
                <w:u w:val="single"/>
              </w:rPr>
              <w:t xml:space="preserve">Оборудование </w:t>
            </w:r>
            <w:r w:rsidR="00470B1E">
              <w:rPr>
                <w:rFonts w:cs="Times New Roman"/>
                <w:b/>
                <w:bCs/>
                <w:u w:val="single"/>
              </w:rPr>
              <w:t>СВН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93227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5EAFF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44F089" w14:textId="77777777" w:rsidR="00BD0640" w:rsidRPr="006D3030" w:rsidRDefault="00BD0640" w:rsidP="003636B1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276218" w:rsidRPr="003F15B8" w14:paraId="7FACBC38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C3B08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216FB0" w14:textId="7E2B1D50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Цифровая цилиндрическая IP-камера 4 Мп в корпусе IP66, IK10 с моторизованным варифокальным объективом F1,6 и ИК подсветкой до 50 м DS-2CD2643G0-IZS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654E2" w14:textId="274CA679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32071" w14:textId="4313492C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rPr>
                <w:lang w:val="en-US"/>
              </w:rPr>
              <w:t>1</w:t>
            </w:r>
            <w:r w:rsidR="00F2592B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06DB0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06A0FAB5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7D5E2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F50310" w14:textId="373573D3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Цифровая цилиндрическая IP-камера 4 Мп в корпусе IP67, IK10 с моторизованным варифокальным объективом F1,0 и подсветкой белым светом до 60 м DS-2CD2647G2T-LZS(C)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34CFC" w14:textId="5928F744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D4705" w14:textId="13A2C64B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rPr>
                <w:lang w:val="en-US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A851A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10E0B63D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49C7A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03B462" w14:textId="61B3F6B1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Цифровая взрывозащищенная цилиндрическая IP-камера 4 Мп в корпусе IP68 Ex с фиксированным объективом F1,2 и ИК подсветкой до 30 м DS-2XE6242F-IS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BF90F" w14:textId="669DF5DF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E65AD" w14:textId="0CBB4419" w:rsidR="00276218" w:rsidRPr="00F2592B" w:rsidRDefault="00F2592B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8F84A7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48D2F65A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99687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E0A41D" w14:textId="585AEF40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Настенный антикоррозийный кронштейн для взрывозащищенной цилиндрической IP-камерыDS-1704ZJ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4DC1B" w14:textId="2D800A98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CBD0A" w14:textId="242326E3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rPr>
                <w:lang w:val="en-US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228A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73DD5A1D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84D9E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968230" w14:textId="17E6778E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Цифровая взрывозащищенная купольная IP-камера 4 Мп в корпусе IP68 Ex с фиксированным объективом F2,0 (F2,2) DS-2XE6146F-HS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D3DEF" w14:textId="739798BF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DD325" w14:textId="19CBBFC4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9D356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22692B3B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542DE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73005D" w14:textId="71F27971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Кронштейн для установки на стену-316L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4905B8">
              <w:rPr>
                <w:rFonts w:cs="Times New Roman"/>
                <w:color w:val="000000"/>
                <w:szCs w:val="22"/>
              </w:rPr>
              <w:t>DS-1697ZJ-X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1AEBA" w14:textId="388876BB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8DF3A" w14:textId="663FA412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893C1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52C3C340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11E78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0AA4E1" w14:textId="5B9521EE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Регистратор видеонаблюдения цифровой 32 канальный 3U, максимальное количество накопителей - 16 HDD / 48 Тб SecurOS IVS NVR-Industrial-32/800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429EC" w14:textId="328632F6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928F1" w14:textId="615DDAD6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44FBD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3216E0DC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A2478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415F9C6" w14:textId="0F8F19FC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Жесткий диск для систем видеонаблюдения 4 Тб 5400 об/мин SkyHawk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C844" w14:textId="68A12AEB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EC067" w14:textId="09F857C9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12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8183E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2056879F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658B5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D5F70F" w14:textId="0F0A1F21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Рабочая станция для отображения до 48 камер высокого разрешения. Подключение 6-ти мониторов: 2xDVI + 2xHDMI + 2xDisplayPort SecurOS-IVS-WSN-R/PAD HD-6/48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3FC73" w14:textId="174C6867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8A74F" w14:textId="694DFB9A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7723E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75337BE5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BC082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95464B" w14:textId="7AAFDC73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Монитор системы видеонаблюдения 32” DS-D5032FC-A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689E2" w14:textId="6FBA2805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46677" w14:textId="342D47D8" w:rsidR="00276218" w:rsidRPr="00814CE2" w:rsidRDefault="00814CE2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BA206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0EBC02EB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96198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C1D37E" w14:textId="5BCF5D1E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Управляемый коммутатор 4x Gigabit Ethernet с питанием по PoE/PoE+ (до 30 Вт на любом из портов), в уличном шкафу IP66, IK10 со встроенным ИБП и встроенным оптическим кроссом 16xSC PSW-2G+UPS-Box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B695B" w14:textId="7A6E9749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5A711" w14:textId="7FAED1F0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rPr>
                <w:lang w:val="en-US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71D4E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3F15B8" w14:paraId="38BBC018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6BB06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21B948" w14:textId="6B150835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  <w:color w:val="000000"/>
                <w:szCs w:val="22"/>
              </w:rPr>
              <w:t>Управляемый коммутатор 8x Gigabit Ethernet с питанием по PoE/PoE+ (до 30 Вт на любом из портов), в уличном шкафу IP66, IK10 со встроенным ИБП и встроенным оптическим кроссом 16xSC PSW-2G8F+UPS-Box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DF2C4" w14:textId="70B8DF4B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753E5" w14:textId="7F5B2ADE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rPr>
                <w:lang w:val="en-US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A5A6C" w14:textId="77777777" w:rsidR="00276218" w:rsidRPr="003F1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276218" w:rsidRPr="004905B8" w14:paraId="5D4E49F2" w14:textId="77777777" w:rsidTr="004A574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7557D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6C19A7" w14:textId="43E0A351" w:rsidR="00276218" w:rsidRPr="0081322D" w:rsidRDefault="00276218" w:rsidP="00276218">
            <w:pPr>
              <w:pStyle w:val="113"/>
              <w:rPr>
                <w:rFonts w:cs="Times New Roman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905B8">
              <w:rPr>
                <w:rFonts w:cs="Times New Roman"/>
              </w:rPr>
              <w:t>Комплект оптических одноволоконных трансиверов формата SFP для од-номодового оптоволокна до 3 км:</w:t>
            </w:r>
          </w:p>
          <w:p w14:paraId="150C9034" w14:textId="2D1A04CB" w:rsidR="00276218" w:rsidRPr="00EA2185" w:rsidRDefault="00276218" w:rsidP="00276218">
            <w:pPr>
              <w:pStyle w:val="113"/>
              <w:rPr>
                <w:rFonts w:cs="Times New Roman"/>
              </w:rPr>
            </w:pPr>
            <w:r w:rsidRPr="00EA2185">
              <w:rPr>
                <w:rFonts w:cs="Times New Roman"/>
              </w:rPr>
              <w:t xml:space="preserve">- </w:t>
            </w:r>
            <w:r w:rsidRPr="004905B8">
              <w:rPr>
                <w:rFonts w:cs="Times New Roman"/>
                <w:lang w:val="en-US"/>
              </w:rPr>
              <w:t>SFP</w:t>
            </w:r>
            <w:r w:rsidRPr="00EA2185">
              <w:rPr>
                <w:rFonts w:cs="Times New Roman"/>
              </w:rPr>
              <w:t>-</w:t>
            </w:r>
            <w:r w:rsidRPr="004905B8">
              <w:rPr>
                <w:rFonts w:cs="Times New Roman"/>
              </w:rPr>
              <w:t>модуль</w:t>
            </w:r>
            <w:r w:rsidRPr="00EA2185">
              <w:rPr>
                <w:rFonts w:cs="Times New Roman"/>
              </w:rPr>
              <w:t xml:space="preserve"> </w:t>
            </w:r>
            <w:r w:rsidRPr="004905B8">
              <w:rPr>
                <w:rFonts w:cs="Times New Roman"/>
              </w:rPr>
              <w:t>оптический</w:t>
            </w:r>
            <w:r w:rsidRPr="00EA2185">
              <w:rPr>
                <w:rFonts w:cs="Times New Roman"/>
              </w:rPr>
              <w:t xml:space="preserve"> 1.25</w:t>
            </w:r>
            <w:r w:rsidRPr="004905B8">
              <w:rPr>
                <w:rFonts w:cs="Times New Roman"/>
              </w:rPr>
              <w:t>Гбит</w:t>
            </w:r>
            <w:r w:rsidRPr="00EA2185">
              <w:rPr>
                <w:rFonts w:cs="Times New Roman"/>
              </w:rPr>
              <w:t>/</w:t>
            </w:r>
            <w:r w:rsidRPr="004905B8">
              <w:rPr>
                <w:rFonts w:cs="Times New Roman"/>
              </w:rPr>
              <w:t>с</w:t>
            </w:r>
            <w:r w:rsidRPr="00EA2185">
              <w:rPr>
                <w:rFonts w:cs="Times New Roman"/>
              </w:rPr>
              <w:t xml:space="preserve"> </w:t>
            </w:r>
            <w:r w:rsidRPr="004905B8">
              <w:rPr>
                <w:rFonts w:cs="Times New Roman"/>
              </w:rPr>
              <w:t>до</w:t>
            </w:r>
            <w:r w:rsidRPr="00EA2185">
              <w:rPr>
                <w:rFonts w:cs="Times New Roman"/>
              </w:rPr>
              <w:t xml:space="preserve"> 3 </w:t>
            </w:r>
            <w:r w:rsidRPr="004905B8">
              <w:rPr>
                <w:rFonts w:cs="Times New Roman"/>
              </w:rPr>
              <w:t>км</w:t>
            </w:r>
            <w:r w:rsidRPr="00EA2185">
              <w:rPr>
                <w:rFonts w:cs="Times New Roman"/>
              </w:rPr>
              <w:t xml:space="preserve"> 1</w:t>
            </w:r>
            <w:r w:rsidRPr="004905B8">
              <w:rPr>
                <w:rFonts w:cs="Times New Roman"/>
                <w:lang w:val="en-US"/>
              </w:rPr>
              <w:t>xSC</w:t>
            </w:r>
            <w:r w:rsidRPr="00EA2185">
              <w:rPr>
                <w:rFonts w:cs="Times New Roman"/>
              </w:rPr>
              <w:t>(</w:t>
            </w:r>
            <w:r w:rsidRPr="004905B8">
              <w:rPr>
                <w:rFonts w:cs="Times New Roman"/>
                <w:lang w:val="en-US"/>
              </w:rPr>
              <w:t>UPC</w:t>
            </w:r>
            <w:r w:rsidRPr="00EA2185">
              <w:rPr>
                <w:rFonts w:cs="Times New Roman"/>
              </w:rPr>
              <w:t xml:space="preserve">), </w:t>
            </w:r>
            <w:r w:rsidRPr="004905B8">
              <w:rPr>
                <w:rFonts w:cs="Times New Roman"/>
                <w:lang w:val="en-US"/>
              </w:rPr>
              <w:t>SM</w:t>
            </w:r>
            <w:r w:rsidRPr="00EA2185">
              <w:rPr>
                <w:rFonts w:cs="Times New Roman"/>
              </w:rPr>
              <w:t xml:space="preserve"> </w:t>
            </w:r>
            <w:r w:rsidRPr="004905B8">
              <w:rPr>
                <w:rFonts w:cs="Times New Roman"/>
                <w:lang w:val="en-US"/>
              </w:rPr>
              <w:t>TX</w:t>
            </w:r>
            <w:r w:rsidRPr="00EA2185">
              <w:rPr>
                <w:rFonts w:cs="Times New Roman"/>
              </w:rPr>
              <w:t xml:space="preserve">1550 / </w:t>
            </w:r>
            <w:r w:rsidRPr="004905B8">
              <w:rPr>
                <w:rFonts w:cs="Times New Roman"/>
                <w:lang w:val="en-US"/>
              </w:rPr>
              <w:t>RX</w:t>
            </w:r>
            <w:r w:rsidRPr="00EA2185">
              <w:rPr>
                <w:rFonts w:cs="Times New Roman"/>
              </w:rPr>
              <w:t>1310</w:t>
            </w:r>
            <w:r w:rsidRPr="004905B8">
              <w:rPr>
                <w:rFonts w:cs="Times New Roman"/>
              </w:rPr>
              <w:t>нм</w:t>
            </w:r>
            <w:r w:rsidRPr="00EA2185">
              <w:rPr>
                <w:rFonts w:cs="Times New Roman"/>
              </w:rPr>
              <w:t xml:space="preserve"> </w:t>
            </w:r>
            <w:r w:rsidRPr="004905B8">
              <w:rPr>
                <w:rFonts w:cs="Times New Roman"/>
                <w:lang w:val="en-US"/>
              </w:rPr>
              <w:t>TBSF</w:t>
            </w:r>
            <w:r w:rsidRPr="00EA2185">
              <w:rPr>
                <w:rFonts w:cs="Times New Roman"/>
              </w:rPr>
              <w:t>15-3-12</w:t>
            </w:r>
            <w:r w:rsidRPr="004905B8">
              <w:rPr>
                <w:rFonts w:cs="Times New Roman"/>
                <w:lang w:val="en-US"/>
              </w:rPr>
              <w:t>gSC</w:t>
            </w:r>
            <w:r w:rsidRPr="00EA2185">
              <w:rPr>
                <w:rFonts w:cs="Times New Roman"/>
              </w:rPr>
              <w:t>-3</w:t>
            </w:r>
            <w:r w:rsidRPr="004905B8">
              <w:rPr>
                <w:rFonts w:cs="Times New Roman"/>
                <w:lang w:val="en-US"/>
              </w:rPr>
              <w:t>i</w:t>
            </w:r>
            <w:r w:rsidRPr="00EA2185">
              <w:rPr>
                <w:rFonts w:cs="Times New Roman"/>
              </w:rPr>
              <w:t>-</w:t>
            </w:r>
            <w:r w:rsidRPr="004905B8">
              <w:rPr>
                <w:rFonts w:cs="Times New Roman"/>
                <w:lang w:val="en-US"/>
              </w:rPr>
              <w:t>FT</w:t>
            </w:r>
            <w:r w:rsidRPr="00EA2185">
              <w:rPr>
                <w:rFonts w:cs="Times New Roman"/>
              </w:rPr>
              <w:t>;</w:t>
            </w:r>
          </w:p>
          <w:p w14:paraId="1D1753EF" w14:textId="416108E1" w:rsidR="00276218" w:rsidRPr="0037625A" w:rsidRDefault="00276218" w:rsidP="00276218">
            <w:pPr>
              <w:pStyle w:val="113"/>
              <w:rPr>
                <w:rFonts w:cs="Times New Roman"/>
              </w:rPr>
            </w:pPr>
            <w:r w:rsidRPr="00EA2185">
              <w:rPr>
                <w:rFonts w:cs="Times New Roman"/>
              </w:rPr>
              <w:t xml:space="preserve">- </w:t>
            </w:r>
            <w:r w:rsidRPr="004905B8">
              <w:rPr>
                <w:rFonts w:cs="Times New Roman"/>
                <w:lang w:val="en-US"/>
              </w:rPr>
              <w:t>SFP</w:t>
            </w:r>
            <w:r w:rsidRPr="00EA2185">
              <w:rPr>
                <w:rFonts w:cs="Times New Roman"/>
              </w:rPr>
              <w:t>-</w:t>
            </w:r>
            <w:r w:rsidRPr="004905B8">
              <w:rPr>
                <w:rFonts w:cs="Times New Roman"/>
              </w:rPr>
              <w:t>модуль</w:t>
            </w:r>
            <w:r w:rsidRPr="00EA2185">
              <w:rPr>
                <w:rFonts w:cs="Times New Roman"/>
              </w:rPr>
              <w:t xml:space="preserve"> </w:t>
            </w:r>
            <w:r w:rsidRPr="004905B8">
              <w:rPr>
                <w:rFonts w:cs="Times New Roman"/>
              </w:rPr>
              <w:t>оптический</w:t>
            </w:r>
            <w:r w:rsidRPr="00EA2185">
              <w:rPr>
                <w:rFonts w:cs="Times New Roman"/>
              </w:rPr>
              <w:t xml:space="preserve"> 1.25</w:t>
            </w:r>
            <w:r w:rsidRPr="004905B8">
              <w:rPr>
                <w:rFonts w:cs="Times New Roman"/>
              </w:rPr>
              <w:t>Гбит</w:t>
            </w:r>
            <w:r w:rsidRPr="00EA2185">
              <w:rPr>
                <w:rFonts w:cs="Times New Roman"/>
              </w:rPr>
              <w:t>/</w:t>
            </w:r>
            <w:r w:rsidRPr="004905B8">
              <w:rPr>
                <w:rFonts w:cs="Times New Roman"/>
              </w:rPr>
              <w:t>с</w:t>
            </w:r>
            <w:r w:rsidRPr="00EA2185">
              <w:rPr>
                <w:rFonts w:cs="Times New Roman"/>
              </w:rPr>
              <w:t xml:space="preserve"> </w:t>
            </w:r>
            <w:r w:rsidRPr="004905B8">
              <w:rPr>
                <w:rFonts w:cs="Times New Roman"/>
              </w:rPr>
              <w:t>до</w:t>
            </w:r>
            <w:r w:rsidRPr="00EA2185">
              <w:rPr>
                <w:rFonts w:cs="Times New Roman"/>
              </w:rPr>
              <w:t xml:space="preserve"> 3 </w:t>
            </w:r>
            <w:r w:rsidRPr="004905B8">
              <w:rPr>
                <w:rFonts w:cs="Times New Roman"/>
              </w:rPr>
              <w:t>км</w:t>
            </w:r>
            <w:r w:rsidRPr="00EA2185">
              <w:rPr>
                <w:rFonts w:cs="Times New Roman"/>
              </w:rPr>
              <w:t xml:space="preserve"> 1</w:t>
            </w:r>
            <w:r w:rsidRPr="004905B8">
              <w:rPr>
                <w:rFonts w:cs="Times New Roman"/>
                <w:lang w:val="en-US"/>
              </w:rPr>
              <w:t>xSC</w:t>
            </w:r>
            <w:r w:rsidRPr="00EA2185">
              <w:rPr>
                <w:rFonts w:cs="Times New Roman"/>
              </w:rPr>
              <w:t>(</w:t>
            </w:r>
            <w:r w:rsidRPr="004905B8">
              <w:rPr>
                <w:rFonts w:cs="Times New Roman"/>
                <w:lang w:val="en-US"/>
              </w:rPr>
              <w:t>UPC</w:t>
            </w:r>
            <w:r w:rsidRPr="00EA2185">
              <w:rPr>
                <w:rFonts w:cs="Times New Roman"/>
              </w:rPr>
              <w:t xml:space="preserve">), </w:t>
            </w:r>
            <w:r w:rsidRPr="004905B8">
              <w:rPr>
                <w:rFonts w:cs="Times New Roman"/>
                <w:lang w:val="en-US"/>
              </w:rPr>
              <w:t>SM</w:t>
            </w:r>
            <w:r w:rsidRPr="00EA2185">
              <w:rPr>
                <w:rFonts w:cs="Times New Roman"/>
              </w:rPr>
              <w:t xml:space="preserve"> </w:t>
            </w:r>
            <w:r w:rsidRPr="004905B8">
              <w:rPr>
                <w:rFonts w:cs="Times New Roman"/>
                <w:lang w:val="en-US"/>
              </w:rPr>
              <w:t>TX</w:t>
            </w:r>
            <w:r w:rsidRPr="00EA2185">
              <w:rPr>
                <w:rFonts w:cs="Times New Roman"/>
              </w:rPr>
              <w:t xml:space="preserve">1310 / </w:t>
            </w:r>
            <w:r w:rsidRPr="004905B8">
              <w:rPr>
                <w:rFonts w:cs="Times New Roman"/>
                <w:lang w:val="en-US"/>
              </w:rPr>
              <w:t>RX</w:t>
            </w:r>
            <w:r w:rsidRPr="00EA2185">
              <w:rPr>
                <w:rFonts w:cs="Times New Roman"/>
              </w:rPr>
              <w:t>1550</w:t>
            </w:r>
            <w:r w:rsidRPr="004905B8">
              <w:rPr>
                <w:rFonts w:cs="Times New Roman"/>
              </w:rPr>
              <w:t>нм</w:t>
            </w:r>
            <w:r w:rsidRPr="00EA2185">
              <w:rPr>
                <w:rFonts w:cs="Times New Roman"/>
              </w:rPr>
              <w:t xml:space="preserve"> </w:t>
            </w:r>
            <w:r w:rsidRPr="004905B8">
              <w:rPr>
                <w:rFonts w:cs="Times New Roman"/>
                <w:lang w:val="en-US"/>
              </w:rPr>
              <w:t>TBSF</w:t>
            </w:r>
            <w:r w:rsidRPr="00EA2185">
              <w:rPr>
                <w:rFonts w:cs="Times New Roman"/>
              </w:rPr>
              <w:t>13-3-12</w:t>
            </w:r>
            <w:r w:rsidRPr="004905B8">
              <w:rPr>
                <w:rFonts w:cs="Times New Roman"/>
                <w:lang w:val="en-US"/>
              </w:rPr>
              <w:t>gSC</w:t>
            </w:r>
            <w:r w:rsidRPr="00EA2185">
              <w:rPr>
                <w:rFonts w:cs="Times New Roman"/>
              </w:rPr>
              <w:t>-3</w:t>
            </w:r>
            <w:r w:rsidRPr="004905B8">
              <w:rPr>
                <w:rFonts w:cs="Times New Roman"/>
                <w:lang w:val="en-US"/>
              </w:rPr>
              <w:t>i</w:t>
            </w:r>
            <w:r w:rsidRPr="00EA2185">
              <w:rPr>
                <w:rFonts w:cs="Times New Roman"/>
              </w:rPr>
              <w:t>-</w:t>
            </w:r>
            <w:r w:rsidRPr="004905B8">
              <w:rPr>
                <w:rFonts w:cs="Times New Roman"/>
                <w:lang w:val="en-US"/>
              </w:rPr>
              <w:t>FT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BC228" w14:textId="07442A65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43334" w14:textId="658E8B20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286">
              <w:rPr>
                <w:rFonts w:cs="Times New Roman"/>
                <w:szCs w:val="22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D0DFC" w14:textId="77777777" w:rsidR="00276218" w:rsidRPr="00490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  <w:lang w:val="en-US"/>
              </w:rPr>
            </w:pPr>
          </w:p>
        </w:tc>
      </w:tr>
      <w:tr w:rsidR="00276218" w:rsidRPr="004905B8" w14:paraId="0BF3C5F1" w14:textId="77777777" w:rsidTr="0021101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EBB4B" w14:textId="77777777" w:rsidR="00276218" w:rsidRPr="00276218" w:rsidRDefault="00276218" w:rsidP="00276218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3ECC3" w14:textId="788886B4" w:rsidR="00276218" w:rsidRPr="004905B8" w:rsidRDefault="00276218" w:rsidP="00276218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01D6A">
              <w:t>Промышленный универсальный медиаконвертер витая пара 10/100/1000Base-T в оптическое волокно 100/1000Base-X для установки на DIN-рейку</w:t>
            </w:r>
            <w:r>
              <w:t xml:space="preserve"> </w:t>
            </w:r>
            <w:r w:rsidRPr="00401D6A">
              <w:t>FC-2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EB760" w14:textId="1E500AC6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DC31B" w14:textId="7FBA21C5" w:rsidR="00276218" w:rsidRPr="00276218" w:rsidRDefault="00276218" w:rsidP="0027621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rPr>
                <w:lang w:val="en-US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2A57F" w14:textId="77777777" w:rsidR="00276218" w:rsidRPr="004905B8" w:rsidRDefault="00276218" w:rsidP="00276218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6422B3DC" w14:textId="77777777" w:rsidTr="0021101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0DE6B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34D3D" w14:textId="6E2D25EC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Установка:</w:t>
            </w:r>
            <w:r w:rsidRPr="008311EB">
              <w:rPr>
                <w:rFonts w:cs="Times New Roman"/>
                <w:color w:val="000000"/>
                <w:szCs w:val="22"/>
              </w:rPr>
              <w:t>HDMI удлинитель по оптоволоконному кабелю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8311EB">
              <w:rPr>
                <w:rFonts w:cs="Times New Roman"/>
                <w:color w:val="000000"/>
                <w:szCs w:val="22"/>
              </w:rPr>
              <w:t>EF 10K FX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8311EB">
              <w:rPr>
                <w:rFonts w:cs="Times New Roman"/>
                <w:color w:val="000000"/>
                <w:szCs w:val="22"/>
              </w:rPr>
              <w:t>Dr.HD в составе: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2856EA30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Приемник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296302CA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Передатчик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566EC092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Оптический модуль приемник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71DE7BED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Оптический модуль передатчик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7F451999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Блок питания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18F3EF02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Разъем Phoenix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55A18F87" w14:textId="6124CCE8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Кабель HDMI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C1406" w14:textId="73C2C74C" w:rsidR="008311EB" w:rsidRPr="00276218" w:rsidRDefault="008311EB" w:rsidP="008311EB">
            <w:pPr>
              <w:pStyle w:val="114"/>
            </w:pPr>
            <w:r w:rsidRPr="00276218">
              <w:t>компл.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8E5D3" w14:textId="3C1B88FB" w:rsidR="008311EB" w:rsidRPr="008311EB" w:rsidRDefault="008311EB" w:rsidP="008311EB">
            <w:pPr>
              <w:pStyle w:val="114"/>
            </w:pPr>
            <w: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5999C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6CBC193A" w14:textId="77777777" w:rsidTr="0021101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D226A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7DEB0A" w14:textId="2C699619" w:rsidR="008311EB" w:rsidRPr="004905B8" w:rsidRDefault="008311EB" w:rsidP="008311EB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01D6A">
              <w:t>Блок питания для FC-2 AC 85...264 В / DC -24 В, мощность - 10 Вт</w:t>
            </w:r>
            <w:r>
              <w:t xml:space="preserve"> </w:t>
            </w:r>
            <w:r w:rsidRPr="00401D6A">
              <w:t>MDR-10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EB0C2" w14:textId="5695D50A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FB8F2" w14:textId="4D1AB2D5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rPr>
                <w:lang w:val="en-US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71E23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6C164C96" w14:textId="77777777" w:rsidTr="0021101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47DD6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C6D9C" w14:textId="56D3CBF3" w:rsidR="008311EB" w:rsidRPr="004905B8" w:rsidRDefault="008311EB" w:rsidP="008311EB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01D6A">
              <w:t>19" панель с DIN-рейкой для установки коммутаторов</w:t>
            </w:r>
            <w:r>
              <w:t xml:space="preserve"> </w:t>
            </w:r>
            <w:r w:rsidRPr="00401D6A">
              <w:t>STK-RACKMNT-2955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5BE9B" w14:textId="144B69D3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E1E58" w14:textId="2C279254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EEE3D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3BC707E6" w14:textId="77777777" w:rsidTr="0021101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61344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DFEA8" w14:textId="7D30C790" w:rsidR="008311EB" w:rsidRPr="004905B8" w:rsidRDefault="008311EB" w:rsidP="008311EB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01D6A">
              <w:t>Блок розеток Rem-10 с выкл., 8 Sсhuko, 10 A, алюм., 19", шнур 1.8 м. IEC 60320 C14</w:t>
            </w:r>
            <w:r>
              <w:t xml:space="preserve"> </w:t>
            </w:r>
            <w:r w:rsidRPr="00401D6A">
              <w:t>R-10-8S-V-440-1.8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F3CAF" w14:textId="05256FB8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7F49F" w14:textId="083B9919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032BB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4C330FA3" w14:textId="77777777" w:rsidTr="0021101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ACDBD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38895" w14:textId="347EF881" w:rsidR="008311EB" w:rsidRPr="004905B8" w:rsidRDefault="008311EB" w:rsidP="008311EB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01D6A">
              <w:t>Панель заземления горизонтальная/вертикальная 19" 500 мм / 200 А</w:t>
            </w:r>
            <w:r>
              <w:t xml:space="preserve"> </w:t>
            </w:r>
            <w:r w:rsidRPr="00401D6A">
              <w:t>ПЗ-19-500.200А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B6317" w14:textId="716D10D9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55494" w14:textId="002C3A97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A88E8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70116F98" w14:textId="77777777" w:rsidTr="0021101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A2A41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3ED3B" w14:textId="6FA7A3B7" w:rsidR="008311EB" w:rsidRPr="004905B8" w:rsidRDefault="008311EB" w:rsidP="008311EB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01D6A">
              <w:t>Комплект проводов заземления для шкафа ШТК-М, универсальный</w:t>
            </w:r>
            <w:r>
              <w:t xml:space="preserve"> </w:t>
            </w:r>
            <w:r w:rsidRPr="00401D6A">
              <w:t>ПЗ-ШТК-М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0E6AB" w14:textId="3BD059BE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E203C" w14:textId="430FB247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79024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5DBFAB77" w14:textId="77777777" w:rsidTr="0021101B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49960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1CC3C7" w14:textId="1145BE70" w:rsidR="008311EB" w:rsidRPr="004905B8" w:rsidRDefault="008311EB" w:rsidP="008311EB">
            <w:pPr>
              <w:pStyle w:val="113"/>
              <w:rPr>
                <w:rFonts w:cs="Times New Roman"/>
                <w:highlight w:val="yellow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401D6A">
              <w:t>Комплект монтажный № 2 (винт, шайба, гайка с защелкой), упаковка 50 шт.</w:t>
            </w:r>
            <w:r>
              <w:t xml:space="preserve"> </w:t>
            </w:r>
            <w:r w:rsidRPr="00401D6A">
              <w:t>КМ-2-50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F8335" w14:textId="4C37375E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упак.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960E5" w14:textId="7D53E85D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70675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4B7B6213" w14:textId="77777777" w:rsidTr="00F96728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52D42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6345C" w14:textId="40071BA6" w:rsidR="008311EB" w:rsidRPr="00777B88" w:rsidRDefault="008311EB" w:rsidP="008311EB">
            <w:pPr>
              <w:pStyle w:val="113"/>
              <w:rPr>
                <w:rFonts w:cs="Times New Roman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777B88">
              <w:rPr>
                <w:rFonts w:cs="Times New Roman"/>
              </w:rPr>
              <w:t>Кросс оптический стоечный на 16 дуплексных портов SC, укомплектованный:</w:t>
            </w:r>
          </w:p>
          <w:p w14:paraId="7373816A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корпус ШКОС-Л-1U</w:t>
            </w:r>
          </w:p>
          <w:p w14:paraId="3138B11A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крышка</w:t>
            </w:r>
          </w:p>
          <w:p w14:paraId="66EEF401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кронштейн 19”</w:t>
            </w:r>
          </w:p>
          <w:p w14:paraId="7813C817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кассета КТ-3645</w:t>
            </w:r>
          </w:p>
          <w:p w14:paraId="29F0129E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крышка кассеты КТ</w:t>
            </w:r>
          </w:p>
          <w:p w14:paraId="7A06FF67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гильзы КДЗС-4525</w:t>
            </w:r>
          </w:p>
          <w:p w14:paraId="7981019C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планка пластиковая 8SC</w:t>
            </w:r>
          </w:p>
          <w:p w14:paraId="6527ACCA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планка заглушка</w:t>
            </w:r>
          </w:p>
          <w:p w14:paraId="3E1CA99C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комплект деталей для монтажа</w:t>
            </w:r>
          </w:p>
          <w:p w14:paraId="6CA3928C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розетка (адаптер) SC/UPC</w:t>
            </w:r>
          </w:p>
          <w:p w14:paraId="5A39ECA2" w14:textId="77777777" w:rsidR="008311EB" w:rsidRPr="00777B88" w:rsidRDefault="008311EB" w:rsidP="008311EB">
            <w:pPr>
              <w:pStyle w:val="113"/>
              <w:rPr>
                <w:rFonts w:cs="Times New Roman"/>
              </w:rPr>
            </w:pPr>
            <w:r w:rsidRPr="00777B88">
              <w:rPr>
                <w:rFonts w:cs="Times New Roman"/>
              </w:rPr>
              <w:t>- пигтейл SC/UPC</w:t>
            </w:r>
          </w:p>
          <w:p w14:paraId="45F5F612" w14:textId="7B37F2B7" w:rsidR="008311EB" w:rsidRPr="004905B8" w:rsidRDefault="008311EB" w:rsidP="008311EB">
            <w:pPr>
              <w:pStyle w:val="113"/>
              <w:rPr>
                <w:rFonts w:cs="Times New Roman"/>
                <w:highlight w:val="yellow"/>
              </w:rPr>
            </w:pPr>
            <w:r w:rsidRPr="00777B88">
              <w:rPr>
                <w:rFonts w:cs="Times New Roman"/>
              </w:rPr>
              <w:t>- капа 8SC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DFA1E" w14:textId="4FD55FAD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t>компл.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101C0" w14:textId="47C44A49" w:rsidR="008311EB" w:rsidRPr="00276218" w:rsidRDefault="008311EB" w:rsidP="008311EB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276218">
              <w:rPr>
                <w:lang w:val="en-US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D0D12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4905B8" w14:paraId="3E19D045" w14:textId="77777777" w:rsidTr="00F96728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282C6" w14:textId="77777777" w:rsidR="008311EB" w:rsidRPr="0027621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30492" w14:textId="57309C84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8311EB">
              <w:rPr>
                <w:rFonts w:cs="Times New Roman"/>
                <w:color w:val="000000"/>
                <w:szCs w:val="22"/>
              </w:rPr>
              <w:t>Настенный кросс серии ШКОН-УМ в составе:</w:t>
            </w:r>
          </w:p>
          <w:p w14:paraId="52431F71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Корпус с дверью и замком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741A1A0C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lastRenderedPageBreak/>
              <w:t>- Кассета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2866430F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Крышка кассеты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7627644C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Розетка (адаптер) SC/SM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603FAD3F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Пигтейл SC/UPC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05E62A9F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КДЗС-6030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69FDDC58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Планка 8 SC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4AFAF9DB" w14:textId="77777777" w:rsidR="008311EB" w:rsidRP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Заглушки кабельных вводов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  <w:p w14:paraId="2C6FBFEC" w14:textId="195010E4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8311EB">
              <w:rPr>
                <w:rFonts w:cs="Times New Roman"/>
                <w:color w:val="000000"/>
                <w:szCs w:val="22"/>
              </w:rPr>
              <w:t>- Комплект монтажный</w:t>
            </w:r>
            <w:r w:rsidRPr="008311EB">
              <w:rPr>
                <w:rFonts w:cs="Times New Roman"/>
                <w:color w:val="000000"/>
                <w:szCs w:val="22"/>
              </w:rPr>
              <w:tab/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279FB" w14:textId="45BD9B47" w:rsidR="008311EB" w:rsidRPr="00276218" w:rsidRDefault="008311EB" w:rsidP="008311EB">
            <w:pPr>
              <w:pStyle w:val="114"/>
            </w:pPr>
            <w:r w:rsidRPr="00276218">
              <w:lastRenderedPageBreak/>
              <w:t>компл.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E6356" w14:textId="0D98D92C" w:rsidR="008311EB" w:rsidRPr="008311EB" w:rsidRDefault="008311EB" w:rsidP="008311EB">
            <w:pPr>
              <w:pStyle w:val="114"/>
            </w:pPr>
            <w: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582DA" w14:textId="77777777" w:rsidR="008311EB" w:rsidRPr="004905B8" w:rsidRDefault="008311EB" w:rsidP="008311EB">
            <w:pPr>
              <w:pStyle w:val="114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8311EB" w:rsidRPr="006D3030" w14:paraId="32E3E08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6B2E0" w14:textId="77777777" w:rsidR="008311EB" w:rsidRPr="004207B8" w:rsidRDefault="008311EB" w:rsidP="008311EB">
            <w:pPr>
              <w:pStyle w:val="114"/>
              <w:numPr>
                <w:ilvl w:val="0"/>
                <w:numId w:val="13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8F6F1" w14:textId="2D3EA7FD" w:rsidR="008311EB" w:rsidRPr="004207B8" w:rsidRDefault="008311EB" w:rsidP="008311EB">
            <w:pPr>
              <w:pStyle w:val="113"/>
              <w:rPr>
                <w:rFonts w:cs="Times New Roman"/>
                <w:szCs w:val="22"/>
              </w:rPr>
            </w:pPr>
            <w:r w:rsidRPr="004207B8">
              <w:rPr>
                <w:rFonts w:cs="Times New Roman"/>
                <w:szCs w:val="22"/>
              </w:rPr>
              <w:t xml:space="preserve">Пусконаладочные работы системы СВН 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664E7" w14:textId="2838A95C" w:rsidR="008311EB" w:rsidRPr="004207B8" w:rsidRDefault="008311EB" w:rsidP="008311EB">
            <w:pPr>
              <w:pStyle w:val="114"/>
              <w:rPr>
                <w:rFonts w:cs="Times New Roman"/>
                <w:szCs w:val="22"/>
              </w:rPr>
            </w:pPr>
            <w:r w:rsidRPr="004207B8">
              <w:rPr>
                <w:rFonts w:cs="Times New Roman"/>
                <w:szCs w:val="22"/>
              </w:rPr>
              <w:t>Компл.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9B43B" w14:textId="20C5EE30" w:rsidR="008311EB" w:rsidRPr="006D3030" w:rsidRDefault="008311EB" w:rsidP="008311EB">
            <w:pPr>
              <w:pStyle w:val="114"/>
              <w:rPr>
                <w:rFonts w:cs="Times New Roman"/>
                <w:szCs w:val="22"/>
              </w:rPr>
            </w:pPr>
            <w:r w:rsidRPr="004207B8">
              <w:rPr>
                <w:rFonts w:cs="Times New Roman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40BC1" w14:textId="77777777" w:rsidR="008311EB" w:rsidRPr="006D3030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6D3030" w14:paraId="62232DC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FA45" w14:textId="77777777" w:rsidR="008311EB" w:rsidRPr="006D3030" w:rsidRDefault="008311EB" w:rsidP="008311EB">
            <w:pPr>
              <w:pStyle w:val="114"/>
              <w:ind w:left="7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DE947" w14:textId="08976C4F" w:rsidR="008311EB" w:rsidRPr="006D3030" w:rsidRDefault="008311EB" w:rsidP="008311EB">
            <w:pPr>
              <w:pStyle w:val="113"/>
              <w:rPr>
                <w:rFonts w:cs="Times New Roman"/>
                <w:szCs w:val="22"/>
              </w:rPr>
            </w:pPr>
            <w:r w:rsidRPr="00DA1BEE">
              <w:rPr>
                <w:rFonts w:cs="Times New Roman"/>
                <w:b/>
              </w:rPr>
              <w:t>Кабельная продукция</w:t>
            </w:r>
            <w:r w:rsidRPr="006D3030">
              <w:rPr>
                <w:rFonts w:cs="Times New Roman"/>
                <w:b/>
              </w:rPr>
              <w:t>: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B3C2E" w14:textId="77777777" w:rsidR="008311EB" w:rsidRPr="006D3030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0A66C" w14:textId="77777777" w:rsidR="008311EB" w:rsidRPr="006D3030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D64DD" w14:textId="77777777" w:rsidR="008311EB" w:rsidRPr="006D3030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DB0410" w14:paraId="3F92006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68A76" w14:textId="77777777" w:rsidR="008311EB" w:rsidRPr="00EA2185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A876A" w14:textId="1B470CD8" w:rsidR="008311EB" w:rsidRPr="00EA2185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Монтаж т</w:t>
            </w:r>
            <w:r w:rsidRPr="00EA2185">
              <w:rPr>
                <w:rFonts w:cs="Times New Roman"/>
                <w:color w:val="000000"/>
                <w:szCs w:val="22"/>
              </w:rPr>
              <w:t>руб</w:t>
            </w:r>
            <w:r>
              <w:rPr>
                <w:rFonts w:cs="Times New Roman"/>
                <w:color w:val="000000"/>
                <w:szCs w:val="22"/>
              </w:rPr>
              <w:t>ы</w:t>
            </w:r>
            <w:r w:rsidRPr="00EA2185">
              <w:rPr>
                <w:rFonts w:cs="Times New Roman"/>
                <w:color w:val="000000"/>
                <w:szCs w:val="22"/>
              </w:rPr>
              <w:t xml:space="preserve"> ПЛЛ гибк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EA2185">
              <w:rPr>
                <w:rFonts w:cs="Times New Roman"/>
                <w:color w:val="000000"/>
                <w:szCs w:val="22"/>
              </w:rPr>
              <w:t xml:space="preserve"> гофрированн</w:t>
            </w:r>
            <w:r>
              <w:rPr>
                <w:rFonts w:cs="Times New Roman"/>
                <w:color w:val="000000"/>
                <w:szCs w:val="22"/>
              </w:rPr>
              <w:t>ой</w:t>
            </w:r>
            <w:r w:rsidRPr="00EA2185">
              <w:rPr>
                <w:rFonts w:cs="Times New Roman"/>
                <w:color w:val="000000"/>
                <w:szCs w:val="22"/>
              </w:rPr>
              <w:t xml:space="preserve"> не содержит галогенов д.20 мм, ПВ-0, с протяжкой, 100 м, цвет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9D056" w14:textId="7B6C8740" w:rsidR="008311EB" w:rsidRPr="00EA2185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DB0410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A637C" w14:textId="2699CCB8" w:rsidR="008311EB" w:rsidRPr="00EA2185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769C8" w14:textId="77777777" w:rsidR="008311EB" w:rsidRPr="00EA2185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DB0410" w14:paraId="20B7D905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72354" w14:textId="77777777" w:rsidR="008311EB" w:rsidRPr="00EA2185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3476C" w14:textId="48B25E43" w:rsidR="008311EB" w:rsidRPr="00EA2185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Монтаж м</w:t>
            </w:r>
            <w:r w:rsidRPr="00EA2185">
              <w:rPr>
                <w:rFonts w:cs="Times New Roman"/>
                <w:color w:val="000000"/>
                <w:szCs w:val="22"/>
              </w:rPr>
              <w:t>еталлорукав</w:t>
            </w:r>
            <w:r>
              <w:rPr>
                <w:rFonts w:cs="Times New Roman"/>
                <w:color w:val="000000"/>
                <w:szCs w:val="22"/>
              </w:rPr>
              <w:t>а</w:t>
            </w:r>
            <w:r w:rsidRPr="00EA2185">
              <w:rPr>
                <w:rFonts w:cs="Times New Roman"/>
                <w:color w:val="000000"/>
                <w:szCs w:val="22"/>
              </w:rPr>
              <w:t xml:space="preserve"> DN 15мм в герметично</w:t>
            </w:r>
            <w:r>
              <w:rPr>
                <w:rFonts w:cs="Times New Roman"/>
                <w:color w:val="000000"/>
                <w:szCs w:val="22"/>
              </w:rPr>
              <w:t>го</w:t>
            </w:r>
            <w:r w:rsidRPr="00EA2185">
              <w:rPr>
                <w:rFonts w:cs="Times New Roman"/>
                <w:color w:val="000000"/>
                <w:szCs w:val="22"/>
              </w:rPr>
              <w:t xml:space="preserve"> ПВХ изоляции, Dвн=15,5 мм, Dнар=19,5, с протяжкой, 100 м, цвет серый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7E874" w14:textId="69016124" w:rsidR="008311EB" w:rsidRPr="00EA2185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D8B7A" w14:textId="7E0E7823" w:rsidR="008311EB" w:rsidRPr="00EA2185" w:rsidRDefault="00814CE2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650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C78EC" w14:textId="77777777" w:rsidR="008311EB" w:rsidRPr="00EA2185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DB0410" w14:paraId="5CD97722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21375" w14:textId="77777777" w:rsidR="008311EB" w:rsidRPr="00EA2185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14B4B" w14:textId="1A37EA05" w:rsidR="008311EB" w:rsidRPr="00EA2185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проложенный лоток: кабель категории 5e, U/UTP, 4 пары, 24 AWG, LSZH, внутренней проклад-ки, фиолетовый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24347" w14:textId="6E1979B6" w:rsidR="008311EB" w:rsidRPr="00EA2185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BDC21" w14:textId="625F2849" w:rsidR="008311EB" w:rsidRPr="00EA2185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556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88F98" w14:textId="77777777" w:rsidR="008311EB" w:rsidRPr="00EA2185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DB0410" w14:paraId="3D32F775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99D93" w14:textId="77777777" w:rsidR="008311EB" w:rsidRPr="006D3030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EEEBE" w14:textId="77777777" w:rsidR="008311EB" w:rsidRPr="00DB0410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</w:t>
            </w:r>
            <w:r>
              <w:rPr>
                <w:rFonts w:cs="Times New Roman"/>
                <w:color w:val="000000"/>
                <w:szCs w:val="22"/>
              </w:rPr>
              <w:t>е</w:t>
            </w:r>
            <w:r w:rsidRPr="00751E73">
              <w:rPr>
                <w:rFonts w:cs="Times New Roman"/>
                <w:color w:val="00000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Cs w:val="22"/>
              </w:rPr>
              <w:t>трубы</w:t>
            </w:r>
            <w:r w:rsidRPr="00751E73">
              <w:rPr>
                <w:rFonts w:cs="Times New Roman"/>
                <w:color w:val="000000"/>
                <w:szCs w:val="22"/>
              </w:rPr>
              <w:t>: кабель категории 5e, U/UTP, 4 пары, 24 AWG, LSZH, внутренней проклад-ки, фиолетовый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99670" w14:textId="77777777" w:rsidR="008311EB" w:rsidRPr="00DB0410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D0EFF" w14:textId="77777777" w:rsidR="008311EB" w:rsidRPr="00DB0410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50AF9" w14:textId="77777777" w:rsidR="008311EB" w:rsidRPr="00DB0410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DB0410" w14:paraId="7C94318C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28D21" w14:textId="77777777" w:rsidR="008311EB" w:rsidRPr="006D3030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CF4F2" w14:textId="77777777" w:rsidR="008311EB" w:rsidRPr="00DB0410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</w:t>
            </w:r>
            <w:r>
              <w:rPr>
                <w:rFonts w:cs="Times New Roman"/>
                <w:color w:val="000000"/>
                <w:szCs w:val="22"/>
              </w:rPr>
              <w:t>е</w:t>
            </w:r>
            <w:r w:rsidRPr="00751E73">
              <w:rPr>
                <w:rFonts w:cs="Times New Roman"/>
                <w:color w:val="00000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Cs w:val="22"/>
              </w:rPr>
              <w:t>трубы</w:t>
            </w:r>
            <w:r w:rsidRPr="00751E73">
              <w:rPr>
                <w:rFonts w:cs="Times New Roman"/>
                <w:color w:val="000000"/>
                <w:szCs w:val="22"/>
              </w:rPr>
              <w:t xml:space="preserve">: кабель категории 5e, U/UTP, 4 пары, 24 AWG, LSZH, </w:t>
            </w:r>
            <w:r w:rsidRPr="00EA2185">
              <w:rPr>
                <w:rFonts w:cs="Times New Roman"/>
                <w:color w:val="000000"/>
                <w:szCs w:val="22"/>
              </w:rPr>
              <w:t>внешней прокладки, LSZH, черный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DA61A" w14:textId="77777777" w:rsidR="008311EB" w:rsidRPr="00DB0410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A2A81" w14:textId="77777777" w:rsidR="008311EB" w:rsidRPr="00DB0410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D88C0" w14:textId="77777777" w:rsidR="008311EB" w:rsidRPr="00DB0410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DB0410" w14:paraId="2D3A23BA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1E8F0" w14:textId="77777777" w:rsidR="008311EB" w:rsidRPr="006D3030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2131B" w14:textId="2ECE8B32" w:rsidR="008311EB" w:rsidRPr="00DB0410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 xml:space="preserve">Укладка кабеля в проложенный лоток: кабель категории 5e, U/UTP, 4 пары, 24 AWG, LSZH, </w:t>
            </w:r>
            <w:r w:rsidRPr="00EA2185">
              <w:rPr>
                <w:rFonts w:cs="Times New Roman"/>
                <w:color w:val="000000"/>
                <w:szCs w:val="22"/>
              </w:rPr>
              <w:t>внешней прокладки, LSZH, черный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3DD70" w14:textId="53B979E6" w:rsidR="008311EB" w:rsidRPr="00DB0410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2B102" w14:textId="3C7A6E1D" w:rsidR="008311EB" w:rsidRPr="00DB0410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34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D70B8" w14:textId="77777777" w:rsidR="008311EB" w:rsidRPr="00DB0410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6FE93508" w14:textId="77777777" w:rsidTr="00C02F70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7CF62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BC32F" w14:textId="640566F3" w:rsidR="008311EB" w:rsidRPr="00751E73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проложенный лоток: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D83FEB">
              <w:rPr>
                <w:rFonts w:cs="Times New Roman"/>
                <w:color w:val="000000"/>
                <w:szCs w:val="22"/>
              </w:rPr>
              <w:t>Волоконно-оптический кабель в негорючей оболочке, не содержащей гало-генов с несущим элементом из стеклопластикового прутка для внутрен-ней и внешней прокладки, 16 одномодовых волокон 9/125 мкм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BC115" w14:textId="1A340A4B" w:rsidR="008311EB" w:rsidRPr="00751E73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B28C2" w14:textId="2A0D4668" w:rsidR="008311EB" w:rsidRPr="00751E73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190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76421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79CBB61A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6A56B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4DB93" w14:textId="5D57963F" w:rsidR="008311EB" w:rsidRPr="00751E73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проложенный лоток: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D83FEB">
              <w:rPr>
                <w:rFonts w:cs="Times New Roman"/>
                <w:color w:val="000000"/>
                <w:szCs w:val="22"/>
              </w:rPr>
              <w:t>Волоконно-оптический кабель в негорючей оболочке, не содержащей гало-генов с несущим элементом из стеклопластикового прутка для внутрен-ней и внешней прокладки, 4 одномодовых волокна 9/125 мкм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9136" w14:textId="4EE7D702" w:rsidR="008311EB" w:rsidRPr="00751E73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7934A" w14:textId="40167622" w:rsidR="008311EB" w:rsidRPr="00751E73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555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A7373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34F72BE6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2D3E1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743D2" w14:textId="1C1B35B7" w:rsidR="008311EB" w:rsidRPr="00751E73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751E73">
              <w:rPr>
                <w:rFonts w:cs="Times New Roman"/>
                <w:color w:val="000000"/>
                <w:szCs w:val="22"/>
              </w:rPr>
              <w:t>Укладка кабеля в проложенны</w:t>
            </w:r>
            <w:r>
              <w:rPr>
                <w:rFonts w:cs="Times New Roman"/>
                <w:color w:val="000000"/>
                <w:szCs w:val="22"/>
              </w:rPr>
              <w:t>е</w:t>
            </w:r>
            <w:r w:rsidRPr="00751E73">
              <w:rPr>
                <w:rFonts w:cs="Times New Roman"/>
                <w:color w:val="000000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Cs w:val="22"/>
              </w:rPr>
              <w:t>трубы</w:t>
            </w:r>
            <w:r w:rsidRPr="00751E73">
              <w:rPr>
                <w:rFonts w:cs="Times New Roman"/>
                <w:color w:val="000000"/>
                <w:szCs w:val="22"/>
              </w:rPr>
              <w:t>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8311EB">
              <w:rPr>
                <w:rFonts w:cs="Times New Roman"/>
                <w:color w:val="000000"/>
                <w:szCs w:val="22"/>
              </w:rPr>
              <w:t>Волоконно-оптический кабель в негорючей оболочке, не содержащей гало-генов с несущим элементом из стеклопластикового прутка для внутрен-ней и внешней прокладки, 8 одномодовых волокна 9/125 мкм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18F81" w14:textId="6D1AED05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B14E4" w14:textId="4C8ACCFF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250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D3E2D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46C7A948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1CDF2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6B433" w14:textId="2C2EA06D" w:rsidR="008311EB" w:rsidRPr="00751E73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D83FEB">
              <w:rPr>
                <w:rFonts w:cs="Times New Roman"/>
                <w:color w:val="000000"/>
                <w:szCs w:val="22"/>
              </w:rPr>
              <w:t>Шнур коммутационный RJ-45 неэкранированный, U/UTP, категория 5e, LSZH, 2 м,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BE8F6" w14:textId="5D8F8326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4F671" w14:textId="6098A565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F150F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2B25151E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FB55C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D7592" w14:textId="69784857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D83FEB">
              <w:rPr>
                <w:rFonts w:cs="Times New Roman"/>
                <w:color w:val="000000"/>
                <w:szCs w:val="22"/>
              </w:rPr>
              <w:t>Одномодовый оптический коммутационный шнур, 9/125, ОS2, SC-SC, LSZH, 1 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4324A" w14:textId="4382C29F" w:rsidR="008311EB" w:rsidRPr="00276218" w:rsidRDefault="008311EB" w:rsidP="008311EB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A08F6" w14:textId="0876C975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6BB87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5EB0A9FD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72FC7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D4C9" w14:textId="51CF9A23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8311EB">
              <w:rPr>
                <w:rFonts w:cs="Times New Roman"/>
                <w:color w:val="000000"/>
                <w:szCs w:val="22"/>
              </w:rPr>
              <w:t>Одномодовый оптический коммутационный шнур, 9/125, ОS2, SC-SC, LSZH, 1 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007A7" w14:textId="5B99F6AA" w:rsidR="008311EB" w:rsidRDefault="008311EB" w:rsidP="008311EB">
            <w:pPr>
              <w:pStyle w:val="114"/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2430B" w14:textId="2330CCF6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2F1BD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4851C685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8801C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75CF4" w14:textId="067F1818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D83FEB">
              <w:rPr>
                <w:rFonts w:cs="Times New Roman"/>
                <w:color w:val="000000"/>
                <w:szCs w:val="22"/>
              </w:rPr>
              <w:t>Кабель HDMI-HDMI (v.2.1), 3 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5F1FB" w14:textId="38F38EB1" w:rsidR="008311EB" w:rsidRPr="00276218" w:rsidRDefault="008311EB" w:rsidP="008311EB">
            <w:pPr>
              <w:pStyle w:val="114"/>
            </w:pPr>
            <w:r w:rsidRPr="00276218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FC87" w14:textId="15765EF7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4B8C9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3D46DA4B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0D6DB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F5636" w14:textId="32BF6FAE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D83FEB">
              <w:rPr>
                <w:rFonts w:cs="Times New Roman"/>
                <w:color w:val="000000"/>
                <w:szCs w:val="22"/>
              </w:rPr>
              <w:t xml:space="preserve">Монтаж: </w:t>
            </w:r>
            <w:r w:rsidRPr="002A7470">
              <w:rPr>
                <w:rFonts w:cs="Times New Roman"/>
                <w:color w:val="000000"/>
                <w:szCs w:val="22"/>
              </w:rPr>
              <w:t>Кабель силовой ВВГнг-LS(А) 3х1,5 (N,PE) однопроволочный-0.660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B60D6" w14:textId="31773B39" w:rsidR="008311EB" w:rsidRPr="00276218" w:rsidRDefault="008311EB" w:rsidP="008311EB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EB81B" w14:textId="1F7581A8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9866E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4FB9D419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F0FFA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4A23E" w14:textId="473F9CA2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D83FEB">
              <w:rPr>
                <w:rFonts w:cs="Times New Roman"/>
                <w:color w:val="000000"/>
                <w:szCs w:val="22"/>
              </w:rPr>
              <w:t>Монтаж: Провод заземления 1х16 мм2 желто-зеленый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0F5C0" w14:textId="37757E33" w:rsidR="008311EB" w:rsidRPr="00276218" w:rsidRDefault="008311EB" w:rsidP="008311EB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07655" w14:textId="77847C1A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10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85B77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0C3E3A47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D46D4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2F063" w14:textId="3FBE17A2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D83FEB">
              <w:rPr>
                <w:rFonts w:cs="Times New Roman"/>
                <w:color w:val="000000"/>
                <w:szCs w:val="22"/>
              </w:rPr>
              <w:t>Монтаж: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D83FEB">
              <w:rPr>
                <w:rFonts w:cs="Times New Roman"/>
                <w:color w:val="000000"/>
                <w:szCs w:val="22"/>
              </w:rPr>
              <w:t>Провод заземления 1х6 мм2 желто-зеленый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CB060" w14:textId="58AD7F2E" w:rsidR="008311EB" w:rsidRPr="00276218" w:rsidRDefault="008311EB" w:rsidP="008311EB">
            <w:pPr>
              <w:pStyle w:val="114"/>
            </w:pPr>
            <w:r>
              <w:t>м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72560" w14:textId="61641EAF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60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186D3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33AF902B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C0BE6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151D1" w14:textId="42CF2931" w:rsidR="008311EB" w:rsidRPr="00D83F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Установка: Д</w:t>
            </w:r>
            <w:r w:rsidRPr="00A501C4">
              <w:rPr>
                <w:rFonts w:cs="Times New Roman"/>
                <w:color w:val="000000"/>
                <w:szCs w:val="22"/>
              </w:rPr>
              <w:t>ержатель для трубы двухкомпонентный, д.20 мм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CA1E9" w14:textId="3CCB7CB3" w:rsidR="008311EB" w:rsidRDefault="008311EB" w:rsidP="008311EB">
            <w:pPr>
              <w:pStyle w:val="114"/>
            </w:pPr>
            <w:r>
              <w:t xml:space="preserve">   </w:t>
            </w:r>
            <w:r w:rsidRPr="00A501C4">
              <w:t>шт.</w:t>
            </w:r>
            <w:r w:rsidRPr="00A501C4">
              <w:tab/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C191A" w14:textId="4B8FE5DF" w:rsidR="008311EB" w:rsidRDefault="008311EB" w:rsidP="008311EB">
            <w:pPr>
              <w:pStyle w:val="114"/>
              <w:rPr>
                <w:rFonts w:cs="Times New Roman"/>
                <w:color w:val="000000"/>
                <w:szCs w:val="22"/>
              </w:rPr>
            </w:pPr>
            <w:r w:rsidRPr="00A501C4">
              <w:t>300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BA96D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3135AB56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D9E89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7C297" w14:textId="2A0F2A17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A501C4">
              <w:rPr>
                <w:rFonts w:cs="Times New Roman"/>
                <w:color w:val="000000"/>
                <w:szCs w:val="22"/>
              </w:rPr>
              <w:t>Держатель с крышкой д.20 мм, оцинкованная сталь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0E602" w14:textId="48B82C87" w:rsidR="008311EB" w:rsidRPr="00A501C4" w:rsidRDefault="008311EB" w:rsidP="008311EB">
            <w:pPr>
              <w:pStyle w:val="114"/>
            </w:pPr>
            <w:r w:rsidRPr="00A501C4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4BBB0" w14:textId="21A2BEBD" w:rsidR="008311EB" w:rsidRPr="00612193" w:rsidRDefault="00814CE2" w:rsidP="008311EB">
            <w:pPr>
              <w:pStyle w:val="114"/>
              <w:rPr>
                <w:lang w:val="en-US"/>
              </w:rPr>
            </w:pPr>
            <w:r>
              <w:t>1200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1040F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291EA0FB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216E7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57D40" w14:textId="3BED2307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A501C4">
              <w:rPr>
                <w:rFonts w:cs="Times New Roman"/>
                <w:color w:val="000000"/>
                <w:szCs w:val="22"/>
              </w:rPr>
              <w:t>Вилка Schuko угловая, 16А, IP20, черная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2D838" w14:textId="3557F244" w:rsidR="008311EB" w:rsidRPr="00A501C4" w:rsidRDefault="008311EB" w:rsidP="008311EB">
            <w:pPr>
              <w:pStyle w:val="114"/>
            </w:pPr>
            <w:r w:rsidRPr="00A501C4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D9942" w14:textId="47C166FC" w:rsidR="008311EB" w:rsidRPr="00A501C4" w:rsidRDefault="008311EB" w:rsidP="008311EB">
            <w:pPr>
              <w:pStyle w:val="114"/>
            </w:pPr>
            <w:r>
              <w:t>2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D6CAA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5BDE2E7D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B81B1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B3379" w14:textId="4C29FA2C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A501C4">
              <w:rPr>
                <w:rFonts w:cs="Times New Roman"/>
                <w:color w:val="000000"/>
                <w:szCs w:val="22"/>
              </w:rPr>
              <w:t>Разъем RJ-45 (8P8C) под витую пару, категория 5e, 100 шт.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29070" w14:textId="24C64791" w:rsidR="008311EB" w:rsidRPr="00A501C4" w:rsidRDefault="008311EB" w:rsidP="008311EB">
            <w:pPr>
              <w:pStyle w:val="114"/>
            </w:pPr>
            <w:r>
              <w:t>уп.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BC63E" w14:textId="149C0B2A" w:rsidR="008311EB" w:rsidRPr="00A501C4" w:rsidRDefault="008311EB" w:rsidP="008311EB">
            <w:pPr>
              <w:pStyle w:val="114"/>
            </w:pPr>
            <w: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12326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69FC3211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B69EE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B7D8C" w14:textId="11502618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A501C4">
              <w:rPr>
                <w:rFonts w:cs="Times New Roman"/>
                <w:color w:val="000000"/>
                <w:szCs w:val="22"/>
              </w:rPr>
              <w:t>Модуль 45×22,5 мм 1xRJx45 UTP категории 5е,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C0C2B" w14:textId="2F7F58AB" w:rsidR="008311EB" w:rsidRPr="00A501C4" w:rsidRDefault="008311EB" w:rsidP="008311EB">
            <w:pPr>
              <w:pStyle w:val="114"/>
            </w:pPr>
            <w:r w:rsidRPr="00A501C4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BC32F" w14:textId="4A9C1044" w:rsidR="008311EB" w:rsidRPr="00A501C4" w:rsidRDefault="008311EB" w:rsidP="008311EB">
            <w:pPr>
              <w:pStyle w:val="114"/>
            </w:pPr>
            <w: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BBBB0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17EA2034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4222D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020B9" w14:textId="4D1DE62B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A501C4">
              <w:rPr>
                <w:rFonts w:cs="Times New Roman"/>
                <w:color w:val="000000"/>
                <w:szCs w:val="22"/>
              </w:rPr>
              <w:t>Суппорт Mosaic для кабель-каналов DLP с шириной крышки 65 мм,</w:t>
            </w:r>
            <w:r>
              <w:rPr>
                <w:rFonts w:cs="Times New Roman"/>
                <w:color w:val="000000"/>
                <w:szCs w:val="22"/>
              </w:rPr>
              <w:t xml:space="preserve"> </w:t>
            </w:r>
            <w:r w:rsidRPr="00A501C4">
              <w:rPr>
                <w:rFonts w:cs="Times New Roman"/>
                <w:color w:val="000000"/>
                <w:szCs w:val="22"/>
              </w:rPr>
              <w:t>2 модуля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3FCCC" w14:textId="52895D37" w:rsidR="008311EB" w:rsidRPr="00A501C4" w:rsidRDefault="008311EB" w:rsidP="008311EB">
            <w:pPr>
              <w:pStyle w:val="114"/>
            </w:pPr>
            <w:r w:rsidRPr="00A501C4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602AA" w14:textId="7A5CE2DE" w:rsidR="008311EB" w:rsidRPr="00A501C4" w:rsidRDefault="008311EB" w:rsidP="008311EB">
            <w:pPr>
              <w:pStyle w:val="114"/>
            </w:pPr>
            <w: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11B89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350367EE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CAE43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60187" w14:textId="4C1F080A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 xml:space="preserve">Установка: </w:t>
            </w:r>
            <w:r w:rsidRPr="00A501C4">
              <w:rPr>
                <w:rFonts w:cs="Times New Roman"/>
                <w:color w:val="000000"/>
                <w:szCs w:val="22"/>
              </w:rPr>
              <w:t>Заглушка 45×22,5 мм, белый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572EF" w14:textId="72B6C7FE" w:rsidR="008311EB" w:rsidRPr="00A501C4" w:rsidRDefault="008311EB" w:rsidP="008311EB">
            <w:pPr>
              <w:pStyle w:val="114"/>
            </w:pPr>
            <w:r w:rsidRPr="00A501C4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6FAF6" w14:textId="7725E39A" w:rsidR="008311EB" w:rsidRDefault="008311EB" w:rsidP="008311EB">
            <w:pPr>
              <w:pStyle w:val="114"/>
            </w:pPr>
            <w:r>
              <w:t>1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69BC9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8311EB" w:rsidRPr="00751E73" w14:paraId="5E0E5BE3" w14:textId="77777777" w:rsidTr="00065FAE">
        <w:trPr>
          <w:trHeight w:val="454"/>
        </w:trPr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7D94E" w14:textId="77777777" w:rsidR="008311EB" w:rsidRPr="00751E73" w:rsidRDefault="008311EB" w:rsidP="008311EB">
            <w:pPr>
              <w:pStyle w:val="114"/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85E34" w14:textId="19B94720" w:rsidR="008311EB" w:rsidRDefault="008311EB" w:rsidP="008311EB">
            <w:pPr>
              <w:pStyle w:val="113"/>
              <w:rPr>
                <w:rFonts w:cs="Times New Roman"/>
                <w:color w:val="000000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Устройство огнестойких проходок с использованием т</w:t>
            </w:r>
            <w:r w:rsidRPr="00A501C4">
              <w:rPr>
                <w:rFonts w:cs="Times New Roman"/>
                <w:color w:val="000000"/>
                <w:szCs w:val="22"/>
              </w:rPr>
              <w:t>руба стальная водогазопроводная д.50 мм</w:t>
            </w:r>
            <w:r>
              <w:rPr>
                <w:rFonts w:cs="Times New Roman"/>
                <w:color w:val="000000"/>
                <w:szCs w:val="22"/>
              </w:rPr>
              <w:t xml:space="preserve"> и о</w:t>
            </w:r>
            <w:r w:rsidRPr="00A501C4">
              <w:rPr>
                <w:rFonts w:cs="Times New Roman"/>
                <w:color w:val="000000"/>
                <w:szCs w:val="22"/>
              </w:rPr>
              <w:t>гнестойкая монтажная пена, 750 мл.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2CBB4" w14:textId="69FD02A9" w:rsidR="008311EB" w:rsidRPr="00A501C4" w:rsidRDefault="008311EB" w:rsidP="008311EB">
            <w:pPr>
              <w:pStyle w:val="114"/>
            </w:pPr>
            <w:r w:rsidRPr="00A501C4"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D97ED" w14:textId="7532BC77" w:rsidR="008311EB" w:rsidRPr="00A501C4" w:rsidRDefault="008311EB" w:rsidP="008311EB">
            <w:pPr>
              <w:pStyle w:val="114"/>
            </w:pPr>
            <w:r>
              <w:t>18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A2946" w14:textId="77777777" w:rsidR="008311EB" w:rsidRPr="00751E73" w:rsidRDefault="008311EB" w:rsidP="008311E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</w:tbl>
    <w:p w14:paraId="4C336EEC" w14:textId="77777777" w:rsidR="0012500C" w:rsidRPr="00A67AF4" w:rsidRDefault="0012500C" w:rsidP="003C743D">
      <w:pPr>
        <w:rPr>
          <w:rFonts w:cs="Times New Roman"/>
        </w:rPr>
      </w:pPr>
    </w:p>
    <w:sectPr w:rsidR="0012500C" w:rsidRPr="00A67AF4" w:rsidSect="00C57AD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B5B08" w14:textId="77777777" w:rsidR="00D67EB9" w:rsidRDefault="00D67EB9" w:rsidP="00FA3426">
      <w:r>
        <w:separator/>
      </w:r>
    </w:p>
    <w:p w14:paraId="6E7019F2" w14:textId="77777777" w:rsidR="00D67EB9" w:rsidRDefault="00D67EB9" w:rsidP="00FA3426"/>
  </w:endnote>
  <w:endnote w:type="continuationSeparator" w:id="0">
    <w:p w14:paraId="683D6B9C" w14:textId="77777777" w:rsidR="00D67EB9" w:rsidRDefault="00D67EB9" w:rsidP="00FA3426">
      <w:r>
        <w:continuationSeparator/>
      </w:r>
    </w:p>
    <w:p w14:paraId="17563935" w14:textId="77777777" w:rsidR="00D67EB9" w:rsidRDefault="00D67EB9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79033B8E" w:rsidR="00F57B2B" w:rsidRPr="00DA7501" w:rsidRDefault="00470B1E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677E56">
            <w:rPr>
              <w:bCs/>
              <w:sz w:val="32"/>
              <w:szCs w:val="32"/>
            </w:rPr>
            <w:t>1612/2022-Р-</w:t>
          </w:r>
          <w:r>
            <w:rPr>
              <w:bCs/>
              <w:sz w:val="32"/>
              <w:szCs w:val="32"/>
            </w:rPr>
            <w:t>СВН</w:t>
          </w:r>
          <w:r w:rsidRPr="00677E56">
            <w:rPr>
              <w:sz w:val="32"/>
              <w:szCs w:val="32"/>
            </w:rPr>
            <w:t>.</w:t>
          </w:r>
          <w:r w:rsidRPr="00DA7501">
            <w:rPr>
              <w:sz w:val="32"/>
              <w:szCs w:val="32"/>
            </w:rPr>
            <w:t>ВОР</w:t>
          </w:r>
        </w:p>
      </w:tc>
      <w:tc>
        <w:tcPr>
          <w:tcW w:w="565" w:type="dxa"/>
          <w:vAlign w:val="center"/>
        </w:tcPr>
        <w:p w14:paraId="0777F90D" w14:textId="77777777" w:rsidR="00F57B2B" w:rsidRPr="00544EF6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20"/>
              <w:szCs w:val="20"/>
            </w:rPr>
          </w:pPr>
          <w:r w:rsidRPr="00544EF6">
            <w:rPr>
              <w:sz w:val="20"/>
              <w:szCs w:val="20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14116DAA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33DBDDA8" wp14:editId="0226882F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15240</wp:posOffset>
                    </wp:positionV>
                    <wp:extent cx="333375" cy="279400"/>
                    <wp:effectExtent l="0" t="0" r="9525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3375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5A9F84F8" w:rsidR="00F57B2B" w:rsidRPr="00544EF6" w:rsidRDefault="009A0759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  <w:sz w:val="22"/>
                                    <w:szCs w:val="22"/>
                                  </w:rPr>
                                </w:pPr>
                                <w:r w:rsidRPr="00231C86">
                                  <w:fldChar w:fldCharType="begin"/>
                                </w:r>
                                <w:r w:rsidRPr="00231C86">
                                  <w:instrText xml:space="preserve"> = </w:instrText>
                                </w:r>
                                <w:r w:rsidRPr="00231C86">
                                  <w:fldChar w:fldCharType="begin"/>
                                </w:r>
                                <w:r w:rsidRPr="00231C86">
                                  <w:instrText xml:space="preserve"> page </w:instrText>
                                </w:r>
                                <w:r w:rsidRPr="00231C86">
                                  <w:fldChar w:fldCharType="separate"/>
                                </w:r>
                                <w:r w:rsidR="002256AE">
                                  <w:rPr>
                                    <w:noProof/>
                                  </w:rPr>
                                  <w:instrText>4</w:instrText>
                                </w:r>
                                <w:r w:rsidRPr="00231C86">
                                  <w:fldChar w:fldCharType="end"/>
                                </w:r>
                                <w:r w:rsidRPr="00231C86">
                                  <w:fldChar w:fldCharType="separate"/>
                                </w:r>
                                <w:r w:rsidR="002256AE">
                                  <w:rPr>
                                    <w:noProof/>
                                  </w:rPr>
                                  <w:t>4</w:t>
                                </w:r>
                                <w:r w:rsidRPr="00231C86"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8pt;margin-top:1.2pt;width:26.25pt;height:2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" filled="f" stroked="f" strokeweight="1pt">
                    <v:textbox inset="0,0,0,0">
                      <w:txbxContent>
                        <w:p w14:paraId="0266B082" w14:textId="5A9F84F8" w:rsidR="00F57B2B" w:rsidRPr="00544EF6" w:rsidRDefault="009A0759" w:rsidP="00F57B2B">
                          <w:pPr>
                            <w:pStyle w:val="101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  <w:r w:rsidRPr="00231C86">
                            <w:fldChar w:fldCharType="begin"/>
                          </w:r>
                          <w:r w:rsidRPr="00231C86">
                            <w:instrText xml:space="preserve"> = </w:instrText>
                          </w:r>
                          <w:r w:rsidRPr="00231C86">
                            <w:fldChar w:fldCharType="begin"/>
                          </w:r>
                          <w:r w:rsidRPr="00231C86">
                            <w:instrText xml:space="preserve"> page </w:instrText>
                          </w:r>
                          <w:r w:rsidRPr="00231C86">
                            <w:fldChar w:fldCharType="separate"/>
                          </w:r>
                          <w:r w:rsidR="002256AE">
                            <w:rPr>
                              <w:noProof/>
                            </w:rPr>
                            <w:instrText>4</w:instrText>
                          </w:r>
                          <w:r w:rsidRPr="00231C86">
                            <w:fldChar w:fldCharType="end"/>
                          </w:r>
                          <w:r w:rsidRPr="00231C86">
                            <w:fldChar w:fldCharType="separate"/>
                          </w:r>
                          <w:r w:rsidR="002256AE">
                            <w:rPr>
                              <w:noProof/>
                            </w:rPr>
                            <w:t>4</w:t>
                          </w:r>
                          <w:r w:rsidRPr="00231C86"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355144D4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BA8D9DD" w:rsidR="00981EF1" w:rsidRDefault="00B3005C">
    <w:pPr>
      <w:pStyle w:val="a8"/>
    </w:pPr>
    <w:r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5C552" wp14:editId="72CFFE98">
              <wp:simplePos x="0" y="0"/>
              <wp:positionH relativeFrom="page">
                <wp:posOffset>1239631</wp:posOffset>
              </wp:positionH>
              <wp:positionV relativeFrom="page">
                <wp:posOffset>9584359</wp:posOffset>
              </wp:positionV>
              <wp:extent cx="681990" cy="275590"/>
              <wp:effectExtent l="0" t="0" r="0" b="1905"/>
              <wp:wrapNone/>
              <wp:docPr id="47469640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990" cy="275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FDBB6" w14:textId="01F601C7" w:rsidR="00B3005C" w:rsidRPr="00B3005C" w:rsidRDefault="00B3005C" w:rsidP="00B3005C">
                          <w:pPr>
                            <w:ind w:left="-126" w:right="-108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5C55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left:0;text-align:left;margin-left:97.6pt;margin-top:754.65pt;width:53.7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" filled="f" stroked="f">
              <v:textbox>
                <w:txbxContent>
                  <w:p w14:paraId="38DFDBB6" w14:textId="01F601C7" w:rsidR="00B3005C" w:rsidRPr="00B3005C" w:rsidRDefault="00B3005C" w:rsidP="00B3005C">
                    <w:pPr>
                      <w:ind w:left="-126" w:right="-108"/>
                      <w:rPr>
                        <w:rFonts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78D58600" w:rsidR="00981EF1" w:rsidRDefault="00470B1E">
    <w:pPr>
      <w:pStyle w:val="a8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197E62E" wp14:editId="3034E8D8">
          <wp:simplePos x="0" y="0"/>
          <wp:positionH relativeFrom="column">
            <wp:posOffset>3458210</wp:posOffset>
          </wp:positionH>
          <wp:positionV relativeFrom="paragraph">
            <wp:posOffset>5210175</wp:posOffset>
          </wp:positionV>
          <wp:extent cx="636905" cy="267335"/>
          <wp:effectExtent l="0" t="0" r="0" b="0"/>
          <wp:wrapNone/>
          <wp:docPr id="1734894916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267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197E62E" wp14:editId="3B734A2E">
          <wp:simplePos x="0" y="0"/>
          <wp:positionH relativeFrom="column">
            <wp:posOffset>3458210</wp:posOffset>
          </wp:positionH>
          <wp:positionV relativeFrom="paragraph">
            <wp:posOffset>5210175</wp:posOffset>
          </wp:positionV>
          <wp:extent cx="636905" cy="267335"/>
          <wp:effectExtent l="0" t="0" r="0" b="0"/>
          <wp:wrapNone/>
          <wp:docPr id="172833685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267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9CE22" w14:textId="77777777" w:rsidR="00D67EB9" w:rsidRDefault="00D67EB9" w:rsidP="00FA3426">
      <w:r>
        <w:separator/>
      </w:r>
    </w:p>
    <w:p w14:paraId="72F5CB2F" w14:textId="77777777" w:rsidR="00D67EB9" w:rsidRDefault="00D67EB9" w:rsidP="00FA3426"/>
  </w:footnote>
  <w:footnote w:type="continuationSeparator" w:id="0">
    <w:p w14:paraId="1A2A7420" w14:textId="77777777" w:rsidR="00D67EB9" w:rsidRDefault="00D67EB9" w:rsidP="00FA3426">
      <w:r>
        <w:continuationSeparator/>
      </w:r>
    </w:p>
    <w:p w14:paraId="69B5B468" w14:textId="77777777" w:rsidR="00D67EB9" w:rsidRDefault="00D67EB9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56192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4127D7E1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5E8C3A10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677E56">
            <w:rPr>
              <w:bCs/>
              <w:sz w:val="32"/>
              <w:szCs w:val="32"/>
            </w:rPr>
            <w:t>16</w:t>
          </w:r>
          <w:r w:rsidR="00510324" w:rsidRPr="00677E56">
            <w:rPr>
              <w:bCs/>
              <w:sz w:val="32"/>
              <w:szCs w:val="32"/>
            </w:rPr>
            <w:t>12/2022</w:t>
          </w:r>
          <w:r w:rsidRPr="00677E56">
            <w:rPr>
              <w:bCs/>
              <w:sz w:val="32"/>
              <w:szCs w:val="32"/>
            </w:rPr>
            <w:t>-Р-</w:t>
          </w:r>
          <w:r w:rsidR="00470B1E">
            <w:rPr>
              <w:bCs/>
              <w:sz w:val="32"/>
              <w:szCs w:val="32"/>
            </w:rPr>
            <w:t>СВН</w:t>
          </w:r>
          <w:r w:rsidR="00D451D7" w:rsidRPr="00677E56">
            <w:rPr>
              <w:sz w:val="32"/>
              <w:szCs w:val="32"/>
            </w:rPr>
            <w:t>.</w:t>
          </w:r>
          <w:r w:rsidR="00D451D7" w:rsidRPr="00DA7501">
            <w:rPr>
              <w:sz w:val="32"/>
              <w:szCs w:val="32"/>
            </w:rPr>
            <w:t>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470B1E" w:rsidRPr="002F4929" w14:paraId="5DC4DAB4" w14:textId="77777777" w:rsidTr="001C258A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238BCC45" w:rsidR="00470B1E" w:rsidRPr="00DA7501" w:rsidRDefault="002256AE" w:rsidP="00470B1E">
          <w:pPr>
            <w:pStyle w:val="102"/>
            <w:framePr w:wrap="auto" w:vAnchor="margin" w:hAnchor="text" w:xAlign="left" w:yAlign="inline"/>
            <w:spacing w:line="256" w:lineRule="auto"/>
          </w:pPr>
          <w:r>
            <w:rPr>
              <w:rFonts w:ascii="ISOCPEUR" w:hAnsi="ISOCPEUR"/>
              <w:noProof/>
              <w:sz w:val="18"/>
              <w:szCs w:val="18"/>
            </w:rPr>
            <w:pict w14:anchorId="67CC17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6" type="#_x0000_t75" style="position:absolute;left:0;text-align:left;margin-left:53.65pt;margin-top:12.1pt;width:50.15pt;height:21.05pt;z-index:251666432;mso-wrap-edited:f;mso-position-horizontal-relative:text;mso-position-vertical-relative:text">
                <v:imagedata r:id="rId1" o:title=""/>
              </v:shape>
            </w:pict>
          </w:r>
          <w:r w:rsidR="00470B1E">
            <w:t>Эйрих</w:t>
          </w:r>
        </w:p>
      </w:tc>
      <w:tc>
        <w:tcPr>
          <w:tcW w:w="850" w:type="dxa"/>
          <w:vAlign w:val="center"/>
          <w:hideMark/>
        </w:tcPr>
        <w:p w14:paraId="5D54B79E" w14:textId="24EC839E" w:rsidR="00470B1E" w:rsidRPr="00E47C16" w:rsidRDefault="00470B1E" w:rsidP="00470B1E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082030A" wp14:editId="3BA9296E">
                <wp:simplePos x="0" y="0"/>
                <wp:positionH relativeFrom="column">
                  <wp:posOffset>121285</wp:posOffset>
                </wp:positionH>
                <wp:positionV relativeFrom="paragraph">
                  <wp:posOffset>-55245</wp:posOffset>
                </wp:positionV>
                <wp:extent cx="355600" cy="272415"/>
                <wp:effectExtent l="0" t="0" r="6350" b="0"/>
                <wp:wrapNone/>
                <wp:docPr id="152991464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0C6E988F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29C45B42" w:rsidR="00470B1E" w:rsidRPr="00A45C3F" w:rsidRDefault="00470B1E" w:rsidP="00470B1E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677E56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70B1E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7C820878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365B72">
            <w:rPr>
              <w:rFonts w:ascii="ISOCPEUR" w:hAnsi="ISOCPEUR"/>
            </w:rPr>
            <w:t>Какичев</w:t>
          </w:r>
        </w:p>
      </w:tc>
      <w:tc>
        <w:tcPr>
          <w:tcW w:w="850" w:type="dxa"/>
          <w:vAlign w:val="center"/>
        </w:tcPr>
        <w:p w14:paraId="7AACEF0A" w14:textId="1660275B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74A6913B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70B1E" w:rsidRPr="00DA7501" w:rsidRDefault="00470B1E" w:rsidP="00470B1E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10588212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2256AE">
            <w:rPr>
              <w:noProof/>
              <w:sz w:val="22"/>
            </w:rPr>
            <w:t>4</w:t>
          </w:r>
          <w:r w:rsidRPr="00DA7501">
            <w:rPr>
              <w:sz w:val="22"/>
            </w:rPr>
            <w:fldChar w:fldCharType="end"/>
          </w:r>
        </w:p>
      </w:tc>
    </w:tr>
    <w:tr w:rsidR="00470B1E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470B1E" w:rsidRPr="00DA7501" w:rsidRDefault="00470B1E" w:rsidP="00470B1E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70B1E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70B1E" w:rsidRPr="00DA7501" w:rsidRDefault="00470B1E" w:rsidP="00470B1E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70B1E" w:rsidRPr="002F4929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70B1E" w:rsidRDefault="00470B1E" w:rsidP="00470B1E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70B1E" w:rsidRDefault="00470B1E" w:rsidP="00470B1E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70B1E" w:rsidRDefault="00470B1E" w:rsidP="00470B1E">
          <w:pPr>
            <w:pStyle w:val="af2"/>
          </w:pPr>
          <w:r>
            <w:t>БЦ Вестник</w:t>
          </w:r>
        </w:p>
        <w:p w14:paraId="098C5167" w14:textId="77777777" w:rsidR="00470B1E" w:rsidRDefault="00470B1E" w:rsidP="00470B1E">
          <w:pPr>
            <w:pStyle w:val="af2"/>
          </w:pPr>
          <w:r>
            <w:t>Невский проспект, д. 102, лит. С</w:t>
          </w:r>
        </w:p>
        <w:p w14:paraId="56F1D7A8" w14:textId="671B8900" w:rsidR="00470B1E" w:rsidRPr="002F4929" w:rsidRDefault="00470B1E" w:rsidP="00470B1E">
          <w:pPr>
            <w:spacing w:after="160" w:line="259" w:lineRule="auto"/>
            <w:jc w:val="left"/>
          </w:pPr>
          <w:r>
            <w:t>+7 812 317 73 14</w:t>
          </w:r>
        </w:p>
      </w:tc>
    </w:tr>
    <w:tr w:rsidR="00470B1E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2E65309C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9D162D">
            <w:object w:dxaOrig="570" w:dyaOrig="285" w14:anchorId="47F0C2A8">
              <v:shape id="_x0000_i1025" type="#_x0000_t75" style="width:28.5pt;height:14.25pt">
                <v:imagedata r:id="rId4" o:title=""/>
              </v:shape>
              <o:OLEObject Type="Embed" ProgID="AutoCAD.Drawing.24" ShapeID="_x0000_i1025" DrawAspect="Content" ObjectID="_1783492466" r:id="rId5"/>
            </w:object>
          </w:r>
        </w:p>
      </w:tc>
      <w:tc>
        <w:tcPr>
          <w:tcW w:w="567" w:type="dxa"/>
          <w:vAlign w:val="center"/>
          <w:hideMark/>
        </w:tcPr>
        <w:p w14:paraId="0095C067" w14:textId="500DDE7C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70B1E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70B1E" w:rsidRPr="00DA7501" w:rsidRDefault="00470B1E" w:rsidP="00470B1E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4661DE4" w:rsidR="00470B1E" w:rsidRPr="00DA7501" w:rsidRDefault="00470B1E" w:rsidP="00470B1E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9D162D">
            <w:object w:dxaOrig="570" w:dyaOrig="285" w14:anchorId="6D01DF04">
              <v:shape id="_x0000_i1026" type="#_x0000_t75" style="width:28.5pt;height:14.25pt">
                <v:imagedata r:id="rId6" o:title=""/>
              </v:shape>
              <o:OLEObject Type="Embed" ProgID="AutoCAD.Drawing.24" ShapeID="_x0000_i1026" DrawAspect="Content" ObjectID="_1783492467" r:id="rId7"/>
            </w:object>
          </w:r>
        </w:p>
      </w:tc>
      <w:tc>
        <w:tcPr>
          <w:tcW w:w="567" w:type="dxa"/>
          <w:vAlign w:val="center"/>
          <w:hideMark/>
        </w:tcPr>
        <w:p w14:paraId="5C328B3B" w14:textId="485A243A" w:rsidR="00470B1E" w:rsidRPr="00DA7501" w:rsidRDefault="00470B1E" w:rsidP="00470B1E">
          <w:pPr>
            <w:pStyle w:val="101"/>
            <w:framePr w:wrap="auto" w:vAnchor="margin" w:hAnchor="text" w:xAlign="left" w:yAlign="inline"/>
            <w:spacing w:line="256" w:lineRule="auto"/>
          </w:pPr>
          <w:r>
            <w:t>01</w:t>
          </w:r>
          <w:r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70B1E" w:rsidRPr="002F4929" w:rsidRDefault="00470B1E" w:rsidP="00470B1E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51CEDF85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2256AE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2256AE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2256AE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29B38AD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2256AE">
            <w:rPr>
              <w:rFonts w:ascii="ISOCPEUR" w:hAnsi="ISOCPEUR"/>
              <w:noProof/>
            </w:rPr>
            <w:t>4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5168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DB83665"/>
    <w:multiLevelType w:val="hybridMultilevel"/>
    <w:tmpl w:val="86201E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53342D2D"/>
    <w:multiLevelType w:val="hybridMultilevel"/>
    <w:tmpl w:val="86201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963E4"/>
    <w:multiLevelType w:val="hybridMultilevel"/>
    <w:tmpl w:val="CF6C04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54088"/>
    <w:multiLevelType w:val="hybridMultilevel"/>
    <w:tmpl w:val="438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D6BA7"/>
    <w:multiLevelType w:val="hybridMultilevel"/>
    <w:tmpl w:val="438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07AB0"/>
    <w:multiLevelType w:val="hybridMultilevel"/>
    <w:tmpl w:val="86201E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3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3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936213550">
    <w:abstractNumId w:val="4"/>
  </w:num>
  <w:num w:numId="13" w16cid:durableId="1838693563">
    <w:abstractNumId w:val="2"/>
  </w:num>
  <w:num w:numId="14" w16cid:durableId="1956598663">
    <w:abstractNumId w:val="5"/>
  </w:num>
  <w:num w:numId="15" w16cid:durableId="293950253">
    <w:abstractNumId w:val="8"/>
  </w:num>
  <w:num w:numId="16" w16cid:durableId="1954050563">
    <w:abstractNumId w:val="6"/>
  </w:num>
  <w:num w:numId="17" w16cid:durableId="9877090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562D8"/>
    <w:rsid w:val="000656B9"/>
    <w:rsid w:val="000659B1"/>
    <w:rsid w:val="00065FAE"/>
    <w:rsid w:val="000820F7"/>
    <w:rsid w:val="000902A2"/>
    <w:rsid w:val="000B62B6"/>
    <w:rsid w:val="0010257F"/>
    <w:rsid w:val="0012500C"/>
    <w:rsid w:val="00147520"/>
    <w:rsid w:val="00154E35"/>
    <w:rsid w:val="0015736F"/>
    <w:rsid w:val="00162CD4"/>
    <w:rsid w:val="0017180A"/>
    <w:rsid w:val="00191483"/>
    <w:rsid w:val="00197C82"/>
    <w:rsid w:val="001B1AEA"/>
    <w:rsid w:val="001C13C1"/>
    <w:rsid w:val="001F33C8"/>
    <w:rsid w:val="00201E1B"/>
    <w:rsid w:val="002256AE"/>
    <w:rsid w:val="00232D4D"/>
    <w:rsid w:val="00236422"/>
    <w:rsid w:val="00241449"/>
    <w:rsid w:val="0024749C"/>
    <w:rsid w:val="00252C7C"/>
    <w:rsid w:val="00264BD9"/>
    <w:rsid w:val="00276218"/>
    <w:rsid w:val="0029529D"/>
    <w:rsid w:val="002A5596"/>
    <w:rsid w:val="002A7470"/>
    <w:rsid w:val="002F4929"/>
    <w:rsid w:val="002F561D"/>
    <w:rsid w:val="00311CA8"/>
    <w:rsid w:val="0032296D"/>
    <w:rsid w:val="003401D9"/>
    <w:rsid w:val="003636B1"/>
    <w:rsid w:val="0037625A"/>
    <w:rsid w:val="00380E4A"/>
    <w:rsid w:val="00385286"/>
    <w:rsid w:val="00397450"/>
    <w:rsid w:val="003A3518"/>
    <w:rsid w:val="003A6851"/>
    <w:rsid w:val="003A75AD"/>
    <w:rsid w:val="003C743D"/>
    <w:rsid w:val="003F15B8"/>
    <w:rsid w:val="003F5C6A"/>
    <w:rsid w:val="003F653F"/>
    <w:rsid w:val="00401F6E"/>
    <w:rsid w:val="004207B8"/>
    <w:rsid w:val="00426F35"/>
    <w:rsid w:val="00430B94"/>
    <w:rsid w:val="00435982"/>
    <w:rsid w:val="00443A04"/>
    <w:rsid w:val="00443AFA"/>
    <w:rsid w:val="00460826"/>
    <w:rsid w:val="00465708"/>
    <w:rsid w:val="004657F2"/>
    <w:rsid w:val="00470B1E"/>
    <w:rsid w:val="004905B8"/>
    <w:rsid w:val="00490DB9"/>
    <w:rsid w:val="004B0532"/>
    <w:rsid w:val="004C1D52"/>
    <w:rsid w:val="004D77FD"/>
    <w:rsid w:val="004E2908"/>
    <w:rsid w:val="004F3CB7"/>
    <w:rsid w:val="00503397"/>
    <w:rsid w:val="00510324"/>
    <w:rsid w:val="00517774"/>
    <w:rsid w:val="00540324"/>
    <w:rsid w:val="00544EF6"/>
    <w:rsid w:val="00556BB0"/>
    <w:rsid w:val="00562C5E"/>
    <w:rsid w:val="00593916"/>
    <w:rsid w:val="005B7912"/>
    <w:rsid w:val="005C096F"/>
    <w:rsid w:val="005C5D1D"/>
    <w:rsid w:val="0060551C"/>
    <w:rsid w:val="00612193"/>
    <w:rsid w:val="00622CAE"/>
    <w:rsid w:val="00635C03"/>
    <w:rsid w:val="00654335"/>
    <w:rsid w:val="006568C6"/>
    <w:rsid w:val="00677E56"/>
    <w:rsid w:val="006C1CC7"/>
    <w:rsid w:val="006C51E9"/>
    <w:rsid w:val="006D3030"/>
    <w:rsid w:val="006F12E6"/>
    <w:rsid w:val="006F6400"/>
    <w:rsid w:val="00700517"/>
    <w:rsid w:val="00725B56"/>
    <w:rsid w:val="00735283"/>
    <w:rsid w:val="00751E73"/>
    <w:rsid w:val="00777B88"/>
    <w:rsid w:val="007914A0"/>
    <w:rsid w:val="007B2B09"/>
    <w:rsid w:val="007C0A93"/>
    <w:rsid w:val="007C6AAF"/>
    <w:rsid w:val="007F3B8E"/>
    <w:rsid w:val="0081322D"/>
    <w:rsid w:val="00814CE2"/>
    <w:rsid w:val="00822B5C"/>
    <w:rsid w:val="008311EB"/>
    <w:rsid w:val="00832BF1"/>
    <w:rsid w:val="00837567"/>
    <w:rsid w:val="00851C21"/>
    <w:rsid w:val="00884252"/>
    <w:rsid w:val="008B0FEA"/>
    <w:rsid w:val="008C7524"/>
    <w:rsid w:val="008E73D6"/>
    <w:rsid w:val="008F02E7"/>
    <w:rsid w:val="009065FD"/>
    <w:rsid w:val="00924ABC"/>
    <w:rsid w:val="009464F0"/>
    <w:rsid w:val="009620B3"/>
    <w:rsid w:val="009701DA"/>
    <w:rsid w:val="00981EF1"/>
    <w:rsid w:val="00997897"/>
    <w:rsid w:val="009A0759"/>
    <w:rsid w:val="009B08AA"/>
    <w:rsid w:val="009D23F7"/>
    <w:rsid w:val="009F73D0"/>
    <w:rsid w:val="00A06426"/>
    <w:rsid w:val="00A15622"/>
    <w:rsid w:val="00A27DEE"/>
    <w:rsid w:val="00A44B60"/>
    <w:rsid w:val="00A45C3F"/>
    <w:rsid w:val="00A501C4"/>
    <w:rsid w:val="00A603CF"/>
    <w:rsid w:val="00A65DBC"/>
    <w:rsid w:val="00A67AF4"/>
    <w:rsid w:val="00AB0F41"/>
    <w:rsid w:val="00AD0B5B"/>
    <w:rsid w:val="00B14792"/>
    <w:rsid w:val="00B3005C"/>
    <w:rsid w:val="00B33C17"/>
    <w:rsid w:val="00B36ED8"/>
    <w:rsid w:val="00B53723"/>
    <w:rsid w:val="00B54B77"/>
    <w:rsid w:val="00B730BD"/>
    <w:rsid w:val="00BA5ACE"/>
    <w:rsid w:val="00BB0B0F"/>
    <w:rsid w:val="00BC5E57"/>
    <w:rsid w:val="00BC6D29"/>
    <w:rsid w:val="00BC77DA"/>
    <w:rsid w:val="00BD0640"/>
    <w:rsid w:val="00BE20A3"/>
    <w:rsid w:val="00BF40D6"/>
    <w:rsid w:val="00C05C92"/>
    <w:rsid w:val="00C13B2D"/>
    <w:rsid w:val="00C35403"/>
    <w:rsid w:val="00C43CE2"/>
    <w:rsid w:val="00C46CAA"/>
    <w:rsid w:val="00C57ADC"/>
    <w:rsid w:val="00C61B2D"/>
    <w:rsid w:val="00C7175C"/>
    <w:rsid w:val="00C833E8"/>
    <w:rsid w:val="00C85F7B"/>
    <w:rsid w:val="00CD1AB4"/>
    <w:rsid w:val="00D451D7"/>
    <w:rsid w:val="00D56712"/>
    <w:rsid w:val="00D572FE"/>
    <w:rsid w:val="00D67EB9"/>
    <w:rsid w:val="00D83FEB"/>
    <w:rsid w:val="00D90BEB"/>
    <w:rsid w:val="00D97070"/>
    <w:rsid w:val="00DA1BEE"/>
    <w:rsid w:val="00DA5E47"/>
    <w:rsid w:val="00DA7501"/>
    <w:rsid w:val="00DB0410"/>
    <w:rsid w:val="00DB785B"/>
    <w:rsid w:val="00DB7D9B"/>
    <w:rsid w:val="00E266AC"/>
    <w:rsid w:val="00E277D2"/>
    <w:rsid w:val="00E30517"/>
    <w:rsid w:val="00E47C16"/>
    <w:rsid w:val="00E47FFA"/>
    <w:rsid w:val="00E578F9"/>
    <w:rsid w:val="00EA1B1B"/>
    <w:rsid w:val="00EA2185"/>
    <w:rsid w:val="00EB5D69"/>
    <w:rsid w:val="00ED32E5"/>
    <w:rsid w:val="00F011D4"/>
    <w:rsid w:val="00F2592B"/>
    <w:rsid w:val="00F4693E"/>
    <w:rsid w:val="00F52670"/>
    <w:rsid w:val="00F57B2B"/>
    <w:rsid w:val="00F63893"/>
    <w:rsid w:val="00F67570"/>
    <w:rsid w:val="00F71405"/>
    <w:rsid w:val="00F753D5"/>
    <w:rsid w:val="00F7704B"/>
    <w:rsid w:val="00FA3426"/>
    <w:rsid w:val="00FA6110"/>
    <w:rsid w:val="00FB10BA"/>
    <w:rsid w:val="00FC3261"/>
    <w:rsid w:val="00FE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2762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-">
    <w:name w:val="Табличный-центр"/>
    <w:basedOn w:val="a0"/>
    <w:qFormat/>
    <w:rsid w:val="003636B1"/>
    <w:pPr>
      <w:jc w:val="center"/>
    </w:pPr>
    <w:rPr>
      <w:rFonts w:ascii="ISOCPEUR" w:eastAsia="Times New Roman" w:hAnsi="ISOCPEUR" w:cs="Times New Roman"/>
      <w:i/>
      <w:szCs w:val="24"/>
      <w:lang w:eastAsia="ru-RU"/>
    </w:rPr>
  </w:style>
  <w:style w:type="paragraph" w:customStyle="1" w:styleId="number">
    <w:name w:val="number"/>
    <w:rsid w:val="003636B1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val="en-US"/>
    </w:rPr>
  </w:style>
  <w:style w:type="paragraph" w:customStyle="1" w:styleId="af3">
    <w:name w:val="Абзац"/>
    <w:basedOn w:val="a0"/>
    <w:link w:val="af4"/>
    <w:qFormat/>
    <w:rsid w:val="004905B8"/>
    <w:pPr>
      <w:spacing w:before="120" w:after="60"/>
      <w:ind w:firstLine="284"/>
    </w:pPr>
    <w:rPr>
      <w:rFonts w:ascii="ISOCPEUR" w:eastAsia="Times New Roman" w:hAnsi="ISOCPEUR" w:cs="Times New Roman"/>
      <w:i/>
      <w:szCs w:val="24"/>
      <w:lang w:eastAsia="ru-RU"/>
    </w:rPr>
  </w:style>
  <w:style w:type="character" w:customStyle="1" w:styleId="af4">
    <w:name w:val="Абзац Знак"/>
    <w:link w:val="af3"/>
    <w:rsid w:val="004905B8"/>
    <w:rPr>
      <w:rFonts w:ascii="ISOCPEUR" w:eastAsia="Times New Roman" w:hAnsi="ISOCPEUR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9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4.png"/><Relationship Id="rId7" Type="http://schemas.openxmlformats.org/officeDocument/2006/relationships/oleObject" Target="embeddings/oleObject2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wmf"/><Relationship Id="rId5" Type="http://schemas.openxmlformats.org/officeDocument/2006/relationships/oleObject" Target="embeddings/oleObject1.bin"/><Relationship Id="rId4" Type="http://schemas.openxmlformats.org/officeDocument/2006/relationships/image" Target="media/image5.wmf"/><Relationship Id="rId9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302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Valishin Andrey</cp:lastModifiedBy>
  <cp:revision>89</cp:revision>
  <cp:lastPrinted>2024-07-26T06:46:00Z</cp:lastPrinted>
  <dcterms:created xsi:type="dcterms:W3CDTF">2022-09-06T09:51:00Z</dcterms:created>
  <dcterms:modified xsi:type="dcterms:W3CDTF">2024-07-26T06:46:00Z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