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B42C8" w14:textId="77777777" w:rsidR="005E1923" w:rsidRDefault="006160CB" w:rsidP="00F1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16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ЕДСО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ECD9712" w14:textId="77777777" w:rsidR="00A65461" w:rsidRDefault="00A65461" w:rsidP="00F1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297204" w14:textId="77777777" w:rsidR="00A65461" w:rsidRDefault="00A65461" w:rsidP="00F1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согласовать </w:t>
      </w:r>
      <w:r w:rsidR="00754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Заказчиком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A65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повышающие коэффициенты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проектные работы</w:t>
      </w:r>
      <w:r w:rsidRPr="00A654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07F38D" w14:textId="0008E489" w:rsidR="00A65461" w:rsidRDefault="00A65461" w:rsidP="00F1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 = 1,4 (</w:t>
      </w:r>
      <w:proofErr w:type="gramStart"/>
      <w:r w:rsidRPr="00A65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сокращении</w:t>
      </w:r>
      <w:proofErr w:type="gramEnd"/>
      <w:r w:rsidRPr="00A65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сроков проектирования по сравнению с нормативными  в 2 и более раз МУ 2009 г. Часть III п.3.11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D4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14:paraId="5911DBD1" w14:textId="77777777" w:rsidR="00CD40B2" w:rsidRPr="00CD40B2" w:rsidRDefault="00CD40B2" w:rsidP="00F1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CD40B2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 xml:space="preserve">Данный коэффициент предусмотрен Заданием на проектирование </w:t>
      </w:r>
    </w:p>
    <w:p w14:paraId="7000F31F" w14:textId="1D2AB526" w:rsidR="00CD40B2" w:rsidRPr="00CD40B2" w:rsidRDefault="00CD40B2" w:rsidP="00CD40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  <w:r w:rsidRPr="00CD40B2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  <w:t>см. п.45</w:t>
      </w:r>
    </w:p>
    <w:p w14:paraId="29171183" w14:textId="1818A7C4" w:rsidR="00A65461" w:rsidRDefault="00A65461" w:rsidP="00F1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 = 1,15 (</w:t>
      </w:r>
      <w:r w:rsidRPr="00A654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проектной документации на строительство предприятий, зданий и сооружений в сложных условиях: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просадочные грунты МУ 2009 г. Часть III п.3.7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8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исключено</w:t>
      </w:r>
    </w:p>
    <w:p w14:paraId="75078549" w14:textId="77777777" w:rsidR="00EF4B60" w:rsidRDefault="00EF4B60" w:rsidP="00F14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913DCA" w14:textId="77777777" w:rsidR="00F865BC" w:rsidRDefault="00F63949" w:rsidP="003F1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1) </w:t>
      </w:r>
      <w:r w:rsidR="00BB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Исполнительная смета №1.1_</w:t>
      </w:r>
      <w:r w:rsidR="00BB3E75" w:rsidRPr="00BB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ИГДИ</w:t>
      </w:r>
      <w:r w:rsidR="003F1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3E75" w:rsidRPr="00BB3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инженерно-геодезические изыскания</w:t>
      </w:r>
      <w:r w:rsidR="003024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FC3EC8" w14:textId="77777777" w:rsidR="003F1449" w:rsidRDefault="003F1449" w:rsidP="003F1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3"/>
        <w:gridCol w:w="4743"/>
        <w:gridCol w:w="3588"/>
      </w:tblGrid>
      <w:tr w:rsidR="00972B3C" w14:paraId="58F2B32A" w14:textId="7645D2E3" w:rsidTr="00972B3C">
        <w:tc>
          <w:tcPr>
            <w:tcW w:w="1013" w:type="dxa"/>
            <w:vAlign w:val="center"/>
          </w:tcPr>
          <w:p w14:paraId="2A0154AD" w14:textId="77777777" w:rsidR="00972B3C" w:rsidRDefault="00972B3C" w:rsidP="003F14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743" w:type="dxa"/>
            <w:vAlign w:val="center"/>
          </w:tcPr>
          <w:p w14:paraId="101A3868" w14:textId="77777777" w:rsidR="00972B3C" w:rsidRDefault="00972B3C" w:rsidP="003F14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88" w:type="dxa"/>
          </w:tcPr>
          <w:p w14:paraId="2A68B1A1" w14:textId="77777777" w:rsidR="00972B3C" w:rsidRDefault="00972B3C" w:rsidP="003F14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B8490C" w14:textId="05871621" w:rsidR="00972B3C" w:rsidRDefault="00972B3C" w:rsidP="003F14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972B3C" w14:paraId="5B5DBF90" w14:textId="0BD7317F" w:rsidTr="00972B3C">
        <w:tc>
          <w:tcPr>
            <w:tcW w:w="5756" w:type="dxa"/>
            <w:gridSpan w:val="2"/>
            <w:vAlign w:val="center"/>
          </w:tcPr>
          <w:p w14:paraId="71D033BD" w14:textId="77777777" w:rsidR="00972B3C" w:rsidRDefault="00972B3C" w:rsidP="003F14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Раздел Полевые работы</w:t>
            </w:r>
          </w:p>
        </w:tc>
        <w:tc>
          <w:tcPr>
            <w:tcW w:w="3588" w:type="dxa"/>
          </w:tcPr>
          <w:p w14:paraId="59928A69" w14:textId="77777777" w:rsidR="00972B3C" w:rsidRDefault="00972B3C" w:rsidP="003F14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B3C" w14:paraId="58BC2DBF" w14:textId="65D4BD9A" w:rsidTr="005C536B">
        <w:tc>
          <w:tcPr>
            <w:tcW w:w="1013" w:type="dxa"/>
            <w:vAlign w:val="center"/>
          </w:tcPr>
          <w:p w14:paraId="368AD25A" w14:textId="77777777" w:rsidR="00972B3C" w:rsidRDefault="00972B3C" w:rsidP="00972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743" w:type="dxa"/>
            <w:vAlign w:val="center"/>
          </w:tcPr>
          <w:p w14:paraId="06B494C6" w14:textId="77777777" w:rsidR="00972B3C" w:rsidRPr="001F2923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число пар поездов в сутки;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A685" w14:textId="7B3663BE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Откорректировано. Коэффициент исключен</w:t>
            </w:r>
          </w:p>
        </w:tc>
      </w:tr>
      <w:tr w:rsidR="00972B3C" w14:paraId="635E689C" w14:textId="55531388" w:rsidTr="005C536B">
        <w:tc>
          <w:tcPr>
            <w:tcW w:w="1013" w:type="dxa"/>
            <w:vAlign w:val="center"/>
          </w:tcPr>
          <w:p w14:paraId="4633CC9B" w14:textId="77777777" w:rsidR="00972B3C" w:rsidRDefault="00972B3C" w:rsidP="00972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743" w:type="dxa"/>
            <w:vAlign w:val="center"/>
          </w:tcPr>
          <w:p w14:paraId="4C3D3671" w14:textId="77777777" w:rsidR="00972B3C" w:rsidRPr="001F2923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ширину полосы;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32BA" w14:textId="709D6FB3" w:rsidR="00972B3C" w:rsidRPr="005A1A92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полосы сьемки составляет 30 м. Информация внесена в п. 1.4</w:t>
            </w:r>
          </w:p>
        </w:tc>
      </w:tr>
      <w:tr w:rsidR="00972B3C" w14:paraId="512E92B7" w14:textId="67A4001B" w:rsidTr="005C536B">
        <w:tc>
          <w:tcPr>
            <w:tcW w:w="1013" w:type="dxa"/>
            <w:vAlign w:val="center"/>
          </w:tcPr>
          <w:p w14:paraId="37E02787" w14:textId="77777777" w:rsidR="00972B3C" w:rsidRDefault="00972B3C" w:rsidP="00972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743" w:type="dxa"/>
            <w:vAlign w:val="center"/>
          </w:tcPr>
          <w:p w14:paraId="2D592D60" w14:textId="77777777" w:rsidR="00972B3C" w:rsidRPr="005A1A92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«Обоснование стоимости» необходимо исправить номер Главы с 1 на Главу 7;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F370" w14:textId="62D313A5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</w:t>
            </w:r>
          </w:p>
        </w:tc>
      </w:tr>
      <w:tr w:rsidR="00972B3C" w14:paraId="0378A8EF" w14:textId="681BCB2E" w:rsidTr="00972B3C">
        <w:tc>
          <w:tcPr>
            <w:tcW w:w="5756" w:type="dxa"/>
            <w:gridSpan w:val="2"/>
            <w:vAlign w:val="center"/>
          </w:tcPr>
          <w:p w14:paraId="02BF6454" w14:textId="77777777" w:rsidR="00972B3C" w:rsidRDefault="00972B3C" w:rsidP="00972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Раздел Камеральные работы</w:t>
            </w:r>
          </w:p>
        </w:tc>
        <w:tc>
          <w:tcPr>
            <w:tcW w:w="3588" w:type="dxa"/>
          </w:tcPr>
          <w:p w14:paraId="0D4E8618" w14:textId="77777777" w:rsidR="00972B3C" w:rsidRDefault="00972B3C" w:rsidP="00972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B3C" w14:paraId="28489B74" w14:textId="187B0D27" w:rsidTr="004538F8">
        <w:tc>
          <w:tcPr>
            <w:tcW w:w="1013" w:type="dxa"/>
            <w:vAlign w:val="center"/>
          </w:tcPr>
          <w:p w14:paraId="46F59811" w14:textId="77777777" w:rsidR="00972B3C" w:rsidRDefault="00972B3C" w:rsidP="00972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743" w:type="dxa"/>
            <w:vAlign w:val="center"/>
          </w:tcPr>
          <w:p w14:paraId="56D79A55" w14:textId="77777777" w:rsidR="00972B3C" w:rsidRPr="001F2923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«Обоснование стоимости» необходимо исправить номер Таблицы с 75 на Таблицу 74;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11E" w14:textId="42B50740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</w:t>
            </w:r>
          </w:p>
        </w:tc>
      </w:tr>
      <w:tr w:rsidR="00972B3C" w14:paraId="5295F9E2" w14:textId="79FE8E77" w:rsidTr="004538F8">
        <w:tc>
          <w:tcPr>
            <w:tcW w:w="1013" w:type="dxa"/>
            <w:vAlign w:val="center"/>
          </w:tcPr>
          <w:p w14:paraId="04806C30" w14:textId="77777777" w:rsidR="00972B3C" w:rsidRDefault="00972B3C" w:rsidP="00972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743" w:type="dxa"/>
            <w:vAlign w:val="center"/>
          </w:tcPr>
          <w:p w14:paraId="4DC32602" w14:textId="77777777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Обосновать К =1,2 для п. 2.3, 2.5 (применяется дважды);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71E1" w14:textId="35E404A2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объем работ п.2.3 входят работы построению профилей и соответствующих таблиц по трамвайным путям, в п. 2.5 – только построение профилей по пересекаемым коммуникациям</w:t>
            </w:r>
          </w:p>
        </w:tc>
      </w:tr>
      <w:tr w:rsidR="00972B3C" w14:paraId="63D988D4" w14:textId="339987F3" w:rsidTr="004538F8">
        <w:tc>
          <w:tcPr>
            <w:tcW w:w="1013" w:type="dxa"/>
            <w:vAlign w:val="center"/>
          </w:tcPr>
          <w:p w14:paraId="5EA0472A" w14:textId="77777777" w:rsidR="00972B3C" w:rsidRDefault="00972B3C" w:rsidP="00972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743" w:type="dxa"/>
            <w:vAlign w:val="center"/>
          </w:tcPr>
          <w:p w14:paraId="45D6FDF5" w14:textId="77777777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ведомости исполнительных объемов работ необходимо исправить значение 19% на 18,75 %;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4C7F" w14:textId="0792814A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</w:t>
            </w:r>
          </w:p>
        </w:tc>
      </w:tr>
    </w:tbl>
    <w:p w14:paraId="2B630B47" w14:textId="77777777" w:rsidR="003F1449" w:rsidRDefault="003F1449" w:rsidP="003F14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B4699A" w14:textId="77777777" w:rsidR="002E7D14" w:rsidRDefault="007D2F20" w:rsidP="002E7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2) </w:t>
      </w:r>
      <w:r w:rsidR="00F63949" w:rsidRPr="00F63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Исполнительная смета №2_ИГДИ_доп.</w:t>
      </w:r>
      <w:r w:rsidR="00B12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2E02" w:rsidRPr="003024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Инженерно-</w:t>
      </w:r>
      <w:r w:rsidR="00B12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гидрометеороло</w:t>
      </w:r>
      <w:r w:rsidR="00B12E02" w:rsidRPr="003024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гические изыскания</w:t>
      </w:r>
      <w:r w:rsidR="00F63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3949" w:rsidRPr="00F63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инженерно-геодезические изыскания</w:t>
      </w:r>
      <w:r w:rsidR="00F63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3949" w:rsidRPr="00F63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работы</w:t>
      </w:r>
    </w:p>
    <w:p w14:paraId="5144055F" w14:textId="77777777" w:rsidR="002E7D14" w:rsidRDefault="002E7D14" w:rsidP="002E7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5"/>
        <w:gridCol w:w="4598"/>
        <w:gridCol w:w="3731"/>
      </w:tblGrid>
      <w:tr w:rsidR="00972B3C" w14:paraId="347D8D3B" w14:textId="47E9F587" w:rsidTr="00972B3C">
        <w:tc>
          <w:tcPr>
            <w:tcW w:w="1015" w:type="dxa"/>
            <w:vAlign w:val="center"/>
          </w:tcPr>
          <w:p w14:paraId="398EF1D7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598" w:type="dxa"/>
            <w:vAlign w:val="center"/>
          </w:tcPr>
          <w:p w14:paraId="3BE0A743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731" w:type="dxa"/>
          </w:tcPr>
          <w:p w14:paraId="2CEC0A67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7D0BD7" w14:textId="13D935C8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972B3C" w14:paraId="454A2CD5" w14:textId="593C221A" w:rsidTr="00972B3C">
        <w:tc>
          <w:tcPr>
            <w:tcW w:w="5613" w:type="dxa"/>
            <w:gridSpan w:val="2"/>
            <w:vAlign w:val="center"/>
          </w:tcPr>
          <w:p w14:paraId="4F9FECBF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Раздел Полевые работы</w:t>
            </w:r>
          </w:p>
        </w:tc>
        <w:tc>
          <w:tcPr>
            <w:tcW w:w="3731" w:type="dxa"/>
          </w:tcPr>
          <w:p w14:paraId="72F527F8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B3C" w14:paraId="4FA07F06" w14:textId="420B3DD8" w:rsidTr="00972B3C">
        <w:tc>
          <w:tcPr>
            <w:tcW w:w="1015" w:type="dxa"/>
            <w:vAlign w:val="center"/>
          </w:tcPr>
          <w:p w14:paraId="49A6D23A" w14:textId="77777777" w:rsidR="00972B3C" w:rsidRDefault="00972B3C" w:rsidP="00E869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598" w:type="dxa"/>
            <w:vAlign w:val="center"/>
          </w:tcPr>
          <w:p w14:paraId="1FDBD5A9" w14:textId="77777777" w:rsidR="00972B3C" w:rsidRDefault="00972B3C" w:rsidP="00E869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ширину полосы;</w:t>
            </w:r>
          </w:p>
        </w:tc>
        <w:tc>
          <w:tcPr>
            <w:tcW w:w="3731" w:type="dxa"/>
          </w:tcPr>
          <w:p w14:paraId="1A84905E" w14:textId="77777777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 коэффициент 1,4 (таблица 10, п.1) - Стоимость полевых работ при съемке небольших участков (до 1 га).</w:t>
            </w:r>
          </w:p>
          <w:p w14:paraId="44505EE9" w14:textId="6AA32889" w:rsidR="00972B3C" w:rsidRPr="005A1A92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Съемка выполнена на смежных с основным небольших участках площадью 0,1-0,4 га</w:t>
            </w:r>
          </w:p>
        </w:tc>
      </w:tr>
    </w:tbl>
    <w:p w14:paraId="5B35DFB8" w14:textId="77777777" w:rsidR="000E7523" w:rsidRDefault="000E7523" w:rsidP="000E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D48E2E" w14:textId="77777777" w:rsidR="000E7523" w:rsidRDefault="000E7523" w:rsidP="000E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3) </w:t>
      </w:r>
      <w:r w:rsidR="008F3741" w:rsidRPr="008F3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Исполнительная смета №3 ИГИ</w:t>
      </w:r>
      <w:r w:rsidR="008F3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3741" w:rsidRPr="008F3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инженерно-геологические изыскания</w:t>
      </w:r>
    </w:p>
    <w:p w14:paraId="415F499C" w14:textId="77777777" w:rsidR="000E7523" w:rsidRDefault="000E7523" w:rsidP="000E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0"/>
        <w:gridCol w:w="4892"/>
        <w:gridCol w:w="3442"/>
      </w:tblGrid>
      <w:tr w:rsidR="00972B3C" w14:paraId="01C94CD4" w14:textId="3529460B" w:rsidTr="00972B3C">
        <w:tc>
          <w:tcPr>
            <w:tcW w:w="1010" w:type="dxa"/>
            <w:vAlign w:val="center"/>
          </w:tcPr>
          <w:p w14:paraId="7F97C9C6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92" w:type="dxa"/>
            <w:vAlign w:val="center"/>
          </w:tcPr>
          <w:p w14:paraId="7D24A48A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442" w:type="dxa"/>
          </w:tcPr>
          <w:p w14:paraId="1B8EE266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70D377" w14:textId="7DC5302B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972B3C" w14:paraId="4D81E8F6" w14:textId="026D29F1" w:rsidTr="00972B3C">
        <w:tc>
          <w:tcPr>
            <w:tcW w:w="5902" w:type="dxa"/>
            <w:gridSpan w:val="2"/>
            <w:vAlign w:val="center"/>
          </w:tcPr>
          <w:p w14:paraId="22951CE3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Раздел Полевые работы</w:t>
            </w:r>
          </w:p>
        </w:tc>
        <w:tc>
          <w:tcPr>
            <w:tcW w:w="3442" w:type="dxa"/>
          </w:tcPr>
          <w:p w14:paraId="30EEAE63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B3C" w14:paraId="1AD7F154" w14:textId="4FA4C968" w:rsidTr="00972B3C">
        <w:tc>
          <w:tcPr>
            <w:tcW w:w="1010" w:type="dxa"/>
            <w:vAlign w:val="center"/>
          </w:tcPr>
          <w:p w14:paraId="0BD31490" w14:textId="77777777" w:rsidR="00972B3C" w:rsidRDefault="00972B3C" w:rsidP="00B955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892" w:type="dxa"/>
            <w:vMerge w:val="restart"/>
            <w:vAlign w:val="center"/>
          </w:tcPr>
          <w:p w14:paraId="3BC8A112" w14:textId="77777777" w:rsidR="00972B3C" w:rsidRDefault="00972B3C" w:rsidP="00B95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количество метров</w:t>
            </w:r>
            <w:r>
              <w:t xml:space="preserve"> </w:t>
            </w:r>
            <w:r w:rsidRPr="009C5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C5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гидрогеологических наблюдений и креплени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9C5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скважины обсадными трубами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общем количестве метров бурения – 146 м;  </w:t>
            </w:r>
          </w:p>
        </w:tc>
        <w:tc>
          <w:tcPr>
            <w:tcW w:w="3442" w:type="dxa"/>
          </w:tcPr>
          <w:p w14:paraId="7FCF8986" w14:textId="027CBD0A" w:rsidR="00972B3C" w:rsidRPr="005A1A92" w:rsidRDefault="00972B3C" w:rsidP="00B95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гидрогеологических наблюдений – объем от вскрытия водоносного горизонта до забоя скважины – п.5 Таблица 2 – Виды и объемы работ, 0484ГП.09-2-ИГИ</w:t>
            </w:r>
          </w:p>
        </w:tc>
      </w:tr>
      <w:tr w:rsidR="00972B3C" w14:paraId="47FBA168" w14:textId="57DBC55A" w:rsidTr="00972B3C">
        <w:tc>
          <w:tcPr>
            <w:tcW w:w="1010" w:type="dxa"/>
            <w:vAlign w:val="center"/>
          </w:tcPr>
          <w:p w14:paraId="6951E96C" w14:textId="77777777" w:rsidR="00972B3C" w:rsidRDefault="00972B3C" w:rsidP="00B955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892" w:type="dxa"/>
            <w:vMerge/>
            <w:vAlign w:val="center"/>
          </w:tcPr>
          <w:p w14:paraId="0674C023" w14:textId="77777777" w:rsidR="00972B3C" w:rsidRPr="005A1A92" w:rsidRDefault="00972B3C" w:rsidP="005F2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2" w:type="dxa"/>
          </w:tcPr>
          <w:p w14:paraId="252EE849" w14:textId="10567BB8" w:rsidR="00972B3C" w:rsidRPr="005A1A92" w:rsidRDefault="00972B3C" w:rsidP="005F2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Крепление выполнено в неустойчивых и водонасыщенных породах– п.7 Таблица 2 – Виды и объемы работ,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0484ГП.09-2-ИГИ</w:t>
            </w:r>
          </w:p>
        </w:tc>
      </w:tr>
      <w:tr w:rsidR="00972B3C" w14:paraId="16F3FAD7" w14:textId="13920327" w:rsidTr="00972B3C">
        <w:tc>
          <w:tcPr>
            <w:tcW w:w="5902" w:type="dxa"/>
            <w:gridSpan w:val="2"/>
            <w:vAlign w:val="center"/>
          </w:tcPr>
          <w:p w14:paraId="1B6BF072" w14:textId="77777777" w:rsidR="00972B3C" w:rsidRDefault="00972B3C" w:rsidP="00365A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Раздел Лабораторные работы</w:t>
            </w:r>
          </w:p>
        </w:tc>
        <w:tc>
          <w:tcPr>
            <w:tcW w:w="3442" w:type="dxa"/>
          </w:tcPr>
          <w:p w14:paraId="638F9F58" w14:textId="77777777" w:rsidR="00972B3C" w:rsidRDefault="00972B3C" w:rsidP="00365A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B3C" w14:paraId="0D0F5D54" w14:textId="17E0EB4E" w:rsidTr="00972B3C">
        <w:tc>
          <w:tcPr>
            <w:tcW w:w="1010" w:type="dxa"/>
            <w:vAlign w:val="center"/>
          </w:tcPr>
          <w:p w14:paraId="28EAD124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892" w:type="dxa"/>
            <w:vAlign w:val="center"/>
          </w:tcPr>
          <w:p w14:paraId="53660D0C" w14:textId="77777777" w:rsidR="00972B3C" w:rsidRDefault="00972B3C" w:rsidP="006F36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количество образцов (в смете 20, в ведомости исполнительных объемов работ 18);</w:t>
            </w:r>
          </w:p>
        </w:tc>
        <w:tc>
          <w:tcPr>
            <w:tcW w:w="3442" w:type="dxa"/>
          </w:tcPr>
          <w:p w14:paraId="2AAFDE3D" w14:textId="0A55C91E" w:rsidR="00972B3C" w:rsidRDefault="00972B3C" w:rsidP="006F36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образцов 20 – п.13 Таблица 2 – Виды и объемы работ, 0484ГП.09-2-ИГИ</w:t>
            </w:r>
          </w:p>
        </w:tc>
      </w:tr>
      <w:tr w:rsidR="00972B3C" w14:paraId="226F1A87" w14:textId="37ED87E7" w:rsidTr="00972B3C">
        <w:tc>
          <w:tcPr>
            <w:tcW w:w="1010" w:type="dxa"/>
            <w:vAlign w:val="center"/>
          </w:tcPr>
          <w:p w14:paraId="217C1C6F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2.6</w:t>
            </w:r>
          </w:p>
        </w:tc>
        <w:tc>
          <w:tcPr>
            <w:tcW w:w="4892" w:type="dxa"/>
            <w:vAlign w:val="center"/>
          </w:tcPr>
          <w:p w14:paraId="315B9BA7" w14:textId="77777777" w:rsidR="00972B3C" w:rsidRDefault="00972B3C" w:rsidP="005F71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количество образцов (в смете 2, в ведомости исполнительных объемов работ данный показатель отсутствует);</w:t>
            </w:r>
          </w:p>
        </w:tc>
        <w:tc>
          <w:tcPr>
            <w:tcW w:w="3442" w:type="dxa"/>
          </w:tcPr>
          <w:p w14:paraId="2E83762C" w14:textId="3E61973B" w:rsidR="00972B3C" w:rsidRDefault="00972B3C" w:rsidP="005F71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Дополнено. п.16 Таблица 2 – Виды и объемы работ, 0484ГП.09-2-ИГИ</w:t>
            </w:r>
          </w:p>
        </w:tc>
      </w:tr>
      <w:tr w:rsidR="00972B3C" w14:paraId="542E028F" w14:textId="045933E1" w:rsidTr="00972B3C">
        <w:tc>
          <w:tcPr>
            <w:tcW w:w="5902" w:type="dxa"/>
            <w:gridSpan w:val="2"/>
            <w:vAlign w:val="center"/>
          </w:tcPr>
          <w:p w14:paraId="1B59841D" w14:textId="77777777" w:rsidR="00972B3C" w:rsidRDefault="00972B3C" w:rsidP="006C41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Раздел Камеральные работы</w:t>
            </w:r>
          </w:p>
        </w:tc>
        <w:tc>
          <w:tcPr>
            <w:tcW w:w="3442" w:type="dxa"/>
          </w:tcPr>
          <w:p w14:paraId="6D27F38F" w14:textId="77777777" w:rsidR="00972B3C" w:rsidRDefault="00972B3C" w:rsidP="006C41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B3C" w14:paraId="072020B2" w14:textId="30B7B753" w:rsidTr="00972B3C">
        <w:tc>
          <w:tcPr>
            <w:tcW w:w="1010" w:type="dxa"/>
            <w:vAlign w:val="center"/>
          </w:tcPr>
          <w:p w14:paraId="0425005E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892" w:type="dxa"/>
            <w:vAlign w:val="center"/>
          </w:tcPr>
          <w:p w14:paraId="1A8BD684" w14:textId="77777777" w:rsidR="00972B3C" w:rsidRDefault="00972B3C" w:rsidP="00473E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«Обоснование стоимости» необходимо исправить номер Таблицы с 81 п. 1 на Таблицу 81 п. 2;</w:t>
            </w:r>
          </w:p>
          <w:p w14:paraId="01B13A8F" w14:textId="77777777" w:rsidR="00972B3C" w:rsidRPr="005A1A92" w:rsidRDefault="00972B3C" w:rsidP="00473E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категорию сложности инженерно-геологических условий;</w:t>
            </w:r>
          </w:p>
        </w:tc>
        <w:tc>
          <w:tcPr>
            <w:tcW w:w="3442" w:type="dxa"/>
          </w:tcPr>
          <w:p w14:paraId="46E81654" w14:textId="77777777" w:rsidR="00972B3C" w:rsidRP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</w:t>
            </w:r>
          </w:p>
          <w:p w14:paraId="50AD7493" w14:textId="77777777" w:rsidR="00972B3C" w:rsidRP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5E0000" w14:textId="77777777" w:rsidR="00972B3C" w:rsidRP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32B640" w14:textId="77777777" w:rsidR="00972B3C" w:rsidRP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867C35" w14:textId="77777777" w:rsidR="00972B3C" w:rsidRP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8 0484ГП.09-2-ИГИ «…Инженерно-геологические условия участка, согласно текстового приложения Б</w:t>
            </w:r>
          </w:p>
          <w:p w14:paraId="1300C718" w14:textId="6C57D79D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11-105-97 [11], относятся ко II категории сложности»</w:t>
            </w:r>
          </w:p>
        </w:tc>
      </w:tr>
      <w:tr w:rsidR="00972B3C" w14:paraId="6BBE2E78" w14:textId="1FE29254" w:rsidTr="00972B3C">
        <w:tc>
          <w:tcPr>
            <w:tcW w:w="1010" w:type="dxa"/>
            <w:vAlign w:val="center"/>
          </w:tcPr>
          <w:p w14:paraId="76930E9A" w14:textId="77777777" w:rsidR="00972B3C" w:rsidRDefault="00972B3C" w:rsidP="00BA67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4892" w:type="dxa"/>
            <w:vAlign w:val="center"/>
          </w:tcPr>
          <w:p w14:paraId="02A414CA" w14:textId="77777777" w:rsidR="00972B3C" w:rsidRPr="004163A0" w:rsidRDefault="00972B3C" w:rsidP="00BA67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Обосновать значение 6,9, согласно п. 1.6 сметы и ведомости исполнительных объемов работ данное значение должно составлять 87,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4;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42" w:type="dxa"/>
          </w:tcPr>
          <w:p w14:paraId="69AA2D1D" w14:textId="77777777" w:rsidR="00972B3C" w:rsidRP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</w:t>
            </w:r>
          </w:p>
          <w:p w14:paraId="4091A11B" w14:textId="77777777" w:rsidR="00972B3C" w:rsidRP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3.11 - без гидрогеологических наблюдений – 57 </w:t>
            </w:r>
            <w:proofErr w:type="spellStart"/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пог.м</w:t>
            </w:r>
            <w:proofErr w:type="spellEnd"/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DDE4E0B" w14:textId="77777777" w:rsidR="00972B3C" w:rsidRP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3.12 - с гидрогеологическими наблюдениями – 89 </w:t>
            </w:r>
            <w:proofErr w:type="spellStart"/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пог.м</w:t>
            </w:r>
            <w:proofErr w:type="spellEnd"/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5214533E" w14:textId="4464CF8B" w:rsidR="00972B3C" w:rsidRDefault="00972B3C" w:rsidP="00972B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Полевые работы без гидрогеологических наблюдений: п. 1.4 + п. 1.5-п.1.6=80+66-89=57 </w:t>
            </w:r>
            <w:proofErr w:type="spellStart"/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пог.м</w:t>
            </w:r>
            <w:proofErr w:type="spellEnd"/>
            <w:r w:rsidRPr="00972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7A09AE6C" w14:textId="77777777" w:rsidR="000E7523" w:rsidRDefault="000E7523" w:rsidP="000E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756DAD" w14:textId="77777777" w:rsidR="0069302E" w:rsidRDefault="0069302E" w:rsidP="00693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4) </w:t>
      </w:r>
      <w:r w:rsidR="007D2F20" w:rsidRPr="007D2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Исполнительная смета №4 ИГМИ</w:t>
      </w:r>
      <w:r w:rsidR="007D2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2F20" w:rsidRPr="007D2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инженерно-гидрометеорологические изыскания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3FD7D36" w14:textId="77777777" w:rsidR="0069302E" w:rsidRDefault="0069302E" w:rsidP="00693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6"/>
        <w:gridCol w:w="5121"/>
        <w:gridCol w:w="3217"/>
      </w:tblGrid>
      <w:tr w:rsidR="00972B3C" w14:paraId="5E650A00" w14:textId="04C8BD2C" w:rsidTr="00972B3C">
        <w:tc>
          <w:tcPr>
            <w:tcW w:w="1006" w:type="dxa"/>
            <w:vAlign w:val="center"/>
          </w:tcPr>
          <w:p w14:paraId="7EB941A7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5121" w:type="dxa"/>
            <w:vAlign w:val="center"/>
          </w:tcPr>
          <w:p w14:paraId="241896FC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217" w:type="dxa"/>
          </w:tcPr>
          <w:p w14:paraId="7178096E" w14:textId="77777777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0E046C" w14:textId="34E73F5B" w:rsidR="00972B3C" w:rsidRDefault="00972B3C" w:rsidP="005F2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72B3C" w14:paraId="067C2DF9" w14:textId="48CC68FE" w:rsidTr="00972B3C">
        <w:tc>
          <w:tcPr>
            <w:tcW w:w="6127" w:type="dxa"/>
            <w:gridSpan w:val="2"/>
            <w:vAlign w:val="center"/>
          </w:tcPr>
          <w:p w14:paraId="653D94A3" w14:textId="77777777" w:rsidR="00972B3C" w:rsidRPr="00F313E7" w:rsidRDefault="00972B3C" w:rsidP="007D2F20">
            <w:pPr>
              <w:pStyle w:val="a7"/>
              <w:ind w:left="10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Раздел Камеральные работы</w:t>
            </w:r>
          </w:p>
        </w:tc>
        <w:tc>
          <w:tcPr>
            <w:tcW w:w="3217" w:type="dxa"/>
          </w:tcPr>
          <w:p w14:paraId="64E4B63B" w14:textId="77777777" w:rsidR="00972B3C" w:rsidRDefault="00972B3C" w:rsidP="007D2F20">
            <w:pPr>
              <w:pStyle w:val="a7"/>
              <w:ind w:left="10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B3C" w14:paraId="24B0615D" w14:textId="352FED18" w:rsidTr="00972B3C">
        <w:tc>
          <w:tcPr>
            <w:tcW w:w="1006" w:type="dxa"/>
            <w:vAlign w:val="center"/>
          </w:tcPr>
          <w:p w14:paraId="64FC6D7D" w14:textId="77777777" w:rsidR="00972B3C" w:rsidRDefault="00972B3C" w:rsidP="009F4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121" w:type="dxa"/>
            <w:vAlign w:val="center"/>
          </w:tcPr>
          <w:p w14:paraId="430151EA" w14:textId="77777777" w:rsidR="00972B3C" w:rsidRPr="001F2923" w:rsidRDefault="00972B3C" w:rsidP="005B5A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Подтвердить категорию сложности (в смете указана и применяется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ведомости исполнительных объемов работ указана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7D2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</w:tc>
        <w:tc>
          <w:tcPr>
            <w:tcW w:w="3217" w:type="dxa"/>
          </w:tcPr>
          <w:p w14:paraId="7085336F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</w:t>
            </w:r>
          </w:p>
          <w:p w14:paraId="41132482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1. Основные виды и объемы выполненных работ - 0484ГП.09-2-ИГМИ - кат.</w:t>
            </w:r>
          </w:p>
          <w:p w14:paraId="0AA78EA2" w14:textId="166C5A62" w:rsidR="00972B3C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сложности I.</w:t>
            </w:r>
          </w:p>
        </w:tc>
      </w:tr>
      <w:tr w:rsidR="00972B3C" w14:paraId="51FA435E" w14:textId="59179951" w:rsidTr="00972B3C">
        <w:tc>
          <w:tcPr>
            <w:tcW w:w="6127" w:type="dxa"/>
            <w:gridSpan w:val="2"/>
            <w:vAlign w:val="center"/>
          </w:tcPr>
          <w:p w14:paraId="1D940115" w14:textId="77777777" w:rsidR="00972B3C" w:rsidRDefault="00972B3C" w:rsidP="0047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Раздел Прочие расходы</w:t>
            </w:r>
          </w:p>
        </w:tc>
        <w:tc>
          <w:tcPr>
            <w:tcW w:w="3217" w:type="dxa"/>
          </w:tcPr>
          <w:p w14:paraId="7961A8AA" w14:textId="77777777" w:rsidR="00972B3C" w:rsidRDefault="00972B3C" w:rsidP="0047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B3C" w14:paraId="0E59D605" w14:textId="329085B5" w:rsidTr="00972B3C">
        <w:tc>
          <w:tcPr>
            <w:tcW w:w="1006" w:type="dxa"/>
            <w:vAlign w:val="center"/>
          </w:tcPr>
          <w:p w14:paraId="08F74498" w14:textId="77777777" w:rsidR="00972B3C" w:rsidRDefault="00972B3C" w:rsidP="009F4B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121" w:type="dxa"/>
            <w:vAlign w:val="center"/>
          </w:tcPr>
          <w:p w14:paraId="110F2DB9" w14:textId="77777777" w:rsidR="00972B3C" w:rsidRDefault="00972B3C" w:rsidP="00F313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Предлагается исключить, проверка данных расценок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относится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 </w:t>
            </w:r>
            <w:r w:rsidRPr="008D420B">
              <w:rPr>
                <w:rFonts w:ascii="Times New Roman" w:hAnsi="Times New Roman" w:cs="Times New Roman"/>
                <w:sz w:val="28"/>
                <w:szCs w:val="28"/>
              </w:rPr>
              <w:t>ГАУ</w:t>
            </w:r>
            <w:proofErr w:type="gramEnd"/>
            <w:r w:rsidRPr="008D420B">
              <w:rPr>
                <w:rFonts w:ascii="Times New Roman" w:hAnsi="Times New Roman" w:cs="Times New Roman"/>
                <w:sz w:val="28"/>
                <w:szCs w:val="28"/>
              </w:rPr>
              <w:t xml:space="preserve"> ЯО «</w:t>
            </w:r>
            <w:proofErr w:type="spellStart"/>
            <w:r w:rsidRPr="00683086">
              <w:rPr>
                <w:rFonts w:ascii="Times New Roman" w:hAnsi="Times New Roman" w:cs="Times New Roman"/>
                <w:sz w:val="28"/>
                <w:szCs w:val="28"/>
              </w:rPr>
              <w:t>Яргосстройэкспертиза</w:t>
            </w:r>
            <w:proofErr w:type="spellEnd"/>
            <w:r w:rsidRPr="008D42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17" w:type="dxa"/>
          </w:tcPr>
          <w:p w14:paraId="6D6645A5" w14:textId="24A22CE0" w:rsidR="00972B3C" w:rsidRDefault="00E350E0" w:rsidP="00F313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№БПБП-000551 от 13 июля 2023 г. с удостоверяющими подписями приложен к сметному расчету</w:t>
            </w:r>
          </w:p>
        </w:tc>
      </w:tr>
    </w:tbl>
    <w:p w14:paraId="2774400E" w14:textId="77777777" w:rsidR="0069302E" w:rsidRDefault="0069302E" w:rsidP="00693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CA2271" w14:textId="77777777" w:rsidR="007053B1" w:rsidRPr="007053B1" w:rsidRDefault="009C08DD" w:rsidP="00705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05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DC1BC0" w:rsidRPr="00DC1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Исполнительная смета №5 ИЭИ</w:t>
      </w:r>
      <w:r w:rsidR="00DC1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1BC0" w:rsidRPr="00DC1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инженерно-экологические изыскания</w:t>
      </w:r>
    </w:p>
    <w:p w14:paraId="32981C39" w14:textId="77777777" w:rsidR="007053B1" w:rsidRDefault="007053B1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6"/>
        <w:gridCol w:w="5121"/>
        <w:gridCol w:w="3217"/>
      </w:tblGrid>
      <w:tr w:rsidR="00E350E0" w14:paraId="7ACC2801" w14:textId="40896B59" w:rsidTr="00E350E0">
        <w:tc>
          <w:tcPr>
            <w:tcW w:w="1006" w:type="dxa"/>
            <w:vAlign w:val="center"/>
          </w:tcPr>
          <w:p w14:paraId="107F8203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5121" w:type="dxa"/>
            <w:vAlign w:val="center"/>
          </w:tcPr>
          <w:p w14:paraId="06AB75A0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217" w:type="dxa"/>
          </w:tcPr>
          <w:p w14:paraId="517FB2AF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E7FF6F" w14:textId="4EE99C65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E350E0" w14:paraId="5D3E6F8F" w14:textId="493F37D0" w:rsidTr="00E350E0">
        <w:tc>
          <w:tcPr>
            <w:tcW w:w="6127" w:type="dxa"/>
            <w:gridSpan w:val="2"/>
            <w:vAlign w:val="center"/>
          </w:tcPr>
          <w:p w14:paraId="0527A700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Раздел Полевые работы</w:t>
            </w:r>
          </w:p>
        </w:tc>
        <w:tc>
          <w:tcPr>
            <w:tcW w:w="3217" w:type="dxa"/>
          </w:tcPr>
          <w:p w14:paraId="194D1562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3BC2566E" w14:textId="3D3A1CE1" w:rsidTr="00E350E0">
        <w:tc>
          <w:tcPr>
            <w:tcW w:w="1006" w:type="dxa"/>
            <w:vAlign w:val="center"/>
          </w:tcPr>
          <w:p w14:paraId="3F4AA282" w14:textId="77777777" w:rsidR="00E350E0" w:rsidRDefault="00E350E0" w:rsidP="006F5F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5121" w:type="dxa"/>
            <w:vAlign w:val="center"/>
          </w:tcPr>
          <w:p w14:paraId="2D491BBC" w14:textId="77777777" w:rsidR="00E350E0" w:rsidRDefault="00E350E0" w:rsidP="00CE3C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«Обоснование стоимости» и в ведомости исполнительных объемов работ необходимо исправить значение 80 на 79,6 га;</w:t>
            </w:r>
          </w:p>
          <w:p w14:paraId="68B9D236" w14:textId="77777777" w:rsidR="00E350E0" w:rsidRPr="001F2923" w:rsidRDefault="00E350E0" w:rsidP="00CE3C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измерителем 0,1 га в столбце «Расчет стоимости» необходимо исправить значение 7,96 на 796 и откорректировать значение в столбце «Стоимость, тыс. руб.»;</w:t>
            </w:r>
          </w:p>
        </w:tc>
        <w:tc>
          <w:tcPr>
            <w:tcW w:w="3217" w:type="dxa"/>
          </w:tcPr>
          <w:p w14:paraId="11158567" w14:textId="77777777" w:rsidR="00E350E0" w:rsidRDefault="00E350E0" w:rsidP="00E350E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</w:t>
            </w:r>
          </w:p>
          <w:p w14:paraId="7972BA21" w14:textId="77777777" w:rsidR="00E350E0" w:rsidRDefault="00E350E0" w:rsidP="00CE3C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5F8A8560" w14:textId="415B6E63" w:rsidTr="00E350E0">
        <w:tc>
          <w:tcPr>
            <w:tcW w:w="6127" w:type="dxa"/>
            <w:gridSpan w:val="2"/>
            <w:vAlign w:val="center"/>
          </w:tcPr>
          <w:p w14:paraId="297A9A9F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Раздел Лабораторные работы</w:t>
            </w:r>
          </w:p>
        </w:tc>
        <w:tc>
          <w:tcPr>
            <w:tcW w:w="3217" w:type="dxa"/>
          </w:tcPr>
          <w:p w14:paraId="6BA6A31B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422B02A4" w14:textId="72CC2629" w:rsidTr="00E350E0">
        <w:tc>
          <w:tcPr>
            <w:tcW w:w="1006" w:type="dxa"/>
            <w:vAlign w:val="center"/>
          </w:tcPr>
          <w:p w14:paraId="602B95E1" w14:textId="77777777" w:rsidR="00E350E0" w:rsidRDefault="00E350E0" w:rsidP="005B5A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2.37</w:t>
            </w:r>
          </w:p>
        </w:tc>
        <w:tc>
          <w:tcPr>
            <w:tcW w:w="5121" w:type="dxa"/>
            <w:vAlign w:val="center"/>
          </w:tcPr>
          <w:p w14:paraId="0321C90F" w14:textId="77777777" w:rsidR="00E350E0" w:rsidRPr="001F2923" w:rsidRDefault="00E350E0" w:rsidP="003D47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Предлагается исключить, проверка данных расценок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относится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 </w:t>
            </w:r>
            <w:r w:rsidRPr="008D420B">
              <w:rPr>
                <w:rFonts w:ascii="Times New Roman" w:hAnsi="Times New Roman" w:cs="Times New Roman"/>
                <w:sz w:val="28"/>
                <w:szCs w:val="28"/>
              </w:rPr>
              <w:t>ГАУ</w:t>
            </w:r>
            <w:proofErr w:type="gramEnd"/>
            <w:r w:rsidRPr="008D420B">
              <w:rPr>
                <w:rFonts w:ascii="Times New Roman" w:hAnsi="Times New Roman" w:cs="Times New Roman"/>
                <w:sz w:val="28"/>
                <w:szCs w:val="28"/>
              </w:rPr>
              <w:t xml:space="preserve"> ЯО «</w:t>
            </w:r>
            <w:proofErr w:type="spellStart"/>
            <w:r w:rsidRPr="00683086">
              <w:rPr>
                <w:rFonts w:ascii="Times New Roman" w:hAnsi="Times New Roman" w:cs="Times New Roman"/>
                <w:sz w:val="28"/>
                <w:szCs w:val="28"/>
              </w:rPr>
              <w:t>Яргосстройэкспертиза</w:t>
            </w:r>
            <w:proofErr w:type="spellEnd"/>
            <w:r w:rsidRPr="008D42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17" w:type="dxa"/>
          </w:tcPr>
          <w:p w14:paraId="1CE0EDB4" w14:textId="3BEE0268" w:rsidR="00E350E0" w:rsidRDefault="00E350E0" w:rsidP="003D47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Откорректировано. Исключено</w:t>
            </w:r>
          </w:p>
        </w:tc>
      </w:tr>
      <w:tr w:rsidR="00E350E0" w14:paraId="36C36C53" w14:textId="7C0BE123" w:rsidTr="00E350E0">
        <w:tc>
          <w:tcPr>
            <w:tcW w:w="6127" w:type="dxa"/>
            <w:gridSpan w:val="2"/>
            <w:vAlign w:val="center"/>
          </w:tcPr>
          <w:p w14:paraId="07111E48" w14:textId="77777777" w:rsidR="00E350E0" w:rsidRDefault="00E350E0" w:rsidP="005B5A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Раздел Камеральные работы</w:t>
            </w:r>
          </w:p>
        </w:tc>
        <w:tc>
          <w:tcPr>
            <w:tcW w:w="3217" w:type="dxa"/>
          </w:tcPr>
          <w:p w14:paraId="6EC8F83E" w14:textId="77777777" w:rsidR="00E350E0" w:rsidRDefault="00E350E0" w:rsidP="005B5A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42EF154A" w14:textId="2EE85E88" w:rsidTr="00E350E0">
        <w:tc>
          <w:tcPr>
            <w:tcW w:w="1006" w:type="dxa"/>
            <w:vAlign w:val="center"/>
          </w:tcPr>
          <w:p w14:paraId="021F8087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121" w:type="dxa"/>
            <w:vAlign w:val="center"/>
          </w:tcPr>
          <w:p w14:paraId="0D925C64" w14:textId="77777777" w:rsidR="00E350E0" w:rsidRDefault="00E350E0" w:rsidP="003D47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категорию сложности инженерно-геологических условий;</w:t>
            </w:r>
          </w:p>
        </w:tc>
        <w:tc>
          <w:tcPr>
            <w:tcW w:w="3217" w:type="dxa"/>
          </w:tcPr>
          <w:p w14:paraId="792F602D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П.1 Таблица 2- Виды и объемы работ 0484ГП.09-2-ИГИ</w:t>
            </w:r>
          </w:p>
          <w:p w14:paraId="2989853A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C8C4AF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8 0484ГП.09-2-ИГИ «…Инженерно-геологические условия участка, согласно текстового приложения Б</w:t>
            </w:r>
          </w:p>
          <w:p w14:paraId="237F5290" w14:textId="002E3369" w:rsid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11-105-97 [11], относятся ко II категории сложности»</w:t>
            </w:r>
          </w:p>
        </w:tc>
      </w:tr>
      <w:tr w:rsidR="00E350E0" w14:paraId="24DD716B" w14:textId="668F18E8" w:rsidTr="00E350E0">
        <w:tc>
          <w:tcPr>
            <w:tcW w:w="1006" w:type="dxa"/>
            <w:vAlign w:val="center"/>
          </w:tcPr>
          <w:p w14:paraId="691081C3" w14:textId="77777777" w:rsidR="00E350E0" w:rsidRDefault="00E350E0" w:rsidP="006039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121" w:type="dxa"/>
            <w:vAlign w:val="center"/>
          </w:tcPr>
          <w:p w14:paraId="394EF36D" w14:textId="77777777" w:rsidR="00E350E0" w:rsidRDefault="00E350E0" w:rsidP="006039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измерителем 0,1 га в столбце «Расчет стоимости» необходимо исправить значение 79,6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796 и откорректировать значение в столбце «Стоимость, тыс. руб.»;</w:t>
            </w:r>
          </w:p>
        </w:tc>
        <w:tc>
          <w:tcPr>
            <w:tcW w:w="3217" w:type="dxa"/>
          </w:tcPr>
          <w:p w14:paraId="2A0FF85F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Откорректировано</w:t>
            </w:r>
          </w:p>
          <w:p w14:paraId="41B80ECE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«Стоимость, руб.»; объем составляет 79,6 с измерителем 0,1 га.</w:t>
            </w:r>
          </w:p>
          <w:p w14:paraId="1ABB57C5" w14:textId="4D1CDAD0" w:rsid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П.1 Табл. 10 - Виды и объемы выполненных работ, 0484ГП.09-2-ИЭИ</w:t>
            </w:r>
          </w:p>
        </w:tc>
      </w:tr>
      <w:tr w:rsidR="00E350E0" w14:paraId="145F0E35" w14:textId="2022F217" w:rsidTr="00E350E0">
        <w:tc>
          <w:tcPr>
            <w:tcW w:w="1006" w:type="dxa"/>
            <w:vAlign w:val="center"/>
          </w:tcPr>
          <w:p w14:paraId="5E54E106" w14:textId="77777777" w:rsidR="00E350E0" w:rsidRDefault="00E350E0" w:rsidP="006039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3.5</w:t>
            </w:r>
          </w:p>
        </w:tc>
        <w:tc>
          <w:tcPr>
            <w:tcW w:w="5121" w:type="dxa"/>
            <w:vAlign w:val="center"/>
          </w:tcPr>
          <w:p w14:paraId="79498422" w14:textId="77777777" w:rsidR="00E350E0" w:rsidRDefault="00E350E0" w:rsidP="004F61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Таблица 86 предполагает камеральную обработку комплексных исследований и отдельных определений в зависимости от физико-механических свойств грунтов (пород), химического состава грунтов и почв, химического и бактериологического состава воды и т.д. В данном пункте сметы камеральная обработка берется только по п. 6, хотя лабораторные работы предусматривают химический состав грунтов (почв) и химический состав воды. Необходимо разбиение данного пункта в зависимости от данных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параметров;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17" w:type="dxa"/>
          </w:tcPr>
          <w:p w14:paraId="041F35DB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6 таблицы 86 - Камеральная обработка химических и бактериологических</w:t>
            </w:r>
          </w:p>
          <w:p w14:paraId="3C61BFF7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анализов на загрязненность почво-грунтов,</w:t>
            </w:r>
          </w:p>
          <w:p w14:paraId="0D0E436C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воды, льда, снега и донных отложений при инженерно-</w:t>
            </w:r>
          </w:p>
          <w:p w14:paraId="773D2DCB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экологических изысканиях</w:t>
            </w:r>
          </w:p>
          <w:p w14:paraId="0112C15B" w14:textId="77777777" w:rsidR="00E350E0" w:rsidRP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AE27CE" w14:textId="4790763B" w:rsid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4,5 таблицы применяются при выполнении инженерно-геологических изысканий</w:t>
            </w:r>
          </w:p>
        </w:tc>
      </w:tr>
      <w:tr w:rsidR="00E350E0" w14:paraId="35B6B8BA" w14:textId="6F3A06AA" w:rsidTr="00E350E0">
        <w:tc>
          <w:tcPr>
            <w:tcW w:w="1006" w:type="dxa"/>
            <w:vAlign w:val="center"/>
          </w:tcPr>
          <w:p w14:paraId="1DB0B27D" w14:textId="77777777" w:rsidR="00E350E0" w:rsidRDefault="00E350E0" w:rsidP="006039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5121" w:type="dxa"/>
            <w:vAlign w:val="center"/>
          </w:tcPr>
          <w:p w14:paraId="1EBC37D5" w14:textId="77777777" w:rsidR="00E350E0" w:rsidRDefault="00E350E0" w:rsidP="002129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«Расчет стоимости» необходимо исправить номера п. 3.2-3.12 на п. 3.2-3.5;</w:t>
            </w:r>
          </w:p>
        </w:tc>
        <w:tc>
          <w:tcPr>
            <w:tcW w:w="3217" w:type="dxa"/>
          </w:tcPr>
          <w:p w14:paraId="201E9947" w14:textId="7E065DA3" w:rsidR="00E350E0" w:rsidRDefault="00E350E0" w:rsidP="002129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Откорректировано.</w:t>
            </w:r>
          </w:p>
        </w:tc>
      </w:tr>
      <w:tr w:rsidR="00E350E0" w14:paraId="6D43686A" w14:textId="50EAF376" w:rsidTr="00E350E0">
        <w:tc>
          <w:tcPr>
            <w:tcW w:w="1006" w:type="dxa"/>
            <w:vAlign w:val="center"/>
          </w:tcPr>
          <w:p w14:paraId="3DD982F3" w14:textId="77777777" w:rsidR="00E350E0" w:rsidRDefault="00E350E0" w:rsidP="006039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5121" w:type="dxa"/>
            <w:vAlign w:val="center"/>
          </w:tcPr>
          <w:p w14:paraId="5C8173C6" w14:textId="77777777" w:rsidR="00E350E0" w:rsidRDefault="00E350E0" w:rsidP="002129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«Расчет стоимости» необходимо исправить значение 1 на 12;</w:t>
            </w:r>
          </w:p>
        </w:tc>
        <w:tc>
          <w:tcPr>
            <w:tcW w:w="3217" w:type="dxa"/>
          </w:tcPr>
          <w:p w14:paraId="608AD852" w14:textId="7886FF8A" w:rsidR="00E350E0" w:rsidRDefault="00E350E0" w:rsidP="002129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Откорректировано.</w:t>
            </w:r>
          </w:p>
        </w:tc>
      </w:tr>
      <w:tr w:rsidR="00E350E0" w14:paraId="62D2E647" w14:textId="4999B58E" w:rsidTr="00E350E0">
        <w:tc>
          <w:tcPr>
            <w:tcW w:w="6127" w:type="dxa"/>
            <w:gridSpan w:val="2"/>
            <w:vAlign w:val="center"/>
          </w:tcPr>
          <w:p w14:paraId="4E09A384" w14:textId="77777777" w:rsidR="00E350E0" w:rsidRDefault="00E350E0" w:rsidP="0047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Раздел Прочие расходы</w:t>
            </w:r>
          </w:p>
        </w:tc>
        <w:tc>
          <w:tcPr>
            <w:tcW w:w="3217" w:type="dxa"/>
          </w:tcPr>
          <w:p w14:paraId="28D6D46A" w14:textId="77777777" w:rsidR="00E350E0" w:rsidRDefault="00E350E0" w:rsidP="00477A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02A37411" w14:textId="549FB974" w:rsidTr="00E350E0">
        <w:tc>
          <w:tcPr>
            <w:tcW w:w="1006" w:type="dxa"/>
            <w:vAlign w:val="center"/>
          </w:tcPr>
          <w:p w14:paraId="4FD91E23" w14:textId="77777777" w:rsidR="00E350E0" w:rsidRDefault="00E350E0" w:rsidP="003D47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21" w:type="dxa"/>
            <w:vAlign w:val="center"/>
          </w:tcPr>
          <w:p w14:paraId="57661794" w14:textId="77777777" w:rsidR="00E350E0" w:rsidRDefault="00E350E0" w:rsidP="003D47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Предлагается исключить, проверка данных расценок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относится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 </w:t>
            </w:r>
            <w:r w:rsidRPr="008D420B">
              <w:rPr>
                <w:rFonts w:ascii="Times New Roman" w:hAnsi="Times New Roman" w:cs="Times New Roman"/>
                <w:sz w:val="28"/>
                <w:szCs w:val="28"/>
              </w:rPr>
              <w:t>ГАУ</w:t>
            </w:r>
            <w:proofErr w:type="gramEnd"/>
            <w:r w:rsidRPr="008D420B">
              <w:rPr>
                <w:rFonts w:ascii="Times New Roman" w:hAnsi="Times New Roman" w:cs="Times New Roman"/>
                <w:sz w:val="28"/>
                <w:szCs w:val="28"/>
              </w:rPr>
              <w:t xml:space="preserve"> ЯО «</w:t>
            </w:r>
            <w:proofErr w:type="spellStart"/>
            <w:r w:rsidRPr="00683086">
              <w:rPr>
                <w:rFonts w:ascii="Times New Roman" w:hAnsi="Times New Roman" w:cs="Times New Roman"/>
                <w:sz w:val="28"/>
                <w:szCs w:val="28"/>
              </w:rPr>
              <w:t>Яргосстройэкспертиза</w:t>
            </w:r>
            <w:proofErr w:type="spellEnd"/>
            <w:r w:rsidRPr="008D42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17" w:type="dxa"/>
          </w:tcPr>
          <w:p w14:paraId="0E9A73E8" w14:textId="28A9D497" w:rsidR="00E350E0" w:rsidRDefault="00E350E0" w:rsidP="003D47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№БПБП-000551 от 13 июля 2023 г. с удостоверяющими подписями приложен к сметному расчету</w:t>
            </w:r>
          </w:p>
        </w:tc>
      </w:tr>
    </w:tbl>
    <w:p w14:paraId="53A867D9" w14:textId="77777777" w:rsidR="00DC1BC0" w:rsidRDefault="00DC1BC0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A4C819" w14:textId="77777777" w:rsidR="00F30CC9" w:rsidRDefault="009C08DD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30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3D47D1" w:rsidRPr="003D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№6-ОБС</w:t>
      </w:r>
      <w:r w:rsidR="003D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7D1" w:rsidRPr="003D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изыскательские работы</w:t>
      </w:r>
      <w:r w:rsidR="003D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7D1" w:rsidRPr="003D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Обследование трамвайных путей</w:t>
      </w:r>
      <w:r w:rsidR="00DC1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0CC9" w:rsidRPr="00F30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29D56E1" w14:textId="77777777" w:rsidR="009C08DD" w:rsidRDefault="00F30CC9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0"/>
        <w:gridCol w:w="4873"/>
        <w:gridCol w:w="3461"/>
      </w:tblGrid>
      <w:tr w:rsidR="00E350E0" w14:paraId="66D3AB9E" w14:textId="2D54F5E1" w:rsidTr="00E350E0">
        <w:tc>
          <w:tcPr>
            <w:tcW w:w="1010" w:type="dxa"/>
            <w:vAlign w:val="center"/>
          </w:tcPr>
          <w:p w14:paraId="391AA984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73" w:type="dxa"/>
            <w:vAlign w:val="center"/>
          </w:tcPr>
          <w:p w14:paraId="4EE5F422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461" w:type="dxa"/>
          </w:tcPr>
          <w:p w14:paraId="6A59557A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698DB5" w14:textId="53A7A7A1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E350E0" w14:paraId="7E10F313" w14:textId="7F6E31D7" w:rsidTr="00E350E0">
        <w:tc>
          <w:tcPr>
            <w:tcW w:w="5883" w:type="dxa"/>
            <w:gridSpan w:val="2"/>
            <w:vAlign w:val="center"/>
          </w:tcPr>
          <w:p w14:paraId="616BC27C" w14:textId="77777777" w:rsidR="00E350E0" w:rsidRPr="00767585" w:rsidRDefault="00E350E0" w:rsidP="007675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Раздел Полевые работы</w:t>
            </w:r>
          </w:p>
        </w:tc>
        <w:tc>
          <w:tcPr>
            <w:tcW w:w="3461" w:type="dxa"/>
          </w:tcPr>
          <w:p w14:paraId="417B042F" w14:textId="77777777" w:rsidR="00E350E0" w:rsidRPr="00767585" w:rsidRDefault="00E350E0" w:rsidP="007675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5686D8BA" w14:textId="275C5B50" w:rsidTr="00E350E0">
        <w:tc>
          <w:tcPr>
            <w:tcW w:w="1010" w:type="dxa"/>
            <w:vAlign w:val="center"/>
          </w:tcPr>
          <w:p w14:paraId="6B4A0C8C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73" w:type="dxa"/>
            <w:vAlign w:val="center"/>
          </w:tcPr>
          <w:p w14:paraId="12D03F63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(полевые и камеральные работы):</w:t>
            </w:r>
          </w:p>
          <w:p w14:paraId="5A1C7B6D" w14:textId="77777777" w:rsidR="00E350E0" w:rsidRDefault="00E350E0" w:rsidP="007675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категорию сложности;</w:t>
            </w:r>
          </w:p>
          <w:p w14:paraId="569E0169" w14:textId="77777777" w:rsidR="00E350E0" w:rsidRDefault="00E350E0" w:rsidP="007675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м подъездного пути;</w:t>
            </w:r>
          </w:p>
          <w:p w14:paraId="11B7E2DC" w14:textId="71881B47" w:rsidR="00E350E0" w:rsidRPr="006F4CFD" w:rsidRDefault="00E350E0" w:rsidP="007675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</w:tcPr>
          <w:p w14:paraId="6BAA8AC6" w14:textId="77777777" w:rsidR="00AC4BE8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C4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категория</w:t>
            </w:r>
          </w:p>
          <w:p w14:paraId="53FBAC80" w14:textId="4A2795CC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Подъездные пути с протяжением кривых до 20%, число стрелочных</w:t>
            </w:r>
          </w:p>
          <w:p w14:paraId="79159E56" w14:textId="77777777" w:rsidR="00E350E0" w:rsidRDefault="00E350E0" w:rsidP="00E350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переводов на 1 км до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CC5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ПД № 3 Часть 1 стр.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C5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CC5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- </w:t>
            </w:r>
            <w:proofErr w:type="spellStart"/>
            <w:r>
              <w:rPr>
                <w:rFonts w:ascii="TimesNewRomanPSMT" w:eastAsia="TimesNewRomanPSMT" w:cs="TimesNewRomanPSMT" w:hint="eastAsia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NewRomanPSMT" w:eastAsia="TimesNewRomanPSMT" w:cs="TimesNewRomanPS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eastAsia="TimesNewRomanPSMT" w:cs="TimesNewRomanPSMT" w:hint="eastAsia"/>
                <w:sz w:val="24"/>
                <w:szCs w:val="24"/>
              </w:rPr>
              <w:t>стрелочных</w:t>
            </w:r>
            <w:proofErr w:type="spellEnd"/>
            <w:r>
              <w:rPr>
                <w:rFonts w:ascii="TimesNewRomanPSMT" w:eastAsia="TimesNewRomanPSMT" w:cs="TimesNewRomanPS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eastAsia="TimesNewRomanPSMT" w:cs="TimesNewRomanPSMT" w:hint="eastAsia"/>
                <w:sz w:val="24"/>
                <w:szCs w:val="24"/>
              </w:rPr>
              <w:t>переводов</w:t>
            </w:r>
            <w:proofErr w:type="spellEnd"/>
            <w:r>
              <w:rPr>
                <w:rFonts w:ascii="TimesNewRomanPSMT" w:eastAsia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 6;</w:t>
            </w:r>
          </w:p>
          <w:p w14:paraId="35864EDE" w14:textId="77777777" w:rsidR="00AC4BE8" w:rsidRDefault="00E350E0" w:rsidP="000139EF">
            <w:pPr>
              <w:rPr>
                <w:rFonts w:ascii="Times New Roman" w:eastAsia="Times New Roman" w:hAnsi="Times New Roman" w:cs="Times New Roman"/>
                <w:color w:val="215868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5868" w:themeColor="accent5" w:themeShade="80"/>
                <w:sz w:val="28"/>
                <w:szCs w:val="28"/>
                <w:lang w:eastAsia="ru-RU"/>
              </w:rPr>
              <w:t xml:space="preserve">- </w:t>
            </w:r>
            <w:r w:rsidR="00AC4BE8">
              <w:rPr>
                <w:rFonts w:ascii="Times New Roman" w:eastAsia="Times New Roman" w:hAnsi="Times New Roman" w:cs="Times New Roman"/>
                <w:color w:val="215868" w:themeColor="accent5" w:themeShade="80"/>
                <w:sz w:val="28"/>
                <w:szCs w:val="28"/>
                <w:lang w:eastAsia="ru-RU"/>
              </w:rPr>
              <w:t>102м</w:t>
            </w:r>
          </w:p>
          <w:p w14:paraId="1D27D68B" w14:textId="19A3A1E3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44F">
              <w:rPr>
                <w:rFonts w:ascii="Times New Roman" w:eastAsia="Times New Roman" w:hAnsi="Times New Roman" w:cs="Times New Roman"/>
                <w:color w:val="215868" w:themeColor="accent5" w:themeShade="80"/>
                <w:sz w:val="28"/>
                <w:szCs w:val="28"/>
                <w:lang w:eastAsia="ru-RU"/>
              </w:rPr>
              <w:t xml:space="preserve">Раздел ПД № 3 Часть 1 стр. 115 по </w:t>
            </w:r>
            <w:proofErr w:type="spellStart"/>
            <w:r w:rsidRPr="0006744F">
              <w:rPr>
                <w:rFonts w:ascii="Times New Roman" w:eastAsia="Times New Roman" w:hAnsi="Times New Roman" w:cs="Times New Roman"/>
                <w:color w:val="215868" w:themeColor="accent5" w:themeShade="80"/>
                <w:sz w:val="28"/>
                <w:szCs w:val="28"/>
                <w:lang w:eastAsia="ru-RU"/>
              </w:rPr>
              <w:t>pdf</w:t>
            </w:r>
            <w:proofErr w:type="spellEnd"/>
          </w:p>
        </w:tc>
      </w:tr>
      <w:tr w:rsidR="00E350E0" w14:paraId="2D728FC1" w14:textId="1C5E5B1B" w:rsidTr="00E350E0">
        <w:tc>
          <w:tcPr>
            <w:tcW w:w="5883" w:type="dxa"/>
            <w:gridSpan w:val="2"/>
            <w:vAlign w:val="center"/>
          </w:tcPr>
          <w:p w14:paraId="0E354A5D" w14:textId="77777777" w:rsidR="00E350E0" w:rsidRPr="0045104C" w:rsidRDefault="00E350E0" w:rsidP="004510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Pr="00451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 Прочие расходы</w:t>
            </w:r>
          </w:p>
        </w:tc>
        <w:tc>
          <w:tcPr>
            <w:tcW w:w="3461" w:type="dxa"/>
          </w:tcPr>
          <w:p w14:paraId="6AD9CEA8" w14:textId="77777777" w:rsidR="00E350E0" w:rsidRDefault="00E350E0" w:rsidP="004510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0046D710" w14:textId="40D9F78C" w:rsidTr="00E350E0">
        <w:tc>
          <w:tcPr>
            <w:tcW w:w="1010" w:type="dxa"/>
            <w:vAlign w:val="center"/>
          </w:tcPr>
          <w:p w14:paraId="1F019AE9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873" w:type="dxa"/>
            <w:vAlign w:val="center"/>
          </w:tcPr>
          <w:p w14:paraId="1BA08E2D" w14:textId="77777777" w:rsidR="00E350E0" w:rsidRDefault="00E350E0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расстояние от базы изыскательской организации, экспедиции, партии или отряда до участка изысканий;</w:t>
            </w:r>
          </w:p>
          <w:p w14:paraId="797B0A4B" w14:textId="5E7194A8" w:rsidR="00E350E0" w:rsidRDefault="00E350E0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Обосновать К = 18,75% при сметной стоимости полевых изыскательских работ 11</w:t>
            </w:r>
            <w:r w:rsidR="007E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E3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  <w:tc>
          <w:tcPr>
            <w:tcW w:w="3461" w:type="dxa"/>
          </w:tcPr>
          <w:p w14:paraId="07EA1D18" w14:textId="77777777" w:rsidR="00E350E0" w:rsidRDefault="00E350E0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Исправлено</w:t>
            </w:r>
          </w:p>
          <w:p w14:paraId="04FA7AB9" w14:textId="4B1FD12C" w:rsidR="007E339B" w:rsidRDefault="007E339B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км</w:t>
            </w:r>
          </w:p>
        </w:tc>
      </w:tr>
      <w:tr w:rsidR="00E350E0" w:rsidRPr="00E350E0" w14:paraId="6D0DFEA0" w14:textId="1842BBEA" w:rsidTr="00E350E0">
        <w:tc>
          <w:tcPr>
            <w:tcW w:w="1010" w:type="dxa"/>
            <w:vAlign w:val="center"/>
          </w:tcPr>
          <w:p w14:paraId="38B51F02" w14:textId="77777777" w:rsidR="00E350E0" w:rsidRP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873" w:type="dxa"/>
            <w:vAlign w:val="center"/>
          </w:tcPr>
          <w:p w14:paraId="1773714A" w14:textId="77777777" w:rsidR="00E350E0" w:rsidRPr="00E350E0" w:rsidRDefault="00E350E0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расстояние проезда и перевозки в одном направлении и продолжительность изыскательских работ, выполняемых в экспедиционных условиях;</w:t>
            </w:r>
          </w:p>
          <w:p w14:paraId="42CDD26A" w14:textId="74E491A6" w:rsidR="00E350E0" w:rsidRPr="00E350E0" w:rsidRDefault="00E350E0" w:rsidP="009D62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п. 10 ОУ расходы по внешнему транспорту, связанные с проездом работников и перевозкой изыскательского оборудования и грузов от постоянного местонахождения организации, выполняющей изыскания, до базы изыскательской экспедиции, партии или отряда (или до участка изысканий) и обратно, определяются по таблице 5 в процентах от сметной стоимости полевых изыскательских работ, а также выполняемых в экспедиционных условиях камеральных работ (с учетом коэффициентов, приведенных в подпунктах 8 «а», «б», «в», «г» Общих указаний), </w:t>
            </w:r>
            <w:r w:rsidRPr="00E350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включая расходы по внутреннему транспорту</w:t>
            </w: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определяемые по таблице 4 (за исключением расходов, предусмотренных примечанием 1 таблицы 4), а также расходы по </w:t>
            </w: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содержанию баз и радиостанций, монтажу, демонтажу и содержанию изыскательского оборудования, определяемые по ценам таблиц 69 и 70;  </w:t>
            </w:r>
          </w:p>
        </w:tc>
        <w:tc>
          <w:tcPr>
            <w:tcW w:w="3461" w:type="dxa"/>
          </w:tcPr>
          <w:p w14:paraId="7ECE9577" w14:textId="4602C0E5" w:rsidR="00667D6C" w:rsidRDefault="00667D6C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250км</w:t>
            </w:r>
          </w:p>
          <w:p w14:paraId="3A05B464" w14:textId="7C88ADEF" w:rsidR="00667D6C" w:rsidRDefault="00667D6C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  <w:p w14:paraId="0A50BED1" w14:textId="7D31E942" w:rsidR="00E350E0" w:rsidRDefault="00E350E0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Исправлено</w:t>
            </w:r>
          </w:p>
          <w:p w14:paraId="532FB608" w14:textId="4D05F9D1" w:rsidR="007E339B" w:rsidRPr="00E350E0" w:rsidRDefault="007E339B" w:rsidP="00AB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:rsidRPr="00E350E0" w14:paraId="00127E54" w14:textId="68672952" w:rsidTr="00E350E0">
        <w:tc>
          <w:tcPr>
            <w:tcW w:w="1010" w:type="dxa"/>
            <w:vAlign w:val="center"/>
          </w:tcPr>
          <w:p w14:paraId="4CEE4353" w14:textId="77777777" w:rsidR="00E350E0" w:rsidRPr="00AC3CB6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873" w:type="dxa"/>
            <w:vAlign w:val="center"/>
          </w:tcPr>
          <w:p w14:paraId="6B99A316" w14:textId="77777777" w:rsidR="00E350E0" w:rsidRPr="00AC3CB6" w:rsidRDefault="00E350E0" w:rsidP="009D62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п. 13 ОУ</w:t>
            </w:r>
            <w:r w:rsidRPr="00AC3CB6">
              <w:t xml:space="preserve"> </w:t>
            </w:r>
            <w:r w:rsidRPr="00AC3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по организации и ликвидации работ на объекте определяются в размере 6% от сметной стоимости полевых работ, а также выполняемых в экспедиционных условиях камеральных работ (с учетом коэффициентов, приведенных в подпунктах 8 "а", "б", "в", "г" Общих указаний), </w:t>
            </w:r>
            <w:r w:rsidRPr="00AC3C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включая расходы по внутреннему транспорту</w:t>
            </w:r>
            <w:r w:rsidRPr="00AC3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определяемые по таблице 4 (за исключением расходов, предусмотренных примечанием 1 таблицы 4), а также расходы по содержанию баз и радиостанций, монтажу, демонтажу и содержанию изыскательского оборудования, определяемые по ценам таблиц 69 и 70</w:t>
            </w:r>
          </w:p>
        </w:tc>
        <w:tc>
          <w:tcPr>
            <w:tcW w:w="3461" w:type="dxa"/>
          </w:tcPr>
          <w:p w14:paraId="69AAE3F5" w14:textId="77777777" w:rsidR="00E350E0" w:rsidRPr="00AC3CB6" w:rsidRDefault="00AC3CB6" w:rsidP="009D62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Замечание принято.</w:t>
            </w:r>
          </w:p>
          <w:p w14:paraId="58A91584" w14:textId="45EF6317" w:rsidR="00AC3CB6" w:rsidRPr="00AC3CB6" w:rsidRDefault="00AC3CB6" w:rsidP="009D62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исправлен.</w:t>
            </w:r>
          </w:p>
        </w:tc>
      </w:tr>
    </w:tbl>
    <w:p w14:paraId="60850F64" w14:textId="77777777" w:rsidR="009D620D" w:rsidRDefault="009D620D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AC55FB" w14:textId="7AB38F3D" w:rsidR="009C08DD" w:rsidRDefault="009C08DD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7) </w:t>
      </w:r>
      <w:r w:rsidR="009D620D" w:rsidRPr="009D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№7-ОБС</w:t>
      </w:r>
      <w:r w:rsidR="009D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620D" w:rsidRPr="009D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работы</w:t>
      </w:r>
      <w:r w:rsidR="00D00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0AF5" w:rsidRPr="00D00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Обследование кабельной линии </w:t>
      </w:r>
      <w:r w:rsidR="009D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9D620D" w:rsidRPr="009D6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предлагается исключить, проверка данных расценок </w:t>
      </w:r>
      <w:r w:rsidR="009D620D">
        <w:rPr>
          <w:rFonts w:ascii="Times New Roman" w:hAnsi="Times New Roman" w:cs="Times New Roman"/>
          <w:sz w:val="28"/>
          <w:szCs w:val="28"/>
        </w:rPr>
        <w:t xml:space="preserve">не относится к </w:t>
      </w:r>
      <w:proofErr w:type="gramStart"/>
      <w:r w:rsidR="009D620D">
        <w:rPr>
          <w:rFonts w:ascii="Times New Roman" w:hAnsi="Times New Roman" w:cs="Times New Roman"/>
          <w:sz w:val="28"/>
          <w:szCs w:val="28"/>
        </w:rPr>
        <w:t xml:space="preserve">деятельности  </w:t>
      </w:r>
      <w:r w:rsidR="009D620D" w:rsidRPr="008D420B">
        <w:rPr>
          <w:rFonts w:ascii="Times New Roman" w:hAnsi="Times New Roman" w:cs="Times New Roman"/>
          <w:sz w:val="28"/>
          <w:szCs w:val="28"/>
        </w:rPr>
        <w:t>ГАУ</w:t>
      </w:r>
      <w:proofErr w:type="gramEnd"/>
      <w:r w:rsidR="009D620D" w:rsidRPr="008D420B">
        <w:rPr>
          <w:rFonts w:ascii="Times New Roman" w:hAnsi="Times New Roman" w:cs="Times New Roman"/>
          <w:sz w:val="28"/>
          <w:szCs w:val="28"/>
        </w:rPr>
        <w:t xml:space="preserve"> ЯО «</w:t>
      </w:r>
      <w:proofErr w:type="spellStart"/>
      <w:r w:rsidR="009D620D" w:rsidRPr="00683086">
        <w:rPr>
          <w:rFonts w:ascii="Times New Roman" w:hAnsi="Times New Roman" w:cs="Times New Roman"/>
          <w:sz w:val="28"/>
          <w:szCs w:val="28"/>
        </w:rPr>
        <w:t>Яргосстройэкспертиза</w:t>
      </w:r>
      <w:proofErr w:type="spellEnd"/>
      <w:r w:rsidR="009D620D" w:rsidRPr="008D420B">
        <w:rPr>
          <w:rFonts w:ascii="Times New Roman" w:hAnsi="Times New Roman" w:cs="Times New Roman"/>
          <w:sz w:val="28"/>
          <w:szCs w:val="28"/>
        </w:rPr>
        <w:t>»</w:t>
      </w:r>
      <w:r w:rsidR="009D620D">
        <w:rPr>
          <w:rFonts w:ascii="Times New Roman" w:hAnsi="Times New Roman" w:cs="Times New Roman"/>
          <w:sz w:val="28"/>
          <w:szCs w:val="28"/>
        </w:rPr>
        <w:t>;</w:t>
      </w:r>
      <w:r w:rsidR="00EE06A0">
        <w:rPr>
          <w:rFonts w:ascii="Times New Roman" w:hAnsi="Times New Roman" w:cs="Times New Roman"/>
          <w:sz w:val="28"/>
          <w:szCs w:val="28"/>
        </w:rPr>
        <w:t xml:space="preserve"> </w:t>
      </w:r>
      <w:r w:rsidR="00EE06A0" w:rsidRPr="00A80499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исключено</w:t>
      </w:r>
    </w:p>
    <w:p w14:paraId="4D6B5FD1" w14:textId="77777777" w:rsidR="002E5DE9" w:rsidRDefault="002E5DE9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7A27A" w14:textId="77777777" w:rsidR="002E5DE9" w:rsidRDefault="002E5DE9" w:rsidP="002E5D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8) </w:t>
      </w:r>
      <w:r w:rsidR="0019514C" w:rsidRPr="00195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№8-ОБС</w:t>
      </w:r>
      <w:r w:rsidR="00195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514C" w:rsidRPr="00195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195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514C" w:rsidRPr="00195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Обследование остановочных павильонов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30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630FC15" w14:textId="77777777" w:rsidR="002E5DE9" w:rsidRDefault="002E5DE9" w:rsidP="002E5D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5"/>
        <w:gridCol w:w="5177"/>
        <w:gridCol w:w="3162"/>
      </w:tblGrid>
      <w:tr w:rsidR="00E350E0" w14:paraId="28A3C012" w14:textId="3780F787" w:rsidTr="00E350E0">
        <w:tc>
          <w:tcPr>
            <w:tcW w:w="1005" w:type="dxa"/>
            <w:vAlign w:val="center"/>
          </w:tcPr>
          <w:p w14:paraId="5043A2B2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5177" w:type="dxa"/>
            <w:vAlign w:val="center"/>
          </w:tcPr>
          <w:p w14:paraId="4DC56440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162" w:type="dxa"/>
          </w:tcPr>
          <w:p w14:paraId="322EF3EE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A4B4D5" w14:textId="28F0D805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E350E0" w14:paraId="1903FB70" w14:textId="6EBA4876" w:rsidTr="00E350E0">
        <w:tc>
          <w:tcPr>
            <w:tcW w:w="1005" w:type="dxa"/>
            <w:vAlign w:val="center"/>
          </w:tcPr>
          <w:p w14:paraId="2D0C3DB2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7" w:type="dxa"/>
            <w:vAlign w:val="center"/>
          </w:tcPr>
          <w:p w14:paraId="49A79042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Подтвердить:</w:t>
            </w:r>
          </w:p>
          <w:p w14:paraId="3C560F77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категорию сложности здания;</w:t>
            </w:r>
          </w:p>
          <w:p w14:paraId="4C9C19C1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категорию сложности работ;</w:t>
            </w:r>
          </w:p>
          <w:p w14:paraId="1B94CC92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высоту здания;</w:t>
            </w:r>
          </w:p>
          <w:p w14:paraId="3678AD25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строительный объем здания;</w:t>
            </w:r>
          </w:p>
          <w:p w14:paraId="43B98250" w14:textId="77777777" w:rsidR="00E350E0" w:rsidRDefault="00E350E0" w:rsidP="001951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зданий;</w:t>
            </w:r>
          </w:p>
          <w:p w14:paraId="4E972F72" w14:textId="30AE287E" w:rsidR="00E350E0" w:rsidRPr="001F2923" w:rsidRDefault="00E350E0" w:rsidP="001951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2" w:type="dxa"/>
          </w:tcPr>
          <w:p w14:paraId="3EA737F3" w14:textId="78A01576" w:rsidR="00A80499" w:rsidRDefault="00A80499" w:rsidP="000139EF">
            <w:r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A80499">
              <w:rPr>
                <w:rFonts w:ascii="Times New Roman" w:hAnsi="Times New Roman" w:cs="Times New Roman"/>
              </w:rPr>
              <w:t xml:space="preserve">Демонтируемые остановочные павильоны являются простейшим типовым сооружением, поэтому относятся к простейшей </w:t>
            </w:r>
            <w:r w:rsidRPr="00A80499">
              <w:rPr>
                <w:rFonts w:ascii="Times New Roman" w:hAnsi="Times New Roman" w:cs="Times New Roman"/>
                <w:lang w:val="en-US"/>
              </w:rPr>
              <w:t>I</w:t>
            </w:r>
            <w:r w:rsidRPr="00A80499">
              <w:rPr>
                <w:rFonts w:ascii="Times New Roman" w:hAnsi="Times New Roman" w:cs="Times New Roman"/>
              </w:rPr>
              <w:t xml:space="preserve"> категории сложности здания (таблица 5), работы, выполняемые в рамках оценки объёмов демонтажных работ, относятся к </w:t>
            </w:r>
            <w:r w:rsidRPr="00A80499">
              <w:rPr>
                <w:rFonts w:ascii="Times New Roman" w:hAnsi="Times New Roman" w:cs="Times New Roman"/>
                <w:lang w:val="en-US"/>
              </w:rPr>
              <w:t>I</w:t>
            </w:r>
            <w:r w:rsidRPr="00A80499">
              <w:rPr>
                <w:rFonts w:ascii="Times New Roman" w:hAnsi="Times New Roman" w:cs="Times New Roman"/>
              </w:rPr>
              <w:t xml:space="preserve"> категории сложности работ (таблица 6), в соответствии с </w:t>
            </w:r>
            <w:r w:rsidRPr="00A80499">
              <w:rPr>
                <w:rFonts w:ascii="Times New Roman" w:hAnsi="Times New Roman" w:cs="Times New Roman"/>
              </w:rPr>
              <w:lastRenderedPageBreak/>
              <w:t>Справочником базовых цен на обмерные работы и</w:t>
            </w:r>
            <w:r>
              <w:t xml:space="preserve"> обследования зданий и сооружений (2016 г.).</w:t>
            </w:r>
          </w:p>
          <w:p w14:paraId="57D075F0" w14:textId="54E12D60" w:rsidR="00A80499" w:rsidRDefault="00A80499" w:rsidP="000139EF">
            <w:pPr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</w:pPr>
            <w:r w:rsidRPr="00A80499"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  <w:t>- Стандартная высота демонтируемых типовых остановочных павильонов в городе Ярославль составляет 2,5 метра.</w:t>
            </w:r>
          </w:p>
          <w:p w14:paraId="7728060F" w14:textId="3F6D0246" w:rsidR="00A80499" w:rsidRPr="00A80499" w:rsidRDefault="00A80499" w:rsidP="000139EF">
            <w:pPr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  <w:t xml:space="preserve">- </w:t>
            </w:r>
            <w:r w:rsidRPr="00A80499"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  <w:t xml:space="preserve">Строительный объём демонтируемых типовых остановочных павильонов в городе Ярославль составляет 22,5 </w:t>
            </w:r>
            <w:proofErr w:type="spellStart"/>
            <w:proofErr w:type="gramStart"/>
            <w:r w:rsidRPr="00A80499"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  <w:t>куб.м</w:t>
            </w:r>
            <w:proofErr w:type="spellEnd"/>
            <w:proofErr w:type="gramEnd"/>
            <w:r w:rsidRPr="00A80499"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  <w:t xml:space="preserve"> (4,5 м х 2 м х 2,5 м)</w:t>
            </w:r>
          </w:p>
          <w:p w14:paraId="7B7AC515" w14:textId="308BFEB8" w:rsidR="00E350E0" w:rsidRDefault="00A80499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  <w:t xml:space="preserve">- </w:t>
            </w:r>
            <w:r w:rsidR="00E350E0" w:rsidRPr="00A80499">
              <w:rPr>
                <w:rFonts w:ascii="Times New Roman" w:eastAsia="Times New Roman" w:hAnsi="Times New Roman" w:cs="Times New Roman"/>
                <w:color w:val="244061" w:themeColor="accent1" w:themeShade="80"/>
                <w:lang w:eastAsia="ru-RU"/>
              </w:rPr>
              <w:t>Том 9.4 Ведомость к тому 0484ГП.09-2-ИЛО</w:t>
            </w:r>
          </w:p>
        </w:tc>
      </w:tr>
      <w:tr w:rsidR="00E350E0" w:rsidRPr="00E350E0" w14:paraId="30768C6B" w14:textId="2FE7BE53" w:rsidTr="00E350E0">
        <w:tc>
          <w:tcPr>
            <w:tcW w:w="1005" w:type="dxa"/>
            <w:vAlign w:val="center"/>
          </w:tcPr>
          <w:p w14:paraId="48D1B50E" w14:textId="77777777" w:rsidR="00E350E0" w:rsidRPr="00E358A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177" w:type="dxa"/>
            <w:vAlign w:val="center"/>
          </w:tcPr>
          <w:p w14:paraId="301BAADC" w14:textId="77777777" w:rsidR="00E350E0" w:rsidRPr="00E358A0" w:rsidRDefault="00E350E0" w:rsidP="00E517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определении стоимости обследования зданий и сооружений по Справочнику базовых цен на обмерные работы и обследования зданий и сооружений (изд. 1998 г.), разработанному ГП «</w:t>
            </w:r>
            <w:proofErr w:type="spellStart"/>
            <w:r w:rsidRPr="00E35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ЦЕНТРИНВЕСТпроект</w:t>
            </w:r>
            <w:proofErr w:type="spellEnd"/>
            <w:r w:rsidRPr="00E35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базисная стоимость работ пересчитывается в текущий уровень цен по индексам на проектные работы для строительства;</w:t>
            </w:r>
          </w:p>
        </w:tc>
        <w:tc>
          <w:tcPr>
            <w:tcW w:w="3162" w:type="dxa"/>
          </w:tcPr>
          <w:p w14:paraId="687D4E31" w14:textId="512975BB" w:rsidR="00E350E0" w:rsidRPr="00210DCB" w:rsidRDefault="00210DCB" w:rsidP="00E517B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10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разъяснением ФАУ «Главгосэкспертиза России» пересчет стоимости работ по обследованию конструкций зданий и сооружений и обмерных работ в текущий уровень цен выполняется с применением индексов изменения сметной стоимости изыскательских работ</w:t>
            </w:r>
          </w:p>
        </w:tc>
      </w:tr>
    </w:tbl>
    <w:p w14:paraId="4EF5BE2F" w14:textId="77777777" w:rsidR="009572D9" w:rsidRDefault="009572D9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8DFEB2" w14:textId="77777777" w:rsidR="00DD6A44" w:rsidRDefault="00DD6A44" w:rsidP="00DD6A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9) </w:t>
      </w:r>
      <w:r w:rsidR="00D00AF5" w:rsidRPr="00D00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№9-ОБС</w:t>
      </w:r>
      <w:r w:rsidR="00D00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0AF5" w:rsidRPr="00D00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D00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0AF5" w:rsidRPr="00D00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Обследование контактной сети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30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670C28A" w14:textId="77777777" w:rsidR="00DD6A44" w:rsidRDefault="00DD6A44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5"/>
        <w:gridCol w:w="4598"/>
        <w:gridCol w:w="3731"/>
      </w:tblGrid>
      <w:tr w:rsidR="00E350E0" w14:paraId="49D35727" w14:textId="0C603543" w:rsidTr="00E350E0">
        <w:tc>
          <w:tcPr>
            <w:tcW w:w="1015" w:type="dxa"/>
            <w:vAlign w:val="center"/>
          </w:tcPr>
          <w:p w14:paraId="7EE3F3BB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598" w:type="dxa"/>
            <w:vAlign w:val="center"/>
          </w:tcPr>
          <w:p w14:paraId="0A0A57B4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731" w:type="dxa"/>
          </w:tcPr>
          <w:p w14:paraId="4A031516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E801D0" w14:textId="12156A16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E350E0" w14:paraId="1C3CFC4E" w14:textId="1C9A646D" w:rsidTr="00E350E0">
        <w:tc>
          <w:tcPr>
            <w:tcW w:w="1015" w:type="dxa"/>
            <w:vAlign w:val="center"/>
          </w:tcPr>
          <w:p w14:paraId="4BC346F0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98" w:type="dxa"/>
            <w:vAlign w:val="center"/>
          </w:tcPr>
          <w:p w14:paraId="0110C021" w14:textId="77777777" w:rsidR="00E350E0" w:rsidRDefault="00E350E0" w:rsidP="00D00A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Подтвердить количество объектов;</w:t>
            </w:r>
          </w:p>
          <w:p w14:paraId="1D8541E0" w14:textId="3DCBA5FE" w:rsidR="00E350E0" w:rsidRPr="001F2923" w:rsidRDefault="00E350E0" w:rsidP="00D00A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</w:tcPr>
          <w:p w14:paraId="7B1019C0" w14:textId="43D8DFF9" w:rsidR="007E339B" w:rsidRDefault="007E339B" w:rsidP="00D00AF5">
            <w:pPr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2 объекта</w:t>
            </w:r>
          </w:p>
          <w:p w14:paraId="6A0B7799" w14:textId="56B50F12" w:rsidR="00E350E0" w:rsidRDefault="00E350E0" w:rsidP="00D00A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C42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 xml:space="preserve">Раздел ПД № 3 Часть 2 стр. 18 по </w:t>
            </w:r>
            <w:proofErr w:type="spellStart"/>
            <w:r w:rsidRPr="00C87C42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пдф</w:t>
            </w:r>
            <w:proofErr w:type="spellEnd"/>
          </w:p>
        </w:tc>
      </w:tr>
    </w:tbl>
    <w:p w14:paraId="6AA7EC36" w14:textId="77777777" w:rsidR="00DD6A44" w:rsidRDefault="00DD6A44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1DD671" w14:textId="77777777" w:rsidR="003E56A3" w:rsidRDefault="00A32427" w:rsidP="004D0D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A547AB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№1П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47AB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47AB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Строительство трамвайных путей и контактной сети. г. Ярославль</w:t>
      </w:r>
      <w:r w:rsid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gramStart"/>
      <w:r w:rsidR="00A547AB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 документация</w:t>
      </w:r>
      <w:proofErr w:type="gramEnd"/>
    </w:p>
    <w:p w14:paraId="5EB88C6F" w14:textId="77777777" w:rsidR="007A6A9D" w:rsidRDefault="007A6A9D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2"/>
        <w:gridCol w:w="4791"/>
        <w:gridCol w:w="3541"/>
      </w:tblGrid>
      <w:tr w:rsidR="00E350E0" w14:paraId="2B252D0F" w14:textId="0A50BB6D" w:rsidTr="00E350E0">
        <w:tc>
          <w:tcPr>
            <w:tcW w:w="1012" w:type="dxa"/>
            <w:vAlign w:val="center"/>
          </w:tcPr>
          <w:p w14:paraId="68F060ED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791" w:type="dxa"/>
            <w:vAlign w:val="center"/>
          </w:tcPr>
          <w:p w14:paraId="68C365CC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41" w:type="dxa"/>
          </w:tcPr>
          <w:p w14:paraId="3D256C29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32F227" w14:textId="0608F874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</w:t>
            </w:r>
          </w:p>
        </w:tc>
      </w:tr>
      <w:tr w:rsidR="00E350E0" w14:paraId="31E4FFF1" w14:textId="7B80ACCA" w:rsidTr="00E350E0">
        <w:tc>
          <w:tcPr>
            <w:tcW w:w="1012" w:type="dxa"/>
            <w:vAlign w:val="center"/>
          </w:tcPr>
          <w:p w14:paraId="4C3E6C25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791" w:type="dxa"/>
            <w:vMerge w:val="restart"/>
            <w:vAlign w:val="center"/>
          </w:tcPr>
          <w:p w14:paraId="11C79D2A" w14:textId="5D05C17E" w:rsidR="00E350E0" w:rsidRDefault="00E350E0" w:rsidP="00A654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Обосновать К = 1,29,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столбец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стоимости» необходимо откорректировать в соответствии с п. 5 М</w:t>
            </w:r>
            <w:r w:rsidRPr="00DA2257">
              <w:rPr>
                <w:rFonts w:ascii="Times New Roman" w:hAnsi="Times New Roman" w:cs="Times New Roman"/>
                <w:sz w:val="28"/>
                <w:szCs w:val="28"/>
              </w:rPr>
              <w:t>етодик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2257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стоимости </w:t>
            </w:r>
            <w:r w:rsidRPr="00DA22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 по подготовке проектной документации, содержащей материалы в форме информационной модели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- </w:t>
            </w:r>
          </w:p>
        </w:tc>
        <w:tc>
          <w:tcPr>
            <w:tcW w:w="3541" w:type="dxa"/>
          </w:tcPr>
          <w:p w14:paraId="36739251" w14:textId="307CBD5D" w:rsidR="00E350E0" w:rsidRDefault="00AB3CED" w:rsidP="00A654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Исправлено.</w:t>
            </w:r>
          </w:p>
          <w:p w14:paraId="1271AD6F" w14:textId="290A1B58" w:rsidR="00AB3CED" w:rsidRDefault="00AB3CED" w:rsidP="00A654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Разделы: СПОЗУ, </w:t>
            </w:r>
            <w:proofErr w:type="gramStart"/>
            <w:r w:rsidRPr="00AB3C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АР,КР</w:t>
            </w:r>
            <w:proofErr w:type="gramEnd"/>
            <w:r w:rsidRPr="00AB3C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ЭО, ВС, ВО, СС, ГС, ТХ</w:t>
            </w:r>
          </w:p>
        </w:tc>
      </w:tr>
      <w:tr w:rsidR="00E350E0" w14:paraId="16A4AD30" w14:textId="2E172C1B" w:rsidTr="00E350E0">
        <w:tc>
          <w:tcPr>
            <w:tcW w:w="1012" w:type="dxa"/>
            <w:vAlign w:val="center"/>
          </w:tcPr>
          <w:p w14:paraId="393B966B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791" w:type="dxa"/>
            <w:vMerge/>
            <w:vAlign w:val="center"/>
          </w:tcPr>
          <w:p w14:paraId="3E0666DB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1" w:type="dxa"/>
          </w:tcPr>
          <w:p w14:paraId="4A03C4CD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75B7798A" w14:textId="0DA1C0C5" w:rsidTr="00E350E0">
        <w:tc>
          <w:tcPr>
            <w:tcW w:w="1012" w:type="dxa"/>
            <w:vAlign w:val="center"/>
          </w:tcPr>
          <w:p w14:paraId="4694C4CE" w14:textId="77777777" w:rsidR="00E350E0" w:rsidRDefault="00E350E0" w:rsidP="000139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4791" w:type="dxa"/>
            <w:vMerge/>
            <w:vAlign w:val="center"/>
          </w:tcPr>
          <w:p w14:paraId="544EFFC8" w14:textId="77777777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1" w:type="dxa"/>
          </w:tcPr>
          <w:p w14:paraId="116D064F" w14:textId="40DCDCCF" w:rsidR="00E350E0" w:rsidRDefault="00E350E0" w:rsidP="000139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375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расчет принят в соответствии с примечанием 1 к таблице 1.4</w:t>
            </w:r>
          </w:p>
        </w:tc>
      </w:tr>
    </w:tbl>
    <w:p w14:paraId="1ABE93D4" w14:textId="77777777" w:rsidR="007A6A9D" w:rsidRDefault="007A6A9D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9E6B0" w14:textId="77777777" w:rsidR="004C25DD" w:rsidRDefault="004C25DD" w:rsidP="004C25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F24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F24E8D">
        <w:t xml:space="preserve"> </w:t>
      </w:r>
      <w:r w:rsidR="00F24E8D" w:rsidRPr="00F24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Наружное освещение. Проектная документация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453AA07" w14:textId="77777777" w:rsidR="004C25DD" w:rsidRDefault="004C25DD" w:rsidP="004C25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2"/>
        <w:gridCol w:w="4826"/>
        <w:gridCol w:w="3506"/>
      </w:tblGrid>
      <w:tr w:rsidR="00E350E0" w14:paraId="6F9319DB" w14:textId="06CB1882" w:rsidTr="00E350E0">
        <w:tc>
          <w:tcPr>
            <w:tcW w:w="1012" w:type="dxa"/>
            <w:vAlign w:val="center"/>
          </w:tcPr>
          <w:p w14:paraId="48AEC24F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26" w:type="dxa"/>
            <w:vAlign w:val="center"/>
          </w:tcPr>
          <w:p w14:paraId="73611C99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06" w:type="dxa"/>
          </w:tcPr>
          <w:p w14:paraId="3877F04B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51565BED" w14:textId="6C4A4882" w:rsidTr="00E350E0">
        <w:tc>
          <w:tcPr>
            <w:tcW w:w="1012" w:type="dxa"/>
            <w:vAlign w:val="center"/>
          </w:tcPr>
          <w:p w14:paraId="7953E58F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6" w:type="dxa"/>
            <w:vAlign w:val="center"/>
          </w:tcPr>
          <w:p w14:paraId="229A9AA8" w14:textId="3CC8228B" w:rsidR="00E350E0" w:rsidRDefault="00E350E0" w:rsidP="007101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</w:t>
            </w:r>
            <w:r w:rsidRPr="00710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Наименование, номера глав, таблиц, параграфов и пунктов МНЗ на проектные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необходимо исправить Главу 2.11, п. 2.11.4 на Главу 2 п. 2.1; - </w:t>
            </w:r>
          </w:p>
          <w:p w14:paraId="202BF4AD" w14:textId="194B2333" w:rsidR="00E350E0" w:rsidRDefault="00E350E0" w:rsidP="00FC79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Обосновать К = 0,4, согласно Таблице 23, стадия проектирования «П» составляет 20,0%; - </w:t>
            </w:r>
          </w:p>
        </w:tc>
        <w:tc>
          <w:tcPr>
            <w:tcW w:w="3506" w:type="dxa"/>
          </w:tcPr>
          <w:p w14:paraId="7CAD52DE" w14:textId="77777777" w:rsidR="00E350E0" w:rsidRDefault="00E350E0" w:rsidP="007101D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C5E5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Откорректировано</w:t>
            </w:r>
          </w:p>
          <w:p w14:paraId="612F2D74" w14:textId="77777777" w:rsidR="00E350E0" w:rsidRDefault="00E350E0" w:rsidP="007101D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14:paraId="2B69225C" w14:textId="77777777" w:rsidR="00E350E0" w:rsidRDefault="00E350E0" w:rsidP="007101D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14:paraId="77E9B889" w14:textId="77777777" w:rsidR="00E350E0" w:rsidRDefault="00E350E0" w:rsidP="007101D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14:paraId="6CFA173C" w14:textId="77777777" w:rsidR="00E350E0" w:rsidRDefault="00E350E0" w:rsidP="007101D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14:paraId="78CC8634" w14:textId="729210CC" w:rsidR="00E350E0" w:rsidRDefault="00E350E0" w:rsidP="007101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E5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Откорректировано</w:t>
            </w:r>
          </w:p>
        </w:tc>
      </w:tr>
    </w:tbl>
    <w:p w14:paraId="79116D15" w14:textId="77777777" w:rsidR="00F24E8D" w:rsidRDefault="00F24E8D" w:rsidP="00F24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92C49A" w14:textId="77777777" w:rsidR="00F24E8D" w:rsidRDefault="00F24E8D" w:rsidP="00F24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>
        <w:t xml:space="preserve"> </w:t>
      </w:r>
      <w:r w:rsidRPr="00F24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Водоотведение от трамвайных путей. Проектная документация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58D1918" w14:textId="77777777" w:rsidR="00F24E8D" w:rsidRDefault="00F24E8D" w:rsidP="00F24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2"/>
        <w:gridCol w:w="4826"/>
        <w:gridCol w:w="3506"/>
      </w:tblGrid>
      <w:tr w:rsidR="00E350E0" w14:paraId="4A6A9501" w14:textId="370001CA" w:rsidTr="00E350E0">
        <w:tc>
          <w:tcPr>
            <w:tcW w:w="1012" w:type="dxa"/>
            <w:vAlign w:val="center"/>
          </w:tcPr>
          <w:p w14:paraId="61087CB1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26" w:type="dxa"/>
            <w:vAlign w:val="center"/>
          </w:tcPr>
          <w:p w14:paraId="1DA47D60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06" w:type="dxa"/>
          </w:tcPr>
          <w:p w14:paraId="16517388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6614931B" w14:textId="4DC9F761" w:rsidTr="00E350E0">
        <w:tc>
          <w:tcPr>
            <w:tcW w:w="1012" w:type="dxa"/>
            <w:vAlign w:val="center"/>
          </w:tcPr>
          <w:p w14:paraId="75E32BFD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6" w:type="dxa"/>
            <w:vAlign w:val="center"/>
          </w:tcPr>
          <w:p w14:paraId="271B86F1" w14:textId="5DB417A6" w:rsidR="00E350E0" w:rsidRDefault="00E350E0" w:rsidP="00FC79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Обосновать К = 0,4, согласно п. 1.7 ОУ, стадия проектирования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П»  составляет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60,0%; </w:t>
            </w:r>
          </w:p>
        </w:tc>
        <w:tc>
          <w:tcPr>
            <w:tcW w:w="3506" w:type="dxa"/>
          </w:tcPr>
          <w:p w14:paraId="58242F4F" w14:textId="60FC2FE4" w:rsidR="00E350E0" w:rsidRDefault="00E350E0" w:rsidP="00FC79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E5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Откорректировано</w:t>
            </w:r>
          </w:p>
        </w:tc>
      </w:tr>
    </w:tbl>
    <w:p w14:paraId="3E5C5E8E" w14:textId="77777777" w:rsidR="005A4C5C" w:rsidRDefault="005A4C5C" w:rsidP="005A4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A44F11" w14:textId="77777777" w:rsidR="005A4C5C" w:rsidRDefault="005A4C5C" w:rsidP="005A4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>
        <w:t xml:space="preserve"> </w:t>
      </w:r>
      <w:r w:rsidRPr="005A4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Защитные мероприятия по сохранению инженерных коммуникаций, находящихся в зоне реконструкции Проектная документация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27A2514" w14:textId="77777777" w:rsidR="005A4C5C" w:rsidRDefault="005A4C5C" w:rsidP="005A4C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1"/>
        <w:gridCol w:w="4883"/>
        <w:gridCol w:w="3450"/>
      </w:tblGrid>
      <w:tr w:rsidR="00E350E0" w14:paraId="37654953" w14:textId="11C82001" w:rsidTr="00E350E0">
        <w:tc>
          <w:tcPr>
            <w:tcW w:w="1011" w:type="dxa"/>
            <w:vAlign w:val="center"/>
          </w:tcPr>
          <w:p w14:paraId="32ED4B4E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83" w:type="dxa"/>
            <w:vAlign w:val="center"/>
          </w:tcPr>
          <w:p w14:paraId="546EBD69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450" w:type="dxa"/>
          </w:tcPr>
          <w:p w14:paraId="458079FD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05339282" w14:textId="6CD4CA05" w:rsidTr="00E350E0">
        <w:tc>
          <w:tcPr>
            <w:tcW w:w="1011" w:type="dxa"/>
            <w:vAlign w:val="center"/>
          </w:tcPr>
          <w:p w14:paraId="43BAC95F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83" w:type="dxa"/>
            <w:vAlign w:val="center"/>
          </w:tcPr>
          <w:p w14:paraId="6FCC21A4" w14:textId="06BA76F6" w:rsidR="00E350E0" w:rsidRDefault="00E350E0" w:rsidP="00C50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</w:t>
            </w:r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частей, глав, таблиц, процентов, параграфов и пунктов указаний к разделу Справочника базовых цен на проектные и изыскательские работы для строительства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предлагается исключить К = 1,04, так как он не используется в столбце «</w:t>
            </w:r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стоимости: (</w:t>
            </w:r>
            <w:proofErr w:type="spellStart"/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a+bx</w:t>
            </w:r>
            <w:proofErr w:type="spellEnd"/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)*</w:t>
            </w:r>
            <w:proofErr w:type="spellStart"/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Ki</w:t>
            </w:r>
            <w:proofErr w:type="spellEnd"/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или (объем строительно-монтажных работ) * </w:t>
            </w:r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проц./100 или количество x цена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добавить К = 1,4 (</w:t>
            </w:r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 сокращении  сроков проектирования по сравнению с нормативными  в 2 и более раз МУ 2009 г. Часть III п.3.11 (Ценообразующий)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- </w:t>
            </w:r>
          </w:p>
        </w:tc>
        <w:tc>
          <w:tcPr>
            <w:tcW w:w="3450" w:type="dxa"/>
          </w:tcPr>
          <w:p w14:paraId="3A570193" w14:textId="3A72786F" w:rsidR="00E350E0" w:rsidRDefault="00E350E0" w:rsidP="00C50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E5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Откорректировано</w:t>
            </w:r>
          </w:p>
        </w:tc>
      </w:tr>
    </w:tbl>
    <w:p w14:paraId="26883781" w14:textId="77777777" w:rsidR="00C50086" w:rsidRDefault="00C50086" w:rsidP="00C500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C62521" w14:textId="77777777" w:rsidR="00BA5D47" w:rsidRDefault="00BA5D47" w:rsidP="00BA5D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>
        <w:t xml:space="preserve"> </w:t>
      </w:r>
      <w:r w:rsidRPr="00BA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Внешние каналы связи (Оптические линии по линейной части, поворотные камеры на опасных участках). </w:t>
      </w:r>
      <w:proofErr w:type="gramStart"/>
      <w:r w:rsidRPr="00BA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 документация</w:t>
      </w:r>
      <w:proofErr w:type="gramEnd"/>
    </w:p>
    <w:p w14:paraId="168B57F4" w14:textId="77777777" w:rsidR="00BA5D47" w:rsidRDefault="00BA5D47" w:rsidP="00BA5D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2"/>
        <w:gridCol w:w="4826"/>
        <w:gridCol w:w="3506"/>
      </w:tblGrid>
      <w:tr w:rsidR="00E350E0" w14:paraId="4B107537" w14:textId="1BA7861E" w:rsidTr="00E350E0">
        <w:tc>
          <w:tcPr>
            <w:tcW w:w="1012" w:type="dxa"/>
            <w:vAlign w:val="center"/>
          </w:tcPr>
          <w:p w14:paraId="7AB9F3DE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26" w:type="dxa"/>
            <w:vAlign w:val="center"/>
          </w:tcPr>
          <w:p w14:paraId="4ACD8FBF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06" w:type="dxa"/>
          </w:tcPr>
          <w:p w14:paraId="04D0DB95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19A04111" w14:textId="5B849CD3" w:rsidTr="00E350E0">
        <w:tc>
          <w:tcPr>
            <w:tcW w:w="1012" w:type="dxa"/>
            <w:vAlign w:val="center"/>
          </w:tcPr>
          <w:p w14:paraId="516DAF39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826" w:type="dxa"/>
            <w:vAlign w:val="center"/>
          </w:tcPr>
          <w:p w14:paraId="77E7FB4A" w14:textId="02F3670D" w:rsidR="00E350E0" w:rsidRDefault="00E350E0" w:rsidP="001229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Обосновать К = 0,4, согласно Таблице № 4, стадия проектирования «П» составляет 44,0%; - </w:t>
            </w:r>
          </w:p>
        </w:tc>
        <w:tc>
          <w:tcPr>
            <w:tcW w:w="3506" w:type="dxa"/>
          </w:tcPr>
          <w:p w14:paraId="09811F40" w14:textId="4EC51A30" w:rsidR="00E350E0" w:rsidRDefault="00E350E0" w:rsidP="001229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E5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Откорректировано</w:t>
            </w:r>
          </w:p>
        </w:tc>
      </w:tr>
      <w:tr w:rsidR="00E350E0" w14:paraId="7C38CC71" w14:textId="39989080" w:rsidTr="00E350E0">
        <w:tc>
          <w:tcPr>
            <w:tcW w:w="1012" w:type="dxa"/>
            <w:vAlign w:val="center"/>
          </w:tcPr>
          <w:p w14:paraId="33ECF454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826" w:type="dxa"/>
            <w:vAlign w:val="center"/>
          </w:tcPr>
          <w:p w14:paraId="24661B7A" w14:textId="651EE25E" w:rsidR="00E350E0" w:rsidRDefault="00E350E0" w:rsidP="001229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Обосновать К = 0,4, согласно Таблице № 20, стадия проектирования «П» составляет 50,0%; - </w:t>
            </w:r>
          </w:p>
        </w:tc>
        <w:tc>
          <w:tcPr>
            <w:tcW w:w="3506" w:type="dxa"/>
          </w:tcPr>
          <w:p w14:paraId="2CEC4575" w14:textId="6CDF0F74" w:rsidR="00E350E0" w:rsidRDefault="00E350E0" w:rsidP="001229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E5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Откорректировано</w:t>
            </w:r>
          </w:p>
        </w:tc>
      </w:tr>
    </w:tbl>
    <w:p w14:paraId="2A0802F0" w14:textId="77777777" w:rsidR="00122925" w:rsidRDefault="00122925" w:rsidP="00122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657CA5" w14:textId="77777777" w:rsidR="00122925" w:rsidRDefault="00122925" w:rsidP="00122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>
        <w:t xml:space="preserve"> </w:t>
      </w:r>
      <w:r w:rsidRPr="00122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Автоматизация и обогрев стрелочных переводов. Проектная документация</w:t>
      </w:r>
    </w:p>
    <w:p w14:paraId="206B760C" w14:textId="77777777" w:rsidR="00122925" w:rsidRDefault="00122925" w:rsidP="00122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2"/>
        <w:gridCol w:w="4826"/>
        <w:gridCol w:w="3506"/>
      </w:tblGrid>
      <w:tr w:rsidR="00E350E0" w14:paraId="71E91990" w14:textId="71B53498" w:rsidTr="00E350E0">
        <w:tc>
          <w:tcPr>
            <w:tcW w:w="1012" w:type="dxa"/>
            <w:vAlign w:val="center"/>
          </w:tcPr>
          <w:p w14:paraId="559C755D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26" w:type="dxa"/>
            <w:vAlign w:val="center"/>
          </w:tcPr>
          <w:p w14:paraId="6E4F43CE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06" w:type="dxa"/>
          </w:tcPr>
          <w:p w14:paraId="4FAFA474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4D335681" w14:textId="2044CC16" w:rsidTr="00E350E0">
        <w:tc>
          <w:tcPr>
            <w:tcW w:w="1012" w:type="dxa"/>
            <w:vAlign w:val="center"/>
          </w:tcPr>
          <w:p w14:paraId="1686A087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826" w:type="dxa"/>
          </w:tcPr>
          <w:p w14:paraId="45C90E38" w14:textId="5DFAE5BC" w:rsidR="00E350E0" w:rsidRPr="004A42EA" w:rsidRDefault="00E350E0" w:rsidP="00D403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</w:t>
            </w:r>
            <w:r w:rsidRPr="00710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Наименование, номера глав, таблиц, параграфов и пунктов МНЗ на проектные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предлагается исключить          К = 1,04, так как он не используется в столбце «</w:t>
            </w:r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стоимости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»; - </w:t>
            </w:r>
          </w:p>
        </w:tc>
        <w:tc>
          <w:tcPr>
            <w:tcW w:w="3506" w:type="dxa"/>
          </w:tcPr>
          <w:p w14:paraId="0A562895" w14:textId="7D4C32F0" w:rsidR="00E350E0" w:rsidRDefault="00E350E0" w:rsidP="00D403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E5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Откорректировано</w:t>
            </w:r>
          </w:p>
        </w:tc>
      </w:tr>
      <w:tr w:rsidR="00E350E0" w14:paraId="6EED4ECD" w14:textId="265FA5A3" w:rsidTr="00E350E0">
        <w:tc>
          <w:tcPr>
            <w:tcW w:w="1012" w:type="dxa"/>
            <w:vAlign w:val="center"/>
          </w:tcPr>
          <w:p w14:paraId="458A7CBD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826" w:type="dxa"/>
          </w:tcPr>
          <w:p w14:paraId="6CE02B62" w14:textId="3B8DF1CC" w:rsidR="00E350E0" w:rsidRPr="004A42EA" w:rsidRDefault="00E350E0" w:rsidP="002401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столбце «</w:t>
            </w:r>
            <w:r w:rsidRPr="007101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Наименование, номера глав, таблиц, параграфов и пунктов МНЗ на проектные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предлагается исключить          К = 1,04, так как он не используется в столбце «</w:t>
            </w:r>
            <w:r w:rsidRPr="00C50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стоимости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»; - </w:t>
            </w:r>
          </w:p>
        </w:tc>
        <w:tc>
          <w:tcPr>
            <w:tcW w:w="3506" w:type="dxa"/>
          </w:tcPr>
          <w:p w14:paraId="3E6218F6" w14:textId="4F81E95D" w:rsidR="00E350E0" w:rsidRDefault="00E350E0" w:rsidP="002401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E5C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Откорректировано</w:t>
            </w:r>
          </w:p>
        </w:tc>
      </w:tr>
    </w:tbl>
    <w:p w14:paraId="20F50696" w14:textId="77777777" w:rsidR="00BA5D47" w:rsidRDefault="00BA5D47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A628F" w14:textId="77777777" w:rsidR="000C77C7" w:rsidRDefault="000C77C7" w:rsidP="000C7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>
        <w:t xml:space="preserve"> </w:t>
      </w:r>
      <w:r w:rsidRPr="000C7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ПОДД на период строительства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C7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 документация</w:t>
      </w:r>
      <w:proofErr w:type="gramEnd"/>
    </w:p>
    <w:p w14:paraId="7073FF62" w14:textId="77777777" w:rsidR="000C77C7" w:rsidRDefault="000C77C7" w:rsidP="000C7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2"/>
        <w:gridCol w:w="4826"/>
        <w:gridCol w:w="3506"/>
      </w:tblGrid>
      <w:tr w:rsidR="00E350E0" w14:paraId="15A3E84B" w14:textId="032CA7DA" w:rsidTr="00E350E0">
        <w:tc>
          <w:tcPr>
            <w:tcW w:w="1012" w:type="dxa"/>
            <w:vAlign w:val="center"/>
          </w:tcPr>
          <w:p w14:paraId="2D19411F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26" w:type="dxa"/>
            <w:vAlign w:val="center"/>
          </w:tcPr>
          <w:p w14:paraId="3CE4191B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06" w:type="dxa"/>
          </w:tcPr>
          <w:p w14:paraId="63301655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0E0" w14:paraId="24DE9CD2" w14:textId="46D5B2CD" w:rsidTr="00E350E0">
        <w:tc>
          <w:tcPr>
            <w:tcW w:w="1012" w:type="dxa"/>
            <w:vAlign w:val="center"/>
          </w:tcPr>
          <w:p w14:paraId="4C1343A9" w14:textId="77777777" w:rsidR="00E350E0" w:rsidRDefault="00E350E0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826" w:type="dxa"/>
          </w:tcPr>
          <w:p w14:paraId="1A179000" w14:textId="233FBED4" w:rsidR="00E350E0" w:rsidRPr="008B0632" w:rsidRDefault="00E350E0" w:rsidP="008C173A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Обосновать К = 0,06742; </w:t>
            </w:r>
          </w:p>
          <w:p w14:paraId="14FC0F2B" w14:textId="2578A077" w:rsidR="00E350E0" w:rsidRPr="004A42EA" w:rsidRDefault="00E350E0" w:rsidP="002B2F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Обосновать К = 0,4, согласно Таблице 2, стадия проектирования «П» составляет 34,0%; - </w:t>
            </w:r>
          </w:p>
        </w:tc>
        <w:tc>
          <w:tcPr>
            <w:tcW w:w="3506" w:type="dxa"/>
          </w:tcPr>
          <w:p w14:paraId="0482E862" w14:textId="77777777" w:rsidR="00E350E0" w:rsidRDefault="00E350E0" w:rsidP="008C173A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B063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Откорректировано на 0,0666 в смете расписали</w:t>
            </w:r>
          </w:p>
          <w:p w14:paraId="4BF8D91F" w14:textId="77777777" w:rsidR="00E350E0" w:rsidRDefault="00E350E0" w:rsidP="008C173A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14:paraId="0F392DA1" w14:textId="1FB0B0F3" w:rsidR="00E350E0" w:rsidRDefault="00E350E0" w:rsidP="008C17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63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Откорректировано</w:t>
            </w:r>
          </w:p>
        </w:tc>
      </w:tr>
    </w:tbl>
    <w:p w14:paraId="0B32E09C" w14:textId="77777777" w:rsidR="000C77C7" w:rsidRDefault="000C77C7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F7C9D" w14:textId="77777777" w:rsidR="00D40366" w:rsidRDefault="00210F31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7E29C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7E29C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29C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7E29C4">
        <w:t xml:space="preserve"> </w:t>
      </w:r>
      <w:r w:rsidR="007E29C4" w:rsidRP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ПОДД на период эксплуатации </w:t>
      </w:r>
      <w:proofErr w:type="gramStart"/>
      <w:r w:rsidR="007E29C4" w:rsidRP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 документация</w:t>
      </w:r>
      <w:proofErr w:type="gramEnd"/>
      <w:r w:rsid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DBC78DD" w14:textId="77777777" w:rsidR="007E29C4" w:rsidRDefault="007E29C4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3"/>
        <w:gridCol w:w="4721"/>
        <w:gridCol w:w="3610"/>
      </w:tblGrid>
      <w:tr w:rsidR="00A80499" w14:paraId="5C3C7C6B" w14:textId="1126E184" w:rsidTr="00A80499">
        <w:tc>
          <w:tcPr>
            <w:tcW w:w="1013" w:type="dxa"/>
            <w:vAlign w:val="center"/>
          </w:tcPr>
          <w:p w14:paraId="52758A5B" w14:textId="77777777" w:rsidR="00A80499" w:rsidRDefault="00A80499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721" w:type="dxa"/>
            <w:vAlign w:val="center"/>
          </w:tcPr>
          <w:p w14:paraId="02499742" w14:textId="77777777" w:rsidR="00A80499" w:rsidRDefault="00A80499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610" w:type="dxa"/>
          </w:tcPr>
          <w:p w14:paraId="1BA63489" w14:textId="77777777" w:rsidR="00A80499" w:rsidRDefault="00A80499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499" w14:paraId="54EB286A" w14:textId="523A2C5B" w:rsidTr="00A80499">
        <w:tc>
          <w:tcPr>
            <w:tcW w:w="5734" w:type="dxa"/>
            <w:gridSpan w:val="2"/>
            <w:vAlign w:val="center"/>
          </w:tcPr>
          <w:p w14:paraId="177DEC9E" w14:textId="77777777" w:rsidR="00A80499" w:rsidRPr="007E29C4" w:rsidRDefault="00A80499" w:rsidP="007E29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уточнить № сметы</w:t>
            </w:r>
          </w:p>
        </w:tc>
        <w:tc>
          <w:tcPr>
            <w:tcW w:w="3610" w:type="dxa"/>
          </w:tcPr>
          <w:p w14:paraId="1CC48EEE" w14:textId="77777777" w:rsidR="00A80499" w:rsidRPr="007E29C4" w:rsidRDefault="00A80499" w:rsidP="007E29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499" w14:paraId="15A69067" w14:textId="3BABFB35" w:rsidTr="00A80499">
        <w:tc>
          <w:tcPr>
            <w:tcW w:w="1013" w:type="dxa"/>
            <w:vAlign w:val="center"/>
          </w:tcPr>
          <w:p w14:paraId="5C7A3B21" w14:textId="77777777" w:rsidR="00A80499" w:rsidRDefault="00A80499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21" w:type="dxa"/>
          </w:tcPr>
          <w:p w14:paraId="583B4BE9" w14:textId="77777777" w:rsidR="00A80499" w:rsidRDefault="00A80499" w:rsidP="008C17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Обосновать К = 0,06742;</w:t>
            </w:r>
          </w:p>
          <w:p w14:paraId="75DC0B33" w14:textId="77777777" w:rsidR="00A80499" w:rsidRPr="004A42EA" w:rsidRDefault="00A80499" w:rsidP="008C17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Обосновать К = 0,4, согласно Таблице 2, стадия проектирования «П» составляет 34,0%;</w:t>
            </w:r>
          </w:p>
        </w:tc>
        <w:tc>
          <w:tcPr>
            <w:tcW w:w="3610" w:type="dxa"/>
          </w:tcPr>
          <w:p w14:paraId="30D64D0D" w14:textId="77777777" w:rsidR="00A80499" w:rsidRPr="00A80499" w:rsidRDefault="00A80499" w:rsidP="00A804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499">
              <w:rPr>
                <w:rFonts w:ascii="Times New Roman" w:eastAsia="Times New Roman" w:hAnsi="Times New Roman" w:cs="Times New Roman"/>
                <w:sz w:val="28"/>
                <w:szCs w:val="28"/>
              </w:rPr>
              <w:t>Откорректировано на 0,0666 в смете расписали</w:t>
            </w:r>
          </w:p>
          <w:p w14:paraId="2856CA82" w14:textId="77777777" w:rsidR="00A80499" w:rsidRPr="00A80499" w:rsidRDefault="00A80499" w:rsidP="00A804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D0E350" w14:textId="24A3AE73" w:rsidR="00A80499" w:rsidRDefault="00A80499" w:rsidP="00A804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499">
              <w:rPr>
                <w:rFonts w:ascii="Times New Roman" w:eastAsia="Times New Roman" w:hAnsi="Times New Roman" w:cs="Times New Roman"/>
                <w:sz w:val="28"/>
                <w:szCs w:val="28"/>
              </w:rPr>
              <w:t>Откорректировано</w:t>
            </w:r>
          </w:p>
        </w:tc>
      </w:tr>
    </w:tbl>
    <w:p w14:paraId="31FE700C" w14:textId="77777777" w:rsidR="007E29C4" w:rsidRDefault="007E29C4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D51C8" w14:textId="77777777" w:rsidR="007E29C4" w:rsidRDefault="00210F31" w:rsidP="007E29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7E29C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7E29C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29C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7E29C4">
        <w:t xml:space="preserve"> </w:t>
      </w:r>
      <w:r w:rsidR="007E29C4" w:rsidRP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Временное электроснабжение</w:t>
      </w:r>
    </w:p>
    <w:p w14:paraId="44D71BD4" w14:textId="77777777" w:rsidR="007E29C4" w:rsidRDefault="007E29C4" w:rsidP="007E29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2"/>
        <w:gridCol w:w="4826"/>
        <w:gridCol w:w="3506"/>
      </w:tblGrid>
      <w:tr w:rsidR="00A80499" w14:paraId="7FC4908F" w14:textId="22106738" w:rsidTr="00A80499">
        <w:tc>
          <w:tcPr>
            <w:tcW w:w="1012" w:type="dxa"/>
            <w:vAlign w:val="center"/>
          </w:tcPr>
          <w:p w14:paraId="0B537A5F" w14:textId="77777777" w:rsidR="00A80499" w:rsidRDefault="00A80499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 сметы</w:t>
            </w:r>
          </w:p>
        </w:tc>
        <w:tc>
          <w:tcPr>
            <w:tcW w:w="4826" w:type="dxa"/>
            <w:vAlign w:val="center"/>
          </w:tcPr>
          <w:p w14:paraId="1C8A46A3" w14:textId="77777777" w:rsidR="00A80499" w:rsidRDefault="00A80499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506" w:type="dxa"/>
          </w:tcPr>
          <w:p w14:paraId="6A54A283" w14:textId="77777777" w:rsidR="00A80499" w:rsidRDefault="00A80499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499" w14:paraId="5FD17677" w14:textId="4BEB6D41" w:rsidTr="00A80499">
        <w:tc>
          <w:tcPr>
            <w:tcW w:w="1012" w:type="dxa"/>
            <w:vAlign w:val="center"/>
          </w:tcPr>
          <w:p w14:paraId="32EACABE" w14:textId="77777777" w:rsidR="00A80499" w:rsidRDefault="00A80499" w:rsidP="008C1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6" w:type="dxa"/>
          </w:tcPr>
          <w:p w14:paraId="74709A2F" w14:textId="12D7A4F4" w:rsidR="00A80499" w:rsidRDefault="00A80499" w:rsidP="000337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Подтвердить протяженность с</w:t>
            </w:r>
            <w:r w:rsidRPr="000337AA">
              <w:rPr>
                <w:rFonts w:ascii="Times New Roman" w:eastAsia="Times New Roman" w:hAnsi="Times New Roman" w:cs="Times New Roman"/>
                <w:sz w:val="28"/>
                <w:szCs w:val="28"/>
              </w:rPr>
              <w:t>ооружений кабельной элек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трической л</w:t>
            </w:r>
            <w:r w:rsidRPr="00033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инии напряжением до 20 </w:t>
            </w:r>
            <w:proofErr w:type="spellStart"/>
            <w:r w:rsidRPr="000337AA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- </w:t>
            </w:r>
          </w:p>
          <w:p w14:paraId="2B6F3AA9" w14:textId="77777777" w:rsidR="00E80A0C" w:rsidRDefault="00E80A0C" w:rsidP="000337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D80200" w14:textId="75DFF2B7" w:rsidR="00A80499" w:rsidRPr="000337AA" w:rsidRDefault="00A80499" w:rsidP="000337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Отсутствует коэффициент перевода из цен 2021г. в цены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33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квартала 2024г. – </w:t>
            </w:r>
          </w:p>
        </w:tc>
        <w:tc>
          <w:tcPr>
            <w:tcW w:w="3506" w:type="dxa"/>
          </w:tcPr>
          <w:p w14:paraId="5A2057BB" w14:textId="3EA8C8D1" w:rsidR="00A80499" w:rsidRDefault="00A80499" w:rsidP="000337AA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Раздел №3 Часть 10 стр. 27</w:t>
            </w:r>
          </w:p>
          <w:p w14:paraId="0DBC63C7" w14:textId="2EE396EA" w:rsidR="00A80499" w:rsidRDefault="00A80499" w:rsidP="000337AA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280 м</w:t>
            </w:r>
          </w:p>
          <w:p w14:paraId="024067B1" w14:textId="77777777" w:rsidR="00F273FA" w:rsidRPr="00F273FA" w:rsidRDefault="00F273FA" w:rsidP="00F27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273F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 35 м - 4КЛ 600 В;</w:t>
            </w:r>
          </w:p>
          <w:p w14:paraId="180D2079" w14:textId="7BD6A393" w:rsidR="00A80499" w:rsidRDefault="00F273FA" w:rsidP="00F273FA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F273F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 35 м - 4КЛ 600 В.</w:t>
            </w:r>
          </w:p>
          <w:p w14:paraId="7E46F930" w14:textId="77777777" w:rsidR="00A80499" w:rsidRDefault="00A80499" w:rsidP="000337AA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14:paraId="42B19A5D" w14:textId="77777777" w:rsidR="00A80499" w:rsidRDefault="00A80499" w:rsidP="000337AA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14:paraId="21CB4582" w14:textId="03D2A286" w:rsidR="00A80499" w:rsidRDefault="00A80499" w:rsidP="000337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063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Откорректировано</w:t>
            </w:r>
          </w:p>
        </w:tc>
      </w:tr>
    </w:tbl>
    <w:p w14:paraId="01BAA37A" w14:textId="77777777" w:rsidR="007E29C4" w:rsidRDefault="007E29C4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1E368A" w14:textId="77777777" w:rsidR="004D0D07" w:rsidRDefault="004D0D07" w:rsidP="00F30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C31AD5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№1П</w:t>
      </w:r>
      <w:r w:rsidR="00C31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1AD5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C31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1AD5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Строительство трамвайных путей и контактной сети. г. Ярославль</w:t>
      </w:r>
      <w:r w:rsidR="00E5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C428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Контактная сеть 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трамвая. Рабочая документация</w:t>
      </w:r>
      <w:r w:rsidR="00E5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B8431E" w:rsidRPr="004C2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Электроснабжение и заземление остановок. 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</w:t>
      </w:r>
      <w:r w:rsidR="00B8431E" w:rsidRPr="004C2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  <w:r w:rsidR="00E5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B8431E" w:rsidRPr="00F24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Наружное освещение. 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</w:t>
      </w:r>
      <w:r w:rsidR="00B8431E" w:rsidRPr="00F24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  <w:r w:rsidR="00E5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B8431E" w:rsidRPr="00F24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Водоотведение от трамвайных путей. 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</w:t>
      </w:r>
      <w:r w:rsidR="00B8431E" w:rsidRPr="00F24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  <w:r w:rsidR="00E5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6Р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B8431E" w:rsidRPr="005A4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Защитные мероприятия по сохранению инженерных коммуникаций, находящихся в зоне реконструкции 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</w:t>
      </w:r>
      <w:r w:rsidR="00B8431E" w:rsidRPr="005A4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документация</w:t>
      </w:r>
      <w:r w:rsidR="00F1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B8431E" w:rsidRPr="00C50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остановочными пунктами. Информационные пилоны и видеонаблюдение.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Рабочая </w:t>
      </w:r>
      <w:r w:rsidR="00B8431E" w:rsidRPr="00C50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  <w:r w:rsidR="00F1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B8431E" w:rsidRPr="00BA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Внешние каналы связи (Оптические </w:t>
      </w:r>
      <w:r w:rsidR="00B8431E" w:rsidRPr="00BA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линии по линейной части, поворотные камеры на опасных участках). 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</w:t>
      </w:r>
      <w:r w:rsidR="00B8431E" w:rsidRPr="00BA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  <w:r w:rsidR="00F1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B8431E" w:rsidRPr="00122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Автоматизация 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обогрев стрелочных переводов. Рабочая </w:t>
      </w:r>
      <w:r w:rsidR="00B8431E" w:rsidRPr="00122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B8431E" w:rsidRPr="00D40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Строительство трамвайных путей 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контактной сети. г. Ярославль. Рабочая </w:t>
      </w:r>
      <w:r w:rsidR="00B8431E" w:rsidRPr="00D40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11Р </w:t>
      </w:r>
      <w:r w:rsidR="00B8431E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B8431E">
        <w:t xml:space="preserve"> </w:t>
      </w:r>
      <w:r w:rsidR="002B2F74" w:rsidRP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организации дорожного движения на период строительства</w:t>
      </w:r>
      <w:r w:rsidR="0059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4809" w:rsidRPr="00594809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(уточнить наименование стадии в смете)</w:t>
      </w:r>
      <w:r w:rsidR="002B2F74" w:rsidRPr="005948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2F7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12Р </w:t>
      </w:r>
      <w:r w:rsidR="002B2F7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2B2F74">
        <w:t xml:space="preserve"> </w:t>
      </w:r>
      <w:r w:rsidR="002B2F74" w:rsidRP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организации дорожного движения на период строительства</w:t>
      </w:r>
      <w:r w:rsidR="00594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4809" w:rsidRPr="00594809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(уточнить наименование стадии в смете)</w:t>
      </w:r>
      <w:r w:rsidR="002B2F74" w:rsidRPr="005948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2F7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13Р </w:t>
      </w:r>
      <w:r w:rsidR="002B2F7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2B2F74">
        <w:t xml:space="preserve"> </w:t>
      </w:r>
      <w:r w:rsidR="002B2F74" w:rsidRPr="007E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Временное электроснабжение</w:t>
      </w:r>
      <w:r w:rsid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B2F7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Смета №</w:t>
      </w:r>
      <w:r w:rsid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14Р </w:t>
      </w:r>
      <w:r w:rsidR="002B2F74" w:rsidRPr="00A54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проектные (изыскательские) работы</w:t>
      </w:r>
      <w:r w:rsidR="002B2F74">
        <w:t xml:space="preserve"> </w:t>
      </w:r>
      <w:r w:rsidR="002B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Демонтаж</w:t>
      </w:r>
      <w:r w:rsidR="00B84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C31AD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31AD5" w:rsidRPr="007E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уточнить </w:t>
      </w:r>
      <w:r w:rsidR="00C31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наименования </w:t>
      </w:r>
      <w:r w:rsidR="00C31AD5" w:rsidRPr="007E2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</w:t>
      </w:r>
      <w:r w:rsidR="00C76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2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остальные </w:t>
      </w:r>
      <w:r w:rsidR="00F15E67" w:rsidRPr="000B75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аналогичны замечаниям к смет</w:t>
      </w:r>
      <w:r w:rsidR="00F15E6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на проектные (изыскательские) работы стадии «П»</w:t>
      </w:r>
      <w:r w:rsidR="008B0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B0632" w:rsidRPr="008B063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Откорректировано </w:t>
      </w:r>
    </w:p>
    <w:sectPr w:rsidR="004D0D07" w:rsidSect="00AE30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17C2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B1E79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D57FB0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A65CBF"/>
    <w:multiLevelType w:val="hybridMultilevel"/>
    <w:tmpl w:val="B2B8EAC4"/>
    <w:lvl w:ilvl="0" w:tplc="4B544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EE105A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0E70F3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A63E00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046B1B"/>
    <w:multiLevelType w:val="hybridMultilevel"/>
    <w:tmpl w:val="4CA2338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47F373B7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273CD0"/>
    <w:multiLevelType w:val="hybridMultilevel"/>
    <w:tmpl w:val="425C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947D5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963952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AB2BA5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C4510F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C57D3C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7059D8"/>
    <w:multiLevelType w:val="hybridMultilevel"/>
    <w:tmpl w:val="42E4ABD2"/>
    <w:lvl w:ilvl="0" w:tplc="BD44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8811195">
    <w:abstractNumId w:val="7"/>
  </w:num>
  <w:num w:numId="2" w16cid:durableId="875233612">
    <w:abstractNumId w:val="9"/>
  </w:num>
  <w:num w:numId="3" w16cid:durableId="1883321823">
    <w:abstractNumId w:val="12"/>
  </w:num>
  <w:num w:numId="4" w16cid:durableId="1089084268">
    <w:abstractNumId w:val="14"/>
  </w:num>
  <w:num w:numId="5" w16cid:durableId="663973991">
    <w:abstractNumId w:val="3"/>
  </w:num>
  <w:num w:numId="6" w16cid:durableId="1143346567">
    <w:abstractNumId w:val="4"/>
  </w:num>
  <w:num w:numId="7" w16cid:durableId="1757248330">
    <w:abstractNumId w:val="0"/>
  </w:num>
  <w:num w:numId="8" w16cid:durableId="1813667907">
    <w:abstractNumId w:val="15"/>
  </w:num>
  <w:num w:numId="9" w16cid:durableId="594942880">
    <w:abstractNumId w:val="5"/>
  </w:num>
  <w:num w:numId="10" w16cid:durableId="984818679">
    <w:abstractNumId w:val="13"/>
  </w:num>
  <w:num w:numId="11" w16cid:durableId="1482582412">
    <w:abstractNumId w:val="2"/>
  </w:num>
  <w:num w:numId="12" w16cid:durableId="1472749239">
    <w:abstractNumId w:val="11"/>
  </w:num>
  <w:num w:numId="13" w16cid:durableId="360593501">
    <w:abstractNumId w:val="1"/>
  </w:num>
  <w:num w:numId="14" w16cid:durableId="196547834">
    <w:abstractNumId w:val="6"/>
  </w:num>
  <w:num w:numId="15" w16cid:durableId="1722708637">
    <w:abstractNumId w:val="10"/>
  </w:num>
  <w:num w:numId="16" w16cid:durableId="1371221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C19"/>
    <w:rsid w:val="00005762"/>
    <w:rsid w:val="00010DCD"/>
    <w:rsid w:val="00011A6C"/>
    <w:rsid w:val="00012B90"/>
    <w:rsid w:val="00013892"/>
    <w:rsid w:val="000139EF"/>
    <w:rsid w:val="00020B06"/>
    <w:rsid w:val="000259E9"/>
    <w:rsid w:val="000337AA"/>
    <w:rsid w:val="000360BF"/>
    <w:rsid w:val="00037497"/>
    <w:rsid w:val="000414AB"/>
    <w:rsid w:val="00061644"/>
    <w:rsid w:val="0006744F"/>
    <w:rsid w:val="00080054"/>
    <w:rsid w:val="00086037"/>
    <w:rsid w:val="000868EB"/>
    <w:rsid w:val="00091B99"/>
    <w:rsid w:val="000A2419"/>
    <w:rsid w:val="000A6385"/>
    <w:rsid w:val="000A75B7"/>
    <w:rsid w:val="000B24D1"/>
    <w:rsid w:val="000B7581"/>
    <w:rsid w:val="000C080F"/>
    <w:rsid w:val="000C45DA"/>
    <w:rsid w:val="000C77C7"/>
    <w:rsid w:val="000D45B9"/>
    <w:rsid w:val="000D7C29"/>
    <w:rsid w:val="000D7CD6"/>
    <w:rsid w:val="000E7523"/>
    <w:rsid w:val="000F05A9"/>
    <w:rsid w:val="000F1A19"/>
    <w:rsid w:val="000F1EF6"/>
    <w:rsid w:val="00106E2A"/>
    <w:rsid w:val="00111872"/>
    <w:rsid w:val="001123D9"/>
    <w:rsid w:val="00113B29"/>
    <w:rsid w:val="00113BC6"/>
    <w:rsid w:val="00122925"/>
    <w:rsid w:val="001301C2"/>
    <w:rsid w:val="001338B8"/>
    <w:rsid w:val="00137028"/>
    <w:rsid w:val="00137BF1"/>
    <w:rsid w:val="00145F09"/>
    <w:rsid w:val="001519DC"/>
    <w:rsid w:val="00156DAB"/>
    <w:rsid w:val="00174ED5"/>
    <w:rsid w:val="00175603"/>
    <w:rsid w:val="0019514C"/>
    <w:rsid w:val="00195CDC"/>
    <w:rsid w:val="001961D3"/>
    <w:rsid w:val="001A190E"/>
    <w:rsid w:val="001B42EE"/>
    <w:rsid w:val="001B5392"/>
    <w:rsid w:val="001B5CA8"/>
    <w:rsid w:val="001C2880"/>
    <w:rsid w:val="001E059C"/>
    <w:rsid w:val="001E11A7"/>
    <w:rsid w:val="001F1B63"/>
    <w:rsid w:val="001F7A2C"/>
    <w:rsid w:val="002103C7"/>
    <w:rsid w:val="00210DCB"/>
    <w:rsid w:val="00210F31"/>
    <w:rsid w:val="002129F5"/>
    <w:rsid w:val="00217D22"/>
    <w:rsid w:val="002357DA"/>
    <w:rsid w:val="00244E16"/>
    <w:rsid w:val="00251094"/>
    <w:rsid w:val="00260DB2"/>
    <w:rsid w:val="00261F1B"/>
    <w:rsid w:val="00267145"/>
    <w:rsid w:val="002B040A"/>
    <w:rsid w:val="002B2F74"/>
    <w:rsid w:val="002D19EC"/>
    <w:rsid w:val="002D2D8C"/>
    <w:rsid w:val="002D4145"/>
    <w:rsid w:val="002D722E"/>
    <w:rsid w:val="002D7990"/>
    <w:rsid w:val="002E005B"/>
    <w:rsid w:val="002E5DE9"/>
    <w:rsid w:val="002E6CB5"/>
    <w:rsid w:val="002E7361"/>
    <w:rsid w:val="002E7D14"/>
    <w:rsid w:val="002F103E"/>
    <w:rsid w:val="002F42E4"/>
    <w:rsid w:val="002F4DAC"/>
    <w:rsid w:val="002F5A5F"/>
    <w:rsid w:val="003024AF"/>
    <w:rsid w:val="003222FC"/>
    <w:rsid w:val="00327D61"/>
    <w:rsid w:val="00331E33"/>
    <w:rsid w:val="00337433"/>
    <w:rsid w:val="003416BE"/>
    <w:rsid w:val="00343D9A"/>
    <w:rsid w:val="003443DD"/>
    <w:rsid w:val="00351587"/>
    <w:rsid w:val="003555E1"/>
    <w:rsid w:val="00357D76"/>
    <w:rsid w:val="00361058"/>
    <w:rsid w:val="00364DE4"/>
    <w:rsid w:val="00365A9C"/>
    <w:rsid w:val="00366D0E"/>
    <w:rsid w:val="00372195"/>
    <w:rsid w:val="00373FDB"/>
    <w:rsid w:val="00375C69"/>
    <w:rsid w:val="003803AF"/>
    <w:rsid w:val="0038308E"/>
    <w:rsid w:val="00383292"/>
    <w:rsid w:val="00392801"/>
    <w:rsid w:val="003975C3"/>
    <w:rsid w:val="003A5904"/>
    <w:rsid w:val="003A6C27"/>
    <w:rsid w:val="003B1D64"/>
    <w:rsid w:val="003C05EE"/>
    <w:rsid w:val="003D259E"/>
    <w:rsid w:val="003D47D1"/>
    <w:rsid w:val="003D63C8"/>
    <w:rsid w:val="003E56A3"/>
    <w:rsid w:val="003F1338"/>
    <w:rsid w:val="003F1449"/>
    <w:rsid w:val="00405871"/>
    <w:rsid w:val="004128F5"/>
    <w:rsid w:val="00413A11"/>
    <w:rsid w:val="0041428E"/>
    <w:rsid w:val="00416A17"/>
    <w:rsid w:val="00417895"/>
    <w:rsid w:val="00421A69"/>
    <w:rsid w:val="004225B1"/>
    <w:rsid w:val="00436BBB"/>
    <w:rsid w:val="004418C4"/>
    <w:rsid w:val="0045104C"/>
    <w:rsid w:val="00453598"/>
    <w:rsid w:val="00460DA5"/>
    <w:rsid w:val="0046265B"/>
    <w:rsid w:val="00470D2C"/>
    <w:rsid w:val="00473E7C"/>
    <w:rsid w:val="00475B18"/>
    <w:rsid w:val="00477A08"/>
    <w:rsid w:val="00477EFE"/>
    <w:rsid w:val="00483101"/>
    <w:rsid w:val="004847FC"/>
    <w:rsid w:val="00484E32"/>
    <w:rsid w:val="00486D08"/>
    <w:rsid w:val="00492A18"/>
    <w:rsid w:val="004946DD"/>
    <w:rsid w:val="004961BD"/>
    <w:rsid w:val="004B177B"/>
    <w:rsid w:val="004B6D3B"/>
    <w:rsid w:val="004C077E"/>
    <w:rsid w:val="004C1628"/>
    <w:rsid w:val="004C18E3"/>
    <w:rsid w:val="004C25DD"/>
    <w:rsid w:val="004C41BA"/>
    <w:rsid w:val="004C5E5C"/>
    <w:rsid w:val="004C740B"/>
    <w:rsid w:val="004D0D07"/>
    <w:rsid w:val="004F078C"/>
    <w:rsid w:val="004F3DE3"/>
    <w:rsid w:val="004F4EE0"/>
    <w:rsid w:val="004F6165"/>
    <w:rsid w:val="00513FF7"/>
    <w:rsid w:val="00537C11"/>
    <w:rsid w:val="0054223A"/>
    <w:rsid w:val="005438E1"/>
    <w:rsid w:val="00547594"/>
    <w:rsid w:val="00565094"/>
    <w:rsid w:val="005737B5"/>
    <w:rsid w:val="00591109"/>
    <w:rsid w:val="005911D9"/>
    <w:rsid w:val="00594809"/>
    <w:rsid w:val="005A4C5C"/>
    <w:rsid w:val="005B3A69"/>
    <w:rsid w:val="005B5A9F"/>
    <w:rsid w:val="005C5DC3"/>
    <w:rsid w:val="005D62C0"/>
    <w:rsid w:val="005D7DEC"/>
    <w:rsid w:val="005E1923"/>
    <w:rsid w:val="005E3C33"/>
    <w:rsid w:val="005E7642"/>
    <w:rsid w:val="005F21EA"/>
    <w:rsid w:val="005F242A"/>
    <w:rsid w:val="005F712E"/>
    <w:rsid w:val="006009FE"/>
    <w:rsid w:val="006034D8"/>
    <w:rsid w:val="006039A8"/>
    <w:rsid w:val="0061039E"/>
    <w:rsid w:val="006160CB"/>
    <w:rsid w:val="006165ED"/>
    <w:rsid w:val="006170BC"/>
    <w:rsid w:val="00626F46"/>
    <w:rsid w:val="006407D0"/>
    <w:rsid w:val="0064142D"/>
    <w:rsid w:val="0064176F"/>
    <w:rsid w:val="00643298"/>
    <w:rsid w:val="00647EA4"/>
    <w:rsid w:val="00656112"/>
    <w:rsid w:val="00664DDC"/>
    <w:rsid w:val="00667D6C"/>
    <w:rsid w:val="006815C5"/>
    <w:rsid w:val="00683A8C"/>
    <w:rsid w:val="0069302E"/>
    <w:rsid w:val="006A304F"/>
    <w:rsid w:val="006A3B8B"/>
    <w:rsid w:val="006B1AFD"/>
    <w:rsid w:val="006C412D"/>
    <w:rsid w:val="006C53ED"/>
    <w:rsid w:val="006C75CB"/>
    <w:rsid w:val="006D1F7F"/>
    <w:rsid w:val="006D2EB9"/>
    <w:rsid w:val="006D69AF"/>
    <w:rsid w:val="006E1281"/>
    <w:rsid w:val="006F194B"/>
    <w:rsid w:val="006F36BC"/>
    <w:rsid w:val="006F4577"/>
    <w:rsid w:val="006F4CFD"/>
    <w:rsid w:val="006F5E27"/>
    <w:rsid w:val="006F5FBC"/>
    <w:rsid w:val="00700B85"/>
    <w:rsid w:val="00702375"/>
    <w:rsid w:val="007053B1"/>
    <w:rsid w:val="007101DF"/>
    <w:rsid w:val="00713BF4"/>
    <w:rsid w:val="007144F3"/>
    <w:rsid w:val="007217A3"/>
    <w:rsid w:val="00722C97"/>
    <w:rsid w:val="007433E4"/>
    <w:rsid w:val="0075160E"/>
    <w:rsid w:val="00753752"/>
    <w:rsid w:val="00754139"/>
    <w:rsid w:val="0075532D"/>
    <w:rsid w:val="00755B42"/>
    <w:rsid w:val="00757926"/>
    <w:rsid w:val="00761B4C"/>
    <w:rsid w:val="00761BBB"/>
    <w:rsid w:val="0076481E"/>
    <w:rsid w:val="00767585"/>
    <w:rsid w:val="00780C72"/>
    <w:rsid w:val="00791229"/>
    <w:rsid w:val="007934FD"/>
    <w:rsid w:val="007A6A9D"/>
    <w:rsid w:val="007C570E"/>
    <w:rsid w:val="007D2F20"/>
    <w:rsid w:val="007D49D7"/>
    <w:rsid w:val="007D5287"/>
    <w:rsid w:val="007D7258"/>
    <w:rsid w:val="007E29C4"/>
    <w:rsid w:val="007E339B"/>
    <w:rsid w:val="007E7560"/>
    <w:rsid w:val="00800DFE"/>
    <w:rsid w:val="00800E38"/>
    <w:rsid w:val="00813734"/>
    <w:rsid w:val="0082713E"/>
    <w:rsid w:val="00831624"/>
    <w:rsid w:val="008351A1"/>
    <w:rsid w:val="00845A89"/>
    <w:rsid w:val="00853CFA"/>
    <w:rsid w:val="0087428E"/>
    <w:rsid w:val="00874413"/>
    <w:rsid w:val="008750FA"/>
    <w:rsid w:val="008762E0"/>
    <w:rsid w:val="00882193"/>
    <w:rsid w:val="00885E57"/>
    <w:rsid w:val="008861FB"/>
    <w:rsid w:val="0089286F"/>
    <w:rsid w:val="00893FDF"/>
    <w:rsid w:val="008A1054"/>
    <w:rsid w:val="008A490A"/>
    <w:rsid w:val="008A7B21"/>
    <w:rsid w:val="008B0632"/>
    <w:rsid w:val="008B156F"/>
    <w:rsid w:val="008B487A"/>
    <w:rsid w:val="008C11E1"/>
    <w:rsid w:val="008D77F8"/>
    <w:rsid w:val="008F1562"/>
    <w:rsid w:val="008F3741"/>
    <w:rsid w:val="008F7E50"/>
    <w:rsid w:val="00900E01"/>
    <w:rsid w:val="0090186D"/>
    <w:rsid w:val="0091256E"/>
    <w:rsid w:val="0091553B"/>
    <w:rsid w:val="00916099"/>
    <w:rsid w:val="00921A09"/>
    <w:rsid w:val="009228A8"/>
    <w:rsid w:val="0093345D"/>
    <w:rsid w:val="009416C8"/>
    <w:rsid w:val="00942E37"/>
    <w:rsid w:val="00951400"/>
    <w:rsid w:val="00956F12"/>
    <w:rsid w:val="009572D9"/>
    <w:rsid w:val="00961E20"/>
    <w:rsid w:val="00964813"/>
    <w:rsid w:val="00972B3C"/>
    <w:rsid w:val="00972CB7"/>
    <w:rsid w:val="009775D3"/>
    <w:rsid w:val="00980AE2"/>
    <w:rsid w:val="0099334C"/>
    <w:rsid w:val="009949E2"/>
    <w:rsid w:val="009956A4"/>
    <w:rsid w:val="00995DC0"/>
    <w:rsid w:val="009A24E7"/>
    <w:rsid w:val="009B1453"/>
    <w:rsid w:val="009B2121"/>
    <w:rsid w:val="009B39BF"/>
    <w:rsid w:val="009C08DD"/>
    <w:rsid w:val="009C5426"/>
    <w:rsid w:val="009D620D"/>
    <w:rsid w:val="009D6ADB"/>
    <w:rsid w:val="009E4579"/>
    <w:rsid w:val="009F4B3D"/>
    <w:rsid w:val="009F7EA7"/>
    <w:rsid w:val="00A01AF0"/>
    <w:rsid w:val="00A0216D"/>
    <w:rsid w:val="00A07852"/>
    <w:rsid w:val="00A10324"/>
    <w:rsid w:val="00A1680D"/>
    <w:rsid w:val="00A16FEC"/>
    <w:rsid w:val="00A32427"/>
    <w:rsid w:val="00A447AC"/>
    <w:rsid w:val="00A51C19"/>
    <w:rsid w:val="00A547AB"/>
    <w:rsid w:val="00A604C2"/>
    <w:rsid w:val="00A65461"/>
    <w:rsid w:val="00A80499"/>
    <w:rsid w:val="00A80501"/>
    <w:rsid w:val="00A873A3"/>
    <w:rsid w:val="00A9234E"/>
    <w:rsid w:val="00A95BC5"/>
    <w:rsid w:val="00AA369A"/>
    <w:rsid w:val="00AA7E0B"/>
    <w:rsid w:val="00AB29BD"/>
    <w:rsid w:val="00AB3A14"/>
    <w:rsid w:val="00AB3CED"/>
    <w:rsid w:val="00AC2A28"/>
    <w:rsid w:val="00AC3CB6"/>
    <w:rsid w:val="00AC4BE8"/>
    <w:rsid w:val="00AC5F5B"/>
    <w:rsid w:val="00AD3B23"/>
    <w:rsid w:val="00AD4418"/>
    <w:rsid w:val="00AE2CFD"/>
    <w:rsid w:val="00AE3093"/>
    <w:rsid w:val="00AF5815"/>
    <w:rsid w:val="00AF69E3"/>
    <w:rsid w:val="00AF6F3A"/>
    <w:rsid w:val="00B008EC"/>
    <w:rsid w:val="00B01D5F"/>
    <w:rsid w:val="00B04CDA"/>
    <w:rsid w:val="00B114F4"/>
    <w:rsid w:val="00B12C14"/>
    <w:rsid w:val="00B12E02"/>
    <w:rsid w:val="00B138EE"/>
    <w:rsid w:val="00B149E3"/>
    <w:rsid w:val="00B3064E"/>
    <w:rsid w:val="00B43046"/>
    <w:rsid w:val="00B4350D"/>
    <w:rsid w:val="00B47140"/>
    <w:rsid w:val="00B47660"/>
    <w:rsid w:val="00B47F60"/>
    <w:rsid w:val="00B5497F"/>
    <w:rsid w:val="00B60546"/>
    <w:rsid w:val="00B703FC"/>
    <w:rsid w:val="00B7206B"/>
    <w:rsid w:val="00B80B67"/>
    <w:rsid w:val="00B83152"/>
    <w:rsid w:val="00B83AF2"/>
    <w:rsid w:val="00B8431E"/>
    <w:rsid w:val="00B844C2"/>
    <w:rsid w:val="00B8469A"/>
    <w:rsid w:val="00B95584"/>
    <w:rsid w:val="00BA3566"/>
    <w:rsid w:val="00BA3885"/>
    <w:rsid w:val="00BA5D47"/>
    <w:rsid w:val="00BA67D2"/>
    <w:rsid w:val="00BB3E75"/>
    <w:rsid w:val="00BC61FD"/>
    <w:rsid w:val="00BC7AA6"/>
    <w:rsid w:val="00BC7CCC"/>
    <w:rsid w:val="00BD7C2B"/>
    <w:rsid w:val="00C02329"/>
    <w:rsid w:val="00C032EF"/>
    <w:rsid w:val="00C04284"/>
    <w:rsid w:val="00C14511"/>
    <w:rsid w:val="00C31AD5"/>
    <w:rsid w:val="00C31FE7"/>
    <w:rsid w:val="00C3413F"/>
    <w:rsid w:val="00C37886"/>
    <w:rsid w:val="00C410CB"/>
    <w:rsid w:val="00C42846"/>
    <w:rsid w:val="00C50086"/>
    <w:rsid w:val="00C51094"/>
    <w:rsid w:val="00C56D1F"/>
    <w:rsid w:val="00C634EB"/>
    <w:rsid w:val="00C70CC0"/>
    <w:rsid w:val="00C76FB3"/>
    <w:rsid w:val="00C87079"/>
    <w:rsid w:val="00C87C42"/>
    <w:rsid w:val="00C94D79"/>
    <w:rsid w:val="00C96050"/>
    <w:rsid w:val="00C9661F"/>
    <w:rsid w:val="00C9768C"/>
    <w:rsid w:val="00CC2CEB"/>
    <w:rsid w:val="00CC3EA6"/>
    <w:rsid w:val="00CC5ADA"/>
    <w:rsid w:val="00CC68D9"/>
    <w:rsid w:val="00CD1387"/>
    <w:rsid w:val="00CD40B2"/>
    <w:rsid w:val="00CD5AA0"/>
    <w:rsid w:val="00CE26B6"/>
    <w:rsid w:val="00CE3C5F"/>
    <w:rsid w:val="00CE424E"/>
    <w:rsid w:val="00CE508E"/>
    <w:rsid w:val="00CE7146"/>
    <w:rsid w:val="00CF057D"/>
    <w:rsid w:val="00D00A03"/>
    <w:rsid w:val="00D00AF5"/>
    <w:rsid w:val="00D0237C"/>
    <w:rsid w:val="00D04957"/>
    <w:rsid w:val="00D06DB0"/>
    <w:rsid w:val="00D23E79"/>
    <w:rsid w:val="00D2519A"/>
    <w:rsid w:val="00D321ED"/>
    <w:rsid w:val="00D40366"/>
    <w:rsid w:val="00D469FE"/>
    <w:rsid w:val="00D46B46"/>
    <w:rsid w:val="00D50CFA"/>
    <w:rsid w:val="00D5177A"/>
    <w:rsid w:val="00D6023B"/>
    <w:rsid w:val="00D62EFF"/>
    <w:rsid w:val="00D655D0"/>
    <w:rsid w:val="00D67DE8"/>
    <w:rsid w:val="00D73508"/>
    <w:rsid w:val="00D76D5B"/>
    <w:rsid w:val="00D80A27"/>
    <w:rsid w:val="00D81E74"/>
    <w:rsid w:val="00D85797"/>
    <w:rsid w:val="00D95E22"/>
    <w:rsid w:val="00D968EB"/>
    <w:rsid w:val="00D9715F"/>
    <w:rsid w:val="00DA697B"/>
    <w:rsid w:val="00DA7D41"/>
    <w:rsid w:val="00DB5967"/>
    <w:rsid w:val="00DC1590"/>
    <w:rsid w:val="00DC1A03"/>
    <w:rsid w:val="00DC1BC0"/>
    <w:rsid w:val="00DC283A"/>
    <w:rsid w:val="00DC7FF3"/>
    <w:rsid w:val="00DD3897"/>
    <w:rsid w:val="00DD6A44"/>
    <w:rsid w:val="00DD76CE"/>
    <w:rsid w:val="00DE649F"/>
    <w:rsid w:val="00DF14BB"/>
    <w:rsid w:val="00E0096C"/>
    <w:rsid w:val="00E221A0"/>
    <w:rsid w:val="00E350E0"/>
    <w:rsid w:val="00E358A0"/>
    <w:rsid w:val="00E358E0"/>
    <w:rsid w:val="00E363A6"/>
    <w:rsid w:val="00E414A0"/>
    <w:rsid w:val="00E43C9C"/>
    <w:rsid w:val="00E4637E"/>
    <w:rsid w:val="00E46C40"/>
    <w:rsid w:val="00E500AF"/>
    <w:rsid w:val="00E517B0"/>
    <w:rsid w:val="00E52E3A"/>
    <w:rsid w:val="00E57BCC"/>
    <w:rsid w:val="00E64F5D"/>
    <w:rsid w:val="00E80A0C"/>
    <w:rsid w:val="00E82B2F"/>
    <w:rsid w:val="00E8391F"/>
    <w:rsid w:val="00E86000"/>
    <w:rsid w:val="00E86995"/>
    <w:rsid w:val="00E912C8"/>
    <w:rsid w:val="00E92941"/>
    <w:rsid w:val="00E92CAF"/>
    <w:rsid w:val="00E95239"/>
    <w:rsid w:val="00EA0060"/>
    <w:rsid w:val="00EA025D"/>
    <w:rsid w:val="00EA2BD0"/>
    <w:rsid w:val="00EB22F1"/>
    <w:rsid w:val="00EB23E6"/>
    <w:rsid w:val="00EC7E7D"/>
    <w:rsid w:val="00ED0F45"/>
    <w:rsid w:val="00EE06A0"/>
    <w:rsid w:val="00EF346C"/>
    <w:rsid w:val="00EF4B60"/>
    <w:rsid w:val="00F00A22"/>
    <w:rsid w:val="00F04A72"/>
    <w:rsid w:val="00F06B19"/>
    <w:rsid w:val="00F07BE0"/>
    <w:rsid w:val="00F14884"/>
    <w:rsid w:val="00F15E67"/>
    <w:rsid w:val="00F176BA"/>
    <w:rsid w:val="00F20DBF"/>
    <w:rsid w:val="00F21505"/>
    <w:rsid w:val="00F24E8D"/>
    <w:rsid w:val="00F264FB"/>
    <w:rsid w:val="00F273FA"/>
    <w:rsid w:val="00F30CC9"/>
    <w:rsid w:val="00F30D50"/>
    <w:rsid w:val="00F313E7"/>
    <w:rsid w:val="00F3189E"/>
    <w:rsid w:val="00F36382"/>
    <w:rsid w:val="00F41DDF"/>
    <w:rsid w:val="00F505FD"/>
    <w:rsid w:val="00F547B8"/>
    <w:rsid w:val="00F63949"/>
    <w:rsid w:val="00F63DF9"/>
    <w:rsid w:val="00F7075A"/>
    <w:rsid w:val="00F74165"/>
    <w:rsid w:val="00F813A8"/>
    <w:rsid w:val="00F865BC"/>
    <w:rsid w:val="00F9264A"/>
    <w:rsid w:val="00FA2472"/>
    <w:rsid w:val="00FA2909"/>
    <w:rsid w:val="00FA449F"/>
    <w:rsid w:val="00FB2459"/>
    <w:rsid w:val="00FB71CA"/>
    <w:rsid w:val="00FC3725"/>
    <w:rsid w:val="00FC79E1"/>
    <w:rsid w:val="00FD5500"/>
    <w:rsid w:val="00FD5B75"/>
    <w:rsid w:val="00FE5346"/>
    <w:rsid w:val="00FF119A"/>
    <w:rsid w:val="00FF3181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9BE4"/>
  <w15:docId w15:val="{7F9C4FE6-BCA7-4119-B53B-0CDE42F2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094"/>
  </w:style>
  <w:style w:type="paragraph" w:styleId="1">
    <w:name w:val="heading 1"/>
    <w:basedOn w:val="a"/>
    <w:link w:val="10"/>
    <w:uiPriority w:val="9"/>
    <w:qFormat/>
    <w:rsid w:val="008F7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51C1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51C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1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F7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655D0"/>
    <w:rPr>
      <w:color w:val="0000FF"/>
      <w:u w:val="single"/>
    </w:rPr>
  </w:style>
  <w:style w:type="paragraph" w:customStyle="1" w:styleId="mcnts1">
    <w:name w:val="mcnts_1"/>
    <w:basedOn w:val="a"/>
    <w:rsid w:val="00E4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1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7BDE9-5A55-452E-B7D9-EED47B0F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12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torkova</dc:creator>
  <cp:lastModifiedBy>e.makeyeva</cp:lastModifiedBy>
  <cp:revision>14</cp:revision>
  <cp:lastPrinted>2024-05-02T12:09:00Z</cp:lastPrinted>
  <dcterms:created xsi:type="dcterms:W3CDTF">2024-08-26T08:18:00Z</dcterms:created>
  <dcterms:modified xsi:type="dcterms:W3CDTF">2024-09-03T09:47:00Z</dcterms:modified>
</cp:coreProperties>
</file>