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jc w:val="center"/>
        <w:tblLook w:val="01E0" w:firstRow="1" w:lastRow="1" w:firstColumn="1" w:lastColumn="1" w:noHBand="0" w:noVBand="0"/>
      </w:tblPr>
      <w:tblGrid>
        <w:gridCol w:w="3690"/>
        <w:gridCol w:w="5949"/>
      </w:tblGrid>
      <w:tr w:rsidR="00510272" w:rsidRPr="000947AE" w:rsidTr="00BA526C">
        <w:trPr>
          <w:cantSplit/>
          <w:trHeight w:val="80"/>
          <w:jc w:val="center"/>
        </w:trPr>
        <w:tc>
          <w:tcPr>
            <w:tcW w:w="0" w:type="auto"/>
            <w:shd w:val="clear" w:color="auto" w:fill="auto"/>
          </w:tcPr>
          <w:p w:rsidR="00510272" w:rsidRPr="000947AE" w:rsidRDefault="00BA526C" w:rsidP="003F4304">
            <w:pPr>
              <w:spacing w:line="300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>03.05.2023</w:t>
            </w:r>
            <w:r w:rsidR="00510272" w:rsidRPr="000947AE">
              <w:rPr>
                <w:rFonts w:ascii="Arial" w:hAnsi="Arial" w:cs="Arial"/>
                <w:b/>
              </w:rPr>
              <w:t xml:space="preserve"> г.</w:t>
            </w:r>
          </w:p>
        </w:tc>
        <w:tc>
          <w:tcPr>
            <w:tcW w:w="0" w:type="auto"/>
            <w:shd w:val="clear" w:color="auto" w:fill="auto"/>
          </w:tcPr>
          <w:p w:rsidR="00510272" w:rsidRPr="000947AE" w:rsidRDefault="00BA526C" w:rsidP="00510272">
            <w:pPr>
              <w:spacing w:line="300" w:lineRule="exact"/>
              <w:ind w:right="72"/>
              <w:jc w:val="right"/>
              <w:rPr>
                <w:rFonts w:ascii="Arial" w:hAnsi="Arial" w:cs="Arial"/>
                <w:b/>
                <w:bCs/>
                <w:color w:val="292929"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ООО «КИКГЕОСТРОЙ»</w:t>
            </w:r>
          </w:p>
        </w:tc>
      </w:tr>
      <w:tr w:rsidR="00632491" w:rsidRPr="000947AE" w:rsidTr="00BA526C">
        <w:trPr>
          <w:cantSplit/>
          <w:trHeight w:val="80"/>
          <w:jc w:val="center"/>
        </w:trPr>
        <w:tc>
          <w:tcPr>
            <w:tcW w:w="0" w:type="auto"/>
            <w:shd w:val="clear" w:color="auto" w:fill="auto"/>
          </w:tcPr>
          <w:p w:rsidR="00632491" w:rsidRPr="000947AE" w:rsidRDefault="00632491" w:rsidP="003F4304">
            <w:pPr>
              <w:spacing w:line="300" w:lineRule="exact"/>
              <w:rPr>
                <w:rFonts w:ascii="Arial" w:hAnsi="Arial" w:cs="Arial"/>
                <w:b/>
                <w:lang w:val="en-US"/>
              </w:rPr>
            </w:pPr>
            <w:r w:rsidRPr="000947AE">
              <w:rPr>
                <w:rFonts w:ascii="Arial" w:hAnsi="Arial" w:cs="Arial"/>
                <w:b/>
              </w:rPr>
              <w:t xml:space="preserve">Исх. № </w:t>
            </w:r>
            <w:r w:rsidR="00BA526C">
              <w:rPr>
                <w:rFonts w:ascii="Arial" w:hAnsi="Arial" w:cs="Arial"/>
                <w:b/>
                <w:lang w:val="en-US"/>
              </w:rPr>
              <w:t>м1753</w:t>
            </w:r>
          </w:p>
        </w:tc>
        <w:tc>
          <w:tcPr>
            <w:tcW w:w="0" w:type="auto"/>
            <w:shd w:val="clear" w:color="auto" w:fill="auto"/>
          </w:tcPr>
          <w:p w:rsidR="00632491" w:rsidRPr="000947AE" w:rsidRDefault="00632491" w:rsidP="00510272">
            <w:pPr>
              <w:spacing w:line="300" w:lineRule="exact"/>
              <w:ind w:right="72"/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F23B87" w:rsidRPr="000947AE" w:rsidRDefault="00F23B87" w:rsidP="006329B9">
      <w:pPr>
        <w:jc w:val="both"/>
        <w:rPr>
          <w:rFonts w:ascii="Arial" w:hAnsi="Arial" w:cs="Arial"/>
          <w:bCs/>
        </w:rPr>
      </w:pPr>
      <w:bookmarkStart w:id="0" w:name="_Hlk412544131"/>
    </w:p>
    <w:tbl>
      <w:tblPr>
        <w:tblW w:w="9639" w:type="dxa"/>
        <w:jc w:val="center"/>
        <w:shd w:val="clear" w:color="auto" w:fill="FDB913"/>
        <w:tblLook w:val="04A0" w:firstRow="1" w:lastRow="0" w:firstColumn="1" w:lastColumn="0" w:noHBand="0" w:noVBand="1"/>
      </w:tblPr>
      <w:tblGrid>
        <w:gridCol w:w="9639"/>
      </w:tblGrid>
      <w:tr w:rsidR="00E851A0" w:rsidRPr="000947AE" w:rsidTr="00BA526C">
        <w:trPr>
          <w:cantSplit/>
          <w:trHeight w:val="397"/>
          <w:jc w:val="center"/>
        </w:trPr>
        <w:tc>
          <w:tcPr>
            <w:tcW w:w="0" w:type="auto"/>
            <w:shd w:val="clear" w:color="auto" w:fill="FDB913"/>
            <w:vAlign w:val="center"/>
          </w:tcPr>
          <w:bookmarkEnd w:id="0"/>
          <w:p w:rsidR="00E851A0" w:rsidRPr="000947AE" w:rsidRDefault="00E851A0" w:rsidP="0003182A">
            <w:pPr>
              <w:jc w:val="center"/>
              <w:rPr>
                <w:rFonts w:ascii="Arial" w:hAnsi="Arial" w:cs="Arial"/>
                <w:sz w:val="28"/>
              </w:rPr>
            </w:pPr>
            <w:r w:rsidRPr="000947AE">
              <w:rPr>
                <w:rFonts w:ascii="Arial" w:hAnsi="Arial" w:cs="Arial"/>
                <w:sz w:val="28"/>
              </w:rPr>
              <w:t>Технико-</w:t>
            </w:r>
            <w:r w:rsidR="0003182A" w:rsidRPr="000947AE">
              <w:rPr>
                <w:rFonts w:ascii="Arial" w:hAnsi="Arial" w:cs="Arial"/>
                <w:sz w:val="28"/>
              </w:rPr>
              <w:t>к</w:t>
            </w:r>
            <w:r w:rsidRPr="000947AE">
              <w:rPr>
                <w:rFonts w:ascii="Arial" w:hAnsi="Arial" w:cs="Arial"/>
                <w:sz w:val="28"/>
              </w:rPr>
              <w:t>оммерческое предложение</w:t>
            </w:r>
            <w:r w:rsidR="00C97F35" w:rsidRPr="000947AE">
              <w:rPr>
                <w:rFonts w:ascii="Arial" w:hAnsi="Arial" w:cs="Arial"/>
                <w:sz w:val="28"/>
              </w:rPr>
              <w:t xml:space="preserve"> № </w:t>
            </w:r>
            <w:r w:rsidR="00BA526C">
              <w:rPr>
                <w:rFonts w:ascii="Arial" w:hAnsi="Arial" w:cs="Arial"/>
                <w:sz w:val="28"/>
              </w:rPr>
              <w:t>м1753</w:t>
            </w:r>
          </w:p>
        </w:tc>
      </w:tr>
    </w:tbl>
    <w:p w:rsidR="002B0117" w:rsidRPr="000947AE" w:rsidRDefault="00B369C5" w:rsidP="00B369C5">
      <w:pPr>
        <w:spacing w:before="120" w:after="120"/>
        <w:jc w:val="both"/>
        <w:rPr>
          <w:rFonts w:ascii="Arial" w:hAnsi="Arial" w:cs="Arial"/>
        </w:rPr>
      </w:pPr>
      <w:r w:rsidRPr="000947AE">
        <w:rPr>
          <w:rFonts w:ascii="Arial" w:hAnsi="Arial" w:cs="Arial"/>
        </w:rPr>
        <w:t>АО «</w:t>
      </w:r>
      <w:proofErr w:type="spellStart"/>
      <w:r w:rsidRPr="000947AE">
        <w:rPr>
          <w:rFonts w:ascii="Arial" w:hAnsi="Arial" w:cs="Arial"/>
        </w:rPr>
        <w:t>СовПлим</w:t>
      </w:r>
      <w:proofErr w:type="spellEnd"/>
      <w:r w:rsidRPr="000947AE">
        <w:rPr>
          <w:rFonts w:ascii="Arial" w:hAnsi="Arial" w:cs="Arial"/>
        </w:rPr>
        <w:t xml:space="preserve">» — многолетний признанный лидер в области производства и поставки промышленной вентиляции, аспирационного оборудования, систем вакуумной пылеуборки и удаления выхлопных газов. Также мы последовательно внедряем современные методы борьбы с опасным воздействием на человека производственного шума, сварочного излучения, </w:t>
      </w:r>
      <w:r w:rsidR="00303BC2" w:rsidRPr="000947AE">
        <w:rPr>
          <w:rFonts w:ascii="Arial" w:hAnsi="Arial" w:cs="Arial"/>
        </w:rPr>
        <w:t>запылё</w:t>
      </w:r>
      <w:r w:rsidRPr="000947AE">
        <w:rPr>
          <w:rFonts w:ascii="Arial" w:hAnsi="Arial" w:cs="Arial"/>
        </w:rPr>
        <w:t>нности и задымл</w:t>
      </w:r>
      <w:r w:rsidR="00303BC2" w:rsidRPr="000947AE">
        <w:rPr>
          <w:rFonts w:ascii="Arial" w:hAnsi="Arial" w:cs="Arial"/>
        </w:rPr>
        <w:t>ё</w:t>
      </w:r>
      <w:r w:rsidRPr="000947AE">
        <w:rPr>
          <w:rFonts w:ascii="Arial" w:hAnsi="Arial" w:cs="Arial"/>
        </w:rPr>
        <w:t>нности в цехах.</w:t>
      </w:r>
    </w:p>
    <w:p w:rsidR="00DF373A" w:rsidRPr="000947AE" w:rsidRDefault="00642BB9" w:rsidP="002B0117">
      <w:pPr>
        <w:spacing w:before="120" w:after="120"/>
        <w:jc w:val="both"/>
        <w:rPr>
          <w:rFonts w:ascii="Arial" w:hAnsi="Arial" w:cs="Arial"/>
        </w:rPr>
      </w:pPr>
      <w:r w:rsidRPr="000947AE">
        <w:rPr>
          <w:rFonts w:ascii="Arial" w:hAnsi="Arial" w:cs="Arial"/>
        </w:rPr>
        <w:t>М</w:t>
      </w:r>
      <w:r w:rsidR="00B30F0E" w:rsidRPr="000947AE">
        <w:rPr>
          <w:rFonts w:ascii="Arial" w:hAnsi="Arial" w:cs="Arial"/>
        </w:rPr>
        <w:t>ы обеспечиваем полный спектр услуг по разработке, конструированию, поставке, установке и пуско-наладке оборудования, а также по гарантийному и сервисному обслуживанию.</w:t>
      </w:r>
    </w:p>
    <w:tbl>
      <w:tblPr>
        <w:tblW w:w="9639" w:type="dxa"/>
        <w:jc w:val="center"/>
        <w:tblBorders>
          <w:top w:val="single" w:sz="4" w:space="0" w:color="FFB913"/>
          <w:left w:val="single" w:sz="4" w:space="0" w:color="FFB913"/>
          <w:bottom w:val="single" w:sz="4" w:space="0" w:color="FFB913"/>
          <w:right w:val="single" w:sz="4" w:space="0" w:color="FFB913"/>
        </w:tblBorders>
        <w:tblLook w:val="04A0" w:firstRow="1" w:lastRow="0" w:firstColumn="1" w:lastColumn="0" w:noHBand="0" w:noVBand="1"/>
      </w:tblPr>
      <w:tblGrid>
        <w:gridCol w:w="3214"/>
        <w:gridCol w:w="3210"/>
        <w:gridCol w:w="3215"/>
      </w:tblGrid>
      <w:tr w:rsidR="00303BC2" w:rsidRPr="000947AE" w:rsidTr="00BA526C">
        <w:trPr>
          <w:cantSplit/>
          <w:jc w:val="center"/>
        </w:trPr>
        <w:tc>
          <w:tcPr>
            <w:tcW w:w="3214" w:type="dxa"/>
            <w:shd w:val="clear" w:color="auto" w:fill="auto"/>
          </w:tcPr>
          <w:p w:rsidR="00303BC2" w:rsidRPr="000947AE" w:rsidRDefault="00303BC2" w:rsidP="00580BFB">
            <w:pPr>
              <w:spacing w:before="120"/>
              <w:ind w:left="113" w:right="113"/>
              <w:rPr>
                <w:rFonts w:ascii="Arial" w:hAnsi="Arial" w:cs="Arial"/>
                <w:b/>
                <w:color w:val="FFAA00"/>
                <w:sz w:val="28"/>
              </w:rPr>
            </w:pPr>
            <w:r w:rsidRPr="000947AE">
              <w:rPr>
                <w:rFonts w:ascii="Arial" w:hAnsi="Arial" w:cs="Arial"/>
                <w:b/>
                <w:color w:val="FFAA00"/>
                <w:sz w:val="28"/>
              </w:rPr>
              <w:t>1989</w:t>
            </w:r>
          </w:p>
          <w:p w:rsidR="00303BC2" w:rsidRPr="000947AE" w:rsidRDefault="00303BC2" w:rsidP="00580BFB">
            <w:pPr>
              <w:spacing w:after="120"/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год основания компании</w:t>
            </w:r>
          </w:p>
        </w:tc>
        <w:tc>
          <w:tcPr>
            <w:tcW w:w="3210" w:type="dxa"/>
            <w:shd w:val="clear" w:color="auto" w:fill="auto"/>
          </w:tcPr>
          <w:p w:rsidR="00303BC2" w:rsidRPr="000947AE" w:rsidRDefault="00303BC2" w:rsidP="00580BFB">
            <w:pPr>
              <w:spacing w:before="120"/>
              <w:ind w:left="113" w:right="113"/>
              <w:rPr>
                <w:rFonts w:ascii="Arial" w:hAnsi="Arial" w:cs="Arial"/>
                <w:b/>
                <w:color w:val="FFAA00"/>
                <w:sz w:val="28"/>
              </w:rPr>
            </w:pPr>
            <w:r w:rsidRPr="000947AE">
              <w:rPr>
                <w:rFonts w:ascii="Arial" w:hAnsi="Arial" w:cs="Arial"/>
                <w:b/>
                <w:color w:val="FFAA00"/>
                <w:sz w:val="28"/>
              </w:rPr>
              <w:t>11</w:t>
            </w:r>
          </w:p>
          <w:p w:rsidR="00303BC2" w:rsidRPr="000947AE" w:rsidRDefault="00303BC2" w:rsidP="00580BFB">
            <w:pPr>
              <w:spacing w:after="120"/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продуктовых направлений</w:t>
            </w:r>
          </w:p>
        </w:tc>
        <w:tc>
          <w:tcPr>
            <w:tcW w:w="3215" w:type="dxa"/>
            <w:shd w:val="clear" w:color="auto" w:fill="auto"/>
          </w:tcPr>
          <w:p w:rsidR="00303BC2" w:rsidRPr="000947AE" w:rsidRDefault="00303BC2" w:rsidP="00580BFB">
            <w:pPr>
              <w:spacing w:before="120"/>
              <w:ind w:left="113" w:right="113"/>
              <w:rPr>
                <w:rFonts w:ascii="Arial" w:hAnsi="Arial" w:cs="Arial"/>
                <w:b/>
                <w:color w:val="FFAA00"/>
                <w:sz w:val="28"/>
              </w:rPr>
            </w:pPr>
            <w:r w:rsidRPr="000947AE">
              <w:rPr>
                <w:rFonts w:ascii="Arial" w:hAnsi="Arial" w:cs="Arial"/>
                <w:b/>
                <w:color w:val="FFAA00"/>
                <w:sz w:val="28"/>
              </w:rPr>
              <w:t>300</w:t>
            </w:r>
          </w:p>
          <w:p w:rsidR="00303BC2" w:rsidRPr="000947AE" w:rsidRDefault="00303BC2" w:rsidP="00580BFB">
            <w:pPr>
              <w:spacing w:after="120"/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наименований продукции</w:t>
            </w:r>
          </w:p>
        </w:tc>
      </w:tr>
      <w:tr w:rsidR="00303BC2" w:rsidRPr="000947AE" w:rsidTr="00BA526C">
        <w:trPr>
          <w:cantSplit/>
          <w:jc w:val="center"/>
        </w:trPr>
        <w:tc>
          <w:tcPr>
            <w:tcW w:w="3214" w:type="dxa"/>
            <w:shd w:val="clear" w:color="auto" w:fill="auto"/>
          </w:tcPr>
          <w:p w:rsidR="00303BC2" w:rsidRPr="008F289B" w:rsidRDefault="00513C38" w:rsidP="00580BFB">
            <w:pPr>
              <w:spacing w:before="120"/>
              <w:ind w:left="113" w:right="113"/>
              <w:rPr>
                <w:rFonts w:ascii="Arial" w:hAnsi="Arial" w:cs="Arial"/>
              </w:rPr>
            </w:pPr>
            <w:r w:rsidRPr="008F289B">
              <w:rPr>
                <w:rFonts w:ascii="Arial" w:hAnsi="Arial" w:cs="Arial"/>
                <w:b/>
                <w:color w:val="FFAA00"/>
                <w:sz w:val="28"/>
              </w:rPr>
              <w:t>20</w:t>
            </w:r>
            <w:r w:rsidR="008F496D" w:rsidRPr="000947AE">
              <w:rPr>
                <w:rFonts w:ascii="Arial" w:hAnsi="Arial" w:cs="Arial"/>
                <w:sz w:val="28"/>
              </w:rPr>
              <w:t xml:space="preserve"> </w:t>
            </w:r>
            <w:r w:rsidR="008F496D" w:rsidRPr="000947AE">
              <w:rPr>
                <w:rFonts w:ascii="Arial" w:hAnsi="Arial" w:cs="Arial"/>
              </w:rPr>
              <w:t>дней</w:t>
            </w:r>
          </w:p>
          <w:p w:rsidR="00FB44B2" w:rsidRPr="000947AE" w:rsidRDefault="008F496D" w:rsidP="00580BFB">
            <w:pPr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 xml:space="preserve">минимальные </w:t>
            </w:r>
            <w:r w:rsidR="00FB44B2" w:rsidRPr="000947AE">
              <w:rPr>
                <w:rFonts w:ascii="Arial" w:hAnsi="Arial" w:cs="Arial"/>
              </w:rPr>
              <w:t>на рынке</w:t>
            </w:r>
          </w:p>
          <w:p w:rsidR="00FB44B2" w:rsidRPr="000947AE" w:rsidRDefault="00FB44B2" w:rsidP="00580BFB">
            <w:pPr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сроки изготовления</w:t>
            </w:r>
          </w:p>
          <w:p w:rsidR="008F496D" w:rsidRPr="000947AE" w:rsidRDefault="00513C38" w:rsidP="00513C38">
            <w:pPr>
              <w:spacing w:after="120"/>
              <w:ind w:left="113" w:righ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стандартной </w:t>
            </w:r>
            <w:r w:rsidR="008F496D" w:rsidRPr="000947AE">
              <w:rPr>
                <w:rFonts w:ascii="Arial" w:hAnsi="Arial" w:cs="Arial"/>
              </w:rPr>
              <w:t>продукции</w:t>
            </w:r>
          </w:p>
        </w:tc>
        <w:tc>
          <w:tcPr>
            <w:tcW w:w="3210" w:type="dxa"/>
            <w:shd w:val="clear" w:color="auto" w:fill="auto"/>
          </w:tcPr>
          <w:p w:rsidR="001623FC" w:rsidRPr="000947AE" w:rsidRDefault="001623FC" w:rsidP="00580BFB">
            <w:pPr>
              <w:spacing w:before="120"/>
              <w:ind w:left="113" w:right="113"/>
              <w:rPr>
                <w:rFonts w:ascii="Arial" w:hAnsi="Arial" w:cs="Arial"/>
                <w:b/>
                <w:color w:val="FFAA00"/>
                <w:sz w:val="28"/>
              </w:rPr>
            </w:pPr>
            <w:r w:rsidRPr="000947AE">
              <w:rPr>
                <w:rFonts w:ascii="Arial" w:hAnsi="Arial" w:cs="Arial"/>
                <w:b/>
                <w:color w:val="FFAA00"/>
                <w:sz w:val="28"/>
              </w:rPr>
              <w:t>2</w:t>
            </w:r>
          </w:p>
          <w:p w:rsidR="001623FC" w:rsidRPr="000947AE" w:rsidRDefault="001623FC" w:rsidP="00580BFB">
            <w:pPr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производственных площадки в Санкт-Петербурге</w:t>
            </w:r>
          </w:p>
          <w:p w:rsidR="008F496D" w:rsidRPr="000947AE" w:rsidRDefault="001623FC" w:rsidP="00580BFB">
            <w:pPr>
              <w:spacing w:after="120"/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и Екатеринбурге</w:t>
            </w:r>
          </w:p>
        </w:tc>
        <w:tc>
          <w:tcPr>
            <w:tcW w:w="3215" w:type="dxa"/>
            <w:shd w:val="clear" w:color="auto" w:fill="auto"/>
          </w:tcPr>
          <w:p w:rsidR="001623FC" w:rsidRPr="000947AE" w:rsidRDefault="001623FC" w:rsidP="00580BFB">
            <w:pPr>
              <w:spacing w:before="120"/>
              <w:ind w:left="113" w:right="113"/>
              <w:rPr>
                <w:rFonts w:ascii="Arial" w:hAnsi="Arial" w:cs="Arial"/>
                <w:b/>
                <w:color w:val="FFAA00"/>
                <w:sz w:val="28"/>
              </w:rPr>
            </w:pPr>
            <w:r w:rsidRPr="000947AE">
              <w:rPr>
                <w:rFonts w:ascii="Arial" w:hAnsi="Arial" w:cs="Arial"/>
                <w:b/>
                <w:color w:val="FFAA00"/>
                <w:sz w:val="28"/>
              </w:rPr>
              <w:t>600</w:t>
            </w:r>
          </w:p>
          <w:p w:rsidR="001623FC" w:rsidRPr="000947AE" w:rsidRDefault="001623FC" w:rsidP="00580BFB">
            <w:pPr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общая численность</w:t>
            </w:r>
          </w:p>
          <w:p w:rsidR="001623FC" w:rsidRPr="000947AE" w:rsidRDefault="001623FC" w:rsidP="00580BFB">
            <w:pPr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сотрудников офиса</w:t>
            </w:r>
          </w:p>
          <w:p w:rsidR="001623FC" w:rsidRPr="000947AE" w:rsidRDefault="001623FC" w:rsidP="00580BFB">
            <w:pPr>
              <w:spacing w:after="120"/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и производства</w:t>
            </w:r>
          </w:p>
        </w:tc>
      </w:tr>
      <w:tr w:rsidR="00303BC2" w:rsidRPr="000947AE" w:rsidTr="00BA526C">
        <w:trPr>
          <w:cantSplit/>
          <w:jc w:val="center"/>
        </w:trPr>
        <w:tc>
          <w:tcPr>
            <w:tcW w:w="3214" w:type="dxa"/>
            <w:shd w:val="clear" w:color="auto" w:fill="auto"/>
          </w:tcPr>
          <w:p w:rsidR="001623FC" w:rsidRPr="000947AE" w:rsidRDefault="001623FC" w:rsidP="00580BFB">
            <w:pPr>
              <w:spacing w:before="120"/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  <w:b/>
                <w:color w:val="FFAA00"/>
                <w:sz w:val="28"/>
              </w:rPr>
              <w:t>20 000</w:t>
            </w:r>
            <w:r w:rsidRPr="000947AE">
              <w:rPr>
                <w:rFonts w:ascii="Arial" w:hAnsi="Arial" w:cs="Arial"/>
                <w:sz w:val="28"/>
              </w:rPr>
              <w:t xml:space="preserve"> </w:t>
            </w:r>
            <w:r w:rsidRPr="000947AE">
              <w:rPr>
                <w:rFonts w:ascii="Arial" w:hAnsi="Arial" w:cs="Arial"/>
              </w:rPr>
              <w:t>м</w:t>
            </w:r>
            <w:r w:rsidRPr="000947AE">
              <w:rPr>
                <w:rFonts w:ascii="Arial" w:hAnsi="Arial" w:cs="Arial"/>
                <w:vertAlign w:val="superscript"/>
              </w:rPr>
              <w:t>2</w:t>
            </w:r>
          </w:p>
          <w:p w:rsidR="001623FC" w:rsidRPr="000947AE" w:rsidRDefault="001623FC" w:rsidP="00580BFB">
            <w:pPr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площадь производственных</w:t>
            </w:r>
          </w:p>
          <w:p w:rsidR="008F496D" w:rsidRPr="000947AE" w:rsidRDefault="001623FC" w:rsidP="00580BFB">
            <w:pPr>
              <w:spacing w:after="120"/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и складских помещений</w:t>
            </w:r>
          </w:p>
        </w:tc>
        <w:tc>
          <w:tcPr>
            <w:tcW w:w="3210" w:type="dxa"/>
            <w:shd w:val="clear" w:color="auto" w:fill="auto"/>
          </w:tcPr>
          <w:p w:rsidR="00303BC2" w:rsidRPr="000947AE" w:rsidRDefault="008F496D" w:rsidP="00580BFB">
            <w:pPr>
              <w:spacing w:before="120"/>
              <w:ind w:left="113" w:right="113"/>
              <w:rPr>
                <w:rFonts w:ascii="Arial" w:hAnsi="Arial" w:cs="Arial"/>
                <w:b/>
                <w:color w:val="FFAA00"/>
                <w:sz w:val="28"/>
              </w:rPr>
            </w:pPr>
            <w:r w:rsidRPr="000947AE">
              <w:rPr>
                <w:rFonts w:ascii="Arial" w:hAnsi="Arial" w:cs="Arial"/>
                <w:b/>
                <w:color w:val="FFAA00"/>
                <w:sz w:val="28"/>
              </w:rPr>
              <w:t>14</w:t>
            </w:r>
          </w:p>
          <w:p w:rsidR="00FB44B2" w:rsidRPr="000947AE" w:rsidRDefault="008F496D" w:rsidP="00580BFB">
            <w:pPr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 xml:space="preserve">филиалов в </w:t>
            </w:r>
            <w:r w:rsidR="00FB44B2" w:rsidRPr="000947AE">
              <w:rPr>
                <w:rFonts w:ascii="Arial" w:hAnsi="Arial" w:cs="Arial"/>
              </w:rPr>
              <w:t>России</w:t>
            </w:r>
          </w:p>
          <w:p w:rsidR="008F496D" w:rsidRPr="000947AE" w:rsidRDefault="008F496D" w:rsidP="00580BFB">
            <w:pPr>
              <w:spacing w:after="120"/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и за рубежом</w:t>
            </w:r>
          </w:p>
        </w:tc>
        <w:tc>
          <w:tcPr>
            <w:tcW w:w="3215" w:type="dxa"/>
            <w:shd w:val="clear" w:color="auto" w:fill="auto"/>
          </w:tcPr>
          <w:p w:rsidR="001623FC" w:rsidRPr="000947AE" w:rsidRDefault="001623FC" w:rsidP="00580BFB">
            <w:pPr>
              <w:spacing w:before="120"/>
              <w:ind w:left="113" w:right="113"/>
              <w:rPr>
                <w:rFonts w:ascii="Arial" w:hAnsi="Arial" w:cs="Arial"/>
                <w:b/>
              </w:rPr>
            </w:pPr>
            <w:r w:rsidRPr="000947AE">
              <w:rPr>
                <w:rFonts w:ascii="Arial" w:hAnsi="Arial" w:cs="Arial"/>
              </w:rPr>
              <w:t xml:space="preserve">&gt; </w:t>
            </w:r>
            <w:r w:rsidRPr="000947AE">
              <w:rPr>
                <w:rFonts w:ascii="Arial" w:hAnsi="Arial" w:cs="Arial"/>
                <w:b/>
                <w:color w:val="FFAA00"/>
                <w:sz w:val="28"/>
              </w:rPr>
              <w:t>30 000</w:t>
            </w:r>
          </w:p>
          <w:p w:rsidR="001623FC" w:rsidRPr="000947AE" w:rsidRDefault="001623FC" w:rsidP="00580BFB">
            <w:pPr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клиентов в России</w:t>
            </w:r>
          </w:p>
          <w:p w:rsidR="008F496D" w:rsidRPr="000947AE" w:rsidRDefault="001623FC" w:rsidP="00580BFB">
            <w:pPr>
              <w:spacing w:after="120"/>
              <w:ind w:left="113" w:right="113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и за рубежом</w:t>
            </w:r>
          </w:p>
        </w:tc>
      </w:tr>
    </w:tbl>
    <w:p w:rsidR="00642BB9" w:rsidRPr="000947AE" w:rsidRDefault="00642BB9" w:rsidP="00642BB9">
      <w:pPr>
        <w:pStyle w:val="af5"/>
        <w:ind w:left="0"/>
        <w:contextualSpacing w:val="0"/>
        <w:jc w:val="both"/>
        <w:rPr>
          <w:rFonts w:ascii="Arial" w:hAnsi="Arial" w:cs="Arial"/>
          <w:b/>
        </w:rPr>
      </w:pPr>
    </w:p>
    <w:tbl>
      <w:tblPr>
        <w:tblW w:w="9639" w:type="dxa"/>
        <w:jc w:val="center"/>
        <w:tblBorders>
          <w:top w:val="single" w:sz="4" w:space="0" w:color="D9D9D9"/>
          <w:bottom w:val="single" w:sz="4" w:space="0" w:color="D9D9D9"/>
        </w:tblBorders>
        <w:tblLook w:val="04A0" w:firstRow="1" w:lastRow="0" w:firstColumn="1" w:lastColumn="0" w:noHBand="0" w:noVBand="1"/>
      </w:tblPr>
      <w:tblGrid>
        <w:gridCol w:w="9639"/>
      </w:tblGrid>
      <w:tr w:rsidR="00642BB9" w:rsidRPr="000947AE" w:rsidTr="00BA526C">
        <w:trPr>
          <w:cantSplit/>
          <w:jc w:val="center"/>
        </w:trPr>
        <w:tc>
          <w:tcPr>
            <w:tcW w:w="9854" w:type="dxa"/>
            <w:shd w:val="clear" w:color="auto" w:fill="auto"/>
          </w:tcPr>
          <w:p w:rsidR="00642BB9" w:rsidRPr="000947AE" w:rsidRDefault="001623FC" w:rsidP="00D40B9B">
            <w:pPr>
              <w:pStyle w:val="af5"/>
              <w:spacing w:before="120" w:after="120"/>
              <w:ind w:left="0"/>
              <w:contextualSpacing w:val="0"/>
              <w:jc w:val="both"/>
              <w:rPr>
                <w:rFonts w:ascii="Arial" w:hAnsi="Arial" w:cs="Arial"/>
                <w:b/>
              </w:rPr>
            </w:pPr>
            <w:r w:rsidRPr="000947AE">
              <w:rPr>
                <w:rFonts w:ascii="Arial" w:hAnsi="Arial" w:cs="Arial"/>
                <w:b/>
              </w:rPr>
              <w:t>Сервисное обслуживание</w:t>
            </w:r>
          </w:p>
          <w:p w:rsidR="00642BB9" w:rsidRPr="000947AE" w:rsidRDefault="0085605A" w:rsidP="0085605A">
            <w:pPr>
              <w:pStyle w:val="af5"/>
              <w:spacing w:before="120" w:after="12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 xml:space="preserve">• </w:t>
            </w:r>
            <w:r w:rsidR="00642BB9" w:rsidRPr="000947AE">
              <w:rPr>
                <w:rFonts w:ascii="Arial" w:hAnsi="Arial" w:cs="Arial"/>
              </w:rPr>
              <w:t>Проводим техническое обслуживание систем, выполняем диагностику и профилактику работы вентиляционных агрегатов.</w:t>
            </w:r>
          </w:p>
          <w:p w:rsidR="00642BB9" w:rsidRPr="000947AE" w:rsidRDefault="0085605A" w:rsidP="0085605A">
            <w:pPr>
              <w:pStyle w:val="af5"/>
              <w:spacing w:before="120" w:after="12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 xml:space="preserve">• </w:t>
            </w:r>
            <w:r w:rsidR="00642BB9" w:rsidRPr="000947AE">
              <w:rPr>
                <w:rFonts w:ascii="Arial" w:hAnsi="Arial" w:cs="Arial"/>
              </w:rPr>
              <w:t>Обслуживаем оборудование собственного производства, а также оборудование наших партнёров и других производителей вентиляционных систем.</w:t>
            </w:r>
          </w:p>
          <w:tbl>
            <w:tblPr>
              <w:tblW w:w="9356" w:type="dxa"/>
              <w:tblLook w:val="04A0" w:firstRow="1" w:lastRow="0" w:firstColumn="1" w:lastColumn="0" w:noHBand="0" w:noVBand="1"/>
            </w:tblPr>
            <w:tblGrid>
              <w:gridCol w:w="1002"/>
              <w:gridCol w:w="583"/>
              <w:gridCol w:w="1218"/>
              <w:gridCol w:w="705"/>
              <w:gridCol w:w="1555"/>
              <w:gridCol w:w="875"/>
              <w:gridCol w:w="1464"/>
              <w:gridCol w:w="879"/>
              <w:gridCol w:w="1075"/>
            </w:tblGrid>
            <w:tr w:rsidR="00642BB9" w:rsidRPr="000947AE" w:rsidTr="00A84BCD">
              <w:tc>
                <w:tcPr>
                  <w:tcW w:w="1025" w:type="dxa"/>
                  <w:shd w:val="clear" w:color="auto" w:fill="auto"/>
                </w:tcPr>
                <w:p w:rsidR="00642BB9" w:rsidRPr="00834126" w:rsidRDefault="00642BB9" w:rsidP="002E404C">
                  <w:pPr>
                    <w:pStyle w:val="af5"/>
                    <w:ind w:left="0"/>
                    <w:contextualSpacing w:val="0"/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 w:rsidRPr="00834126">
                    <w:rPr>
                      <w:rFonts w:ascii="Arial" w:hAnsi="Arial" w:cs="Arial"/>
                      <w:b/>
                      <w:sz w:val="18"/>
                    </w:rPr>
                    <w:t>Аудит</w:t>
                  </w:r>
                </w:p>
              </w:tc>
              <w:tc>
                <w:tcPr>
                  <w:tcW w:w="615" w:type="dxa"/>
                  <w:shd w:val="clear" w:color="auto" w:fill="auto"/>
                </w:tcPr>
                <w:p w:rsidR="00642BB9" w:rsidRPr="00834126" w:rsidRDefault="001623FC" w:rsidP="002E404C">
                  <w:pPr>
                    <w:pStyle w:val="af5"/>
                    <w:ind w:left="0"/>
                    <w:contextualSpacing w:val="0"/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834126">
                    <w:rPr>
                      <w:rFonts w:ascii="Arial" w:hAnsi="Arial" w:cs="Arial"/>
                      <w:sz w:val="18"/>
                    </w:rPr>
                    <w:t>|</w:t>
                  </w:r>
                </w:p>
              </w:tc>
              <w:tc>
                <w:tcPr>
                  <w:tcW w:w="1260" w:type="dxa"/>
                  <w:shd w:val="clear" w:color="auto" w:fill="auto"/>
                </w:tcPr>
                <w:p w:rsidR="00642BB9" w:rsidRPr="00834126" w:rsidRDefault="00642BB9" w:rsidP="002E404C">
                  <w:pPr>
                    <w:pStyle w:val="af5"/>
                    <w:ind w:left="0"/>
                    <w:contextualSpacing w:val="0"/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 w:rsidRPr="00834126">
                    <w:rPr>
                      <w:rFonts w:ascii="Arial" w:hAnsi="Arial" w:cs="Arial"/>
                      <w:b/>
                      <w:sz w:val="18"/>
                    </w:rPr>
                    <w:t>Поставка</w:t>
                  </w:r>
                </w:p>
              </w:tc>
              <w:tc>
                <w:tcPr>
                  <w:tcW w:w="750" w:type="dxa"/>
                  <w:shd w:val="clear" w:color="auto" w:fill="auto"/>
                </w:tcPr>
                <w:p w:rsidR="00642BB9" w:rsidRPr="00834126" w:rsidRDefault="001623FC" w:rsidP="002E404C">
                  <w:pPr>
                    <w:pStyle w:val="af5"/>
                    <w:ind w:left="0"/>
                    <w:contextualSpacing w:val="0"/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834126">
                    <w:rPr>
                      <w:rFonts w:ascii="Arial" w:hAnsi="Arial" w:cs="Arial"/>
                      <w:sz w:val="18"/>
                    </w:rPr>
                    <w:t>|</w:t>
                  </w:r>
                </w:p>
              </w:tc>
              <w:tc>
                <w:tcPr>
                  <w:tcW w:w="1652" w:type="dxa"/>
                  <w:shd w:val="clear" w:color="auto" w:fill="auto"/>
                </w:tcPr>
                <w:p w:rsidR="00642BB9" w:rsidRPr="00834126" w:rsidRDefault="00642BB9" w:rsidP="002E404C">
                  <w:pPr>
                    <w:pStyle w:val="af5"/>
                    <w:ind w:left="0"/>
                    <w:contextualSpacing w:val="0"/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 w:rsidRPr="00834126">
                    <w:rPr>
                      <w:rFonts w:ascii="Arial" w:hAnsi="Arial" w:cs="Arial"/>
                      <w:b/>
                      <w:sz w:val="18"/>
                    </w:rPr>
                    <w:t>Обслуживание</w:t>
                  </w:r>
                </w:p>
              </w:tc>
              <w:tc>
                <w:tcPr>
                  <w:tcW w:w="937" w:type="dxa"/>
                  <w:shd w:val="clear" w:color="auto" w:fill="auto"/>
                </w:tcPr>
                <w:p w:rsidR="00642BB9" w:rsidRPr="00834126" w:rsidRDefault="001623FC" w:rsidP="002E404C">
                  <w:pPr>
                    <w:pStyle w:val="af5"/>
                    <w:ind w:left="0"/>
                    <w:contextualSpacing w:val="0"/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834126">
                    <w:rPr>
                      <w:rFonts w:ascii="Arial" w:hAnsi="Arial" w:cs="Arial"/>
                      <w:sz w:val="18"/>
                    </w:rPr>
                    <w:t>|</w:t>
                  </w:r>
                </w:p>
              </w:tc>
              <w:tc>
                <w:tcPr>
                  <w:tcW w:w="1557" w:type="dxa"/>
                  <w:shd w:val="clear" w:color="auto" w:fill="auto"/>
                </w:tcPr>
                <w:p w:rsidR="00642BB9" w:rsidRPr="00834126" w:rsidRDefault="00642BB9" w:rsidP="002E404C">
                  <w:pPr>
                    <w:pStyle w:val="af5"/>
                    <w:ind w:left="0"/>
                    <w:contextualSpacing w:val="0"/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 w:rsidRPr="00834126">
                    <w:rPr>
                      <w:rFonts w:ascii="Arial" w:hAnsi="Arial" w:cs="Arial"/>
                      <w:b/>
                      <w:sz w:val="18"/>
                    </w:rPr>
                    <w:t>Оптимизация</w:t>
                  </w:r>
                </w:p>
              </w:tc>
              <w:tc>
                <w:tcPr>
                  <w:tcW w:w="941" w:type="dxa"/>
                  <w:shd w:val="clear" w:color="auto" w:fill="auto"/>
                </w:tcPr>
                <w:p w:rsidR="00642BB9" w:rsidRPr="00834126" w:rsidRDefault="001623FC" w:rsidP="002E404C">
                  <w:pPr>
                    <w:pStyle w:val="af5"/>
                    <w:ind w:left="0"/>
                    <w:contextualSpacing w:val="0"/>
                    <w:jc w:val="center"/>
                    <w:rPr>
                      <w:rFonts w:ascii="Arial" w:hAnsi="Arial" w:cs="Arial"/>
                      <w:sz w:val="18"/>
                    </w:rPr>
                  </w:pPr>
                  <w:r w:rsidRPr="00834126">
                    <w:rPr>
                      <w:rFonts w:ascii="Arial" w:hAnsi="Arial" w:cs="Arial"/>
                      <w:sz w:val="18"/>
                    </w:rPr>
                    <w:t>|</w:t>
                  </w:r>
                </w:p>
              </w:tc>
              <w:tc>
                <w:tcPr>
                  <w:tcW w:w="1117" w:type="dxa"/>
                  <w:shd w:val="clear" w:color="auto" w:fill="auto"/>
                </w:tcPr>
                <w:p w:rsidR="00642BB9" w:rsidRPr="00834126" w:rsidRDefault="00642BB9" w:rsidP="002E404C">
                  <w:pPr>
                    <w:pStyle w:val="af5"/>
                    <w:ind w:left="0"/>
                    <w:contextualSpacing w:val="0"/>
                    <w:jc w:val="center"/>
                    <w:rPr>
                      <w:rFonts w:ascii="Arial" w:hAnsi="Arial" w:cs="Arial"/>
                      <w:b/>
                      <w:sz w:val="18"/>
                    </w:rPr>
                  </w:pPr>
                  <w:r w:rsidRPr="00834126">
                    <w:rPr>
                      <w:rFonts w:ascii="Arial" w:hAnsi="Arial" w:cs="Arial"/>
                      <w:b/>
                      <w:sz w:val="18"/>
                    </w:rPr>
                    <w:t>Ремонт</w:t>
                  </w:r>
                </w:p>
              </w:tc>
            </w:tr>
          </w:tbl>
          <w:p w:rsidR="00642BB9" w:rsidRPr="000947AE" w:rsidRDefault="00642BB9" w:rsidP="00D40B9B">
            <w:pPr>
              <w:pStyle w:val="af5"/>
              <w:spacing w:before="120" w:after="120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947AE">
              <w:rPr>
                <w:rFonts w:ascii="Arial" w:hAnsi="Arial" w:cs="Arial"/>
              </w:rPr>
              <w:t>Если вас заинтересовала тема сервисного обслуживания, свяжитесь с нами, чтобы получить подробную информацию о спектре наших предложений.</w:t>
            </w:r>
          </w:p>
        </w:tc>
      </w:tr>
    </w:tbl>
    <w:p w:rsidR="008E46B9" w:rsidRPr="000947AE" w:rsidRDefault="00AD74CD" w:rsidP="004567EF">
      <w:pPr>
        <w:spacing w:before="120" w:after="120"/>
        <w:jc w:val="center"/>
        <w:rPr>
          <w:rFonts w:ascii="Arial" w:hAnsi="Arial" w:cs="Arial"/>
        </w:rPr>
      </w:pPr>
      <w:r w:rsidRPr="000947AE">
        <w:rPr>
          <w:rFonts w:ascii="Arial" w:hAnsi="Arial" w:cs="Arial"/>
          <w:noProof/>
        </w:rPr>
        <w:drawing>
          <wp:inline distT="0" distB="0" distL="0" distR="0">
            <wp:extent cx="6124575" cy="1242060"/>
            <wp:effectExtent l="0" t="0" r="0" b="0"/>
            <wp:docPr id="1" name="Рисунок 1" descr="IMG_8930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8930 (2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72" b="19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126" w:rsidRDefault="00870951" w:rsidP="00834126">
      <w:pPr>
        <w:spacing w:before="240"/>
        <w:rPr>
          <w:rFonts w:ascii="Arial" w:hAnsi="Arial" w:cs="Arial"/>
        </w:rPr>
      </w:pPr>
      <w:r w:rsidRPr="000947AE">
        <w:rPr>
          <w:rFonts w:ascii="Arial" w:hAnsi="Arial" w:cs="Arial"/>
        </w:rPr>
        <w:t>Список</w:t>
      </w:r>
      <w:r w:rsidR="00550FF4" w:rsidRPr="000947AE">
        <w:rPr>
          <w:rFonts w:ascii="Arial" w:hAnsi="Arial" w:cs="Arial"/>
        </w:rPr>
        <w:t xml:space="preserve"> предлагаемых вам</w:t>
      </w:r>
      <w:r w:rsidRPr="000947AE">
        <w:rPr>
          <w:rFonts w:ascii="Arial" w:hAnsi="Arial" w:cs="Arial"/>
        </w:rPr>
        <w:t xml:space="preserve"> позиций с ценами расположен в коммерческой части документа</w:t>
      </w:r>
      <w:r w:rsidR="0047409E" w:rsidRPr="000947AE">
        <w:rPr>
          <w:rFonts w:ascii="Arial" w:hAnsi="Arial" w:cs="Arial"/>
        </w:rPr>
        <w:t>.</w:t>
      </w:r>
    </w:p>
    <w:p w:rsidR="00834126" w:rsidRDefault="0083412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2429B" w:rsidRPr="00A13AFB" w:rsidRDefault="0092429B" w:rsidP="00834126">
      <w:pPr>
        <w:spacing w:before="240"/>
        <w:rPr>
          <w:rFonts w:ascii="Arial" w:hAnsi="Arial" w:cs="Arial"/>
          <w:sz w:val="2"/>
          <w:szCs w:val="2"/>
        </w:rPr>
      </w:pPr>
    </w:p>
    <w:tbl>
      <w:tblPr>
        <w:tblW w:w="9639" w:type="dxa"/>
        <w:jc w:val="center"/>
        <w:shd w:val="clear" w:color="auto" w:fill="FDB913"/>
        <w:tblLook w:val="04A0" w:firstRow="1" w:lastRow="0" w:firstColumn="1" w:lastColumn="0" w:noHBand="0" w:noVBand="1"/>
      </w:tblPr>
      <w:tblGrid>
        <w:gridCol w:w="9639"/>
      </w:tblGrid>
      <w:tr w:rsidR="00E851A0" w:rsidRPr="000947AE" w:rsidTr="00BA526C">
        <w:trPr>
          <w:cantSplit/>
          <w:trHeight w:val="397"/>
          <w:jc w:val="center"/>
        </w:trPr>
        <w:tc>
          <w:tcPr>
            <w:tcW w:w="0" w:type="auto"/>
            <w:shd w:val="clear" w:color="auto" w:fill="FDB913"/>
            <w:vAlign w:val="center"/>
          </w:tcPr>
          <w:p w:rsidR="00E851A0" w:rsidRPr="000947AE" w:rsidRDefault="00862F3E" w:rsidP="000D1D70">
            <w:pPr>
              <w:jc w:val="center"/>
              <w:rPr>
                <w:rFonts w:ascii="Arial" w:hAnsi="Arial" w:cs="Arial"/>
                <w:sz w:val="28"/>
              </w:rPr>
            </w:pPr>
            <w:r w:rsidRPr="000947AE">
              <w:rPr>
                <w:rFonts w:ascii="Arial" w:hAnsi="Arial" w:cs="Arial"/>
                <w:b/>
                <w:sz w:val="28"/>
              </w:rPr>
              <w:br w:type="page"/>
            </w:r>
            <w:r w:rsidR="001C0A01" w:rsidRPr="000947AE">
              <w:rPr>
                <w:rFonts w:ascii="Arial" w:hAnsi="Arial" w:cs="Arial"/>
                <w:sz w:val="28"/>
              </w:rPr>
              <w:t>Техническая</w:t>
            </w:r>
            <w:r w:rsidR="00E851A0" w:rsidRPr="000947AE">
              <w:rPr>
                <w:rFonts w:ascii="Arial" w:hAnsi="Arial" w:cs="Arial"/>
                <w:sz w:val="28"/>
              </w:rPr>
              <w:t xml:space="preserve"> </w:t>
            </w:r>
            <w:r w:rsidR="001C0A01" w:rsidRPr="000947AE">
              <w:rPr>
                <w:rFonts w:ascii="Arial" w:hAnsi="Arial" w:cs="Arial"/>
                <w:sz w:val="28"/>
              </w:rPr>
              <w:t>часть</w:t>
            </w:r>
          </w:p>
        </w:tc>
      </w:tr>
    </w:tbl>
    <w:p w:rsidR="00BA526C" w:rsidRPr="00BA526C" w:rsidRDefault="00BA526C" w:rsidP="00BA526C">
      <w:pPr>
        <w:spacing w:after="120"/>
        <w:jc w:val="both"/>
        <w:rPr>
          <w:rFonts w:ascii="Arial" w:hAnsi="Arial" w:cs="Arial"/>
          <w:b/>
          <w:sz w:val="24"/>
          <w:szCs w:val="24"/>
        </w:rPr>
      </w:pPr>
      <w:r w:rsidRPr="00BA526C">
        <w:rPr>
          <w:rFonts w:ascii="Arial" w:hAnsi="Arial" w:cs="Arial"/>
          <w:sz w:val="24"/>
          <w:szCs w:val="24"/>
        </w:rPr>
        <w:t>Самоочищающийся фильтр с вертикальными картриджами</w:t>
      </w:r>
      <w:r w:rsidRPr="00BA526C">
        <w:rPr>
          <w:rFonts w:ascii="Arial" w:hAnsi="Arial" w:cs="Arial"/>
          <w:b/>
          <w:sz w:val="24"/>
          <w:szCs w:val="24"/>
        </w:rPr>
        <w:t xml:space="preserve"> </w:t>
      </w:r>
      <w:r w:rsidRPr="00BA526C">
        <w:rPr>
          <w:rFonts w:ascii="Arial" w:hAnsi="Arial" w:cs="Arial"/>
          <w:b/>
          <w:sz w:val="24"/>
          <w:szCs w:val="24"/>
          <w:lang w:val="en-US"/>
        </w:rPr>
        <w:t>MDV</w:t>
      </w:r>
      <w:r w:rsidRPr="00BA526C">
        <w:rPr>
          <w:rFonts w:ascii="Arial" w:hAnsi="Arial" w:cs="Arial"/>
          <w:b/>
          <w:sz w:val="24"/>
          <w:szCs w:val="24"/>
        </w:rPr>
        <w:t>-10-</w:t>
      </w:r>
      <w:r w:rsidRPr="00BA526C">
        <w:rPr>
          <w:rFonts w:ascii="Arial" w:hAnsi="Arial" w:cs="Arial"/>
          <w:b/>
          <w:sz w:val="24"/>
          <w:szCs w:val="24"/>
          <w:lang w:val="en-US"/>
        </w:rPr>
        <w:t>WP</w:t>
      </w:r>
    </w:p>
    <w:p w:rsidR="00BA526C" w:rsidRPr="00BA526C" w:rsidRDefault="00BA526C" w:rsidP="00BA526C">
      <w:pPr>
        <w:spacing w:after="360"/>
        <w:jc w:val="both"/>
        <w:rPr>
          <w:rFonts w:ascii="Arial" w:hAnsi="Arial" w:cs="Arial"/>
          <w:szCs w:val="24"/>
        </w:rPr>
      </w:pPr>
      <w:r w:rsidRPr="00BA526C">
        <w:rPr>
          <w:rFonts w:ascii="Arial" w:hAnsi="Arial" w:cs="Arial"/>
          <w:szCs w:val="24"/>
        </w:rPr>
        <w:t>без встроенного вентилятора</w:t>
      </w:r>
    </w:p>
    <w:tbl>
      <w:tblPr>
        <w:tblW w:w="9639" w:type="dxa"/>
        <w:shd w:val="clear" w:color="auto" w:fill="F2F2F2"/>
        <w:tblLook w:val="04A0" w:firstRow="1" w:lastRow="0" w:firstColumn="1" w:lastColumn="0" w:noHBand="0" w:noVBand="1"/>
      </w:tblPr>
      <w:tblGrid>
        <w:gridCol w:w="4997"/>
        <w:gridCol w:w="4642"/>
      </w:tblGrid>
      <w:tr w:rsidR="00BA526C" w:rsidRPr="00BA526C" w:rsidTr="007D13B3">
        <w:trPr>
          <w:trHeight w:val="4115"/>
        </w:trPr>
        <w:tc>
          <w:tcPr>
            <w:tcW w:w="4997" w:type="dxa"/>
            <w:shd w:val="clear" w:color="auto" w:fill="auto"/>
          </w:tcPr>
          <w:p w:rsidR="00BA526C" w:rsidRPr="00BA526C" w:rsidRDefault="00BA526C" w:rsidP="00BA526C">
            <w:pPr>
              <w:rPr>
                <w:rFonts w:ascii="Arial" w:hAnsi="Arial" w:cs="Arial"/>
                <w:sz w:val="16"/>
                <w:szCs w:val="24"/>
              </w:rPr>
            </w:pPr>
            <w:r w:rsidRPr="00BA526C">
              <w:rPr>
                <w:rFonts w:ascii="Arial" w:hAnsi="Arial" w:cs="Arial"/>
                <w:noProof/>
                <w:szCs w:val="24"/>
              </w:rPr>
              <w:drawing>
                <wp:inline distT="0" distB="0" distL="0" distR="0">
                  <wp:extent cx="2705100" cy="4781550"/>
                  <wp:effectExtent l="0" t="0" r="0" b="0"/>
                  <wp:docPr id="4" name="Рисунок 4" descr="MDV-WP 3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DV-WP 3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76" t="9480" r="16464" b="125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478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526C" w:rsidRPr="00BA526C" w:rsidRDefault="00BA526C" w:rsidP="00BA526C">
            <w:pPr>
              <w:spacing w:before="120" w:after="120"/>
              <w:rPr>
                <w:rFonts w:ascii="Arial" w:hAnsi="Arial" w:cs="Arial"/>
                <w:szCs w:val="24"/>
              </w:rPr>
            </w:pPr>
            <w:r w:rsidRPr="00BA526C">
              <w:rPr>
                <w:rFonts w:ascii="Arial" w:hAnsi="Arial" w:cs="Arial"/>
                <w:sz w:val="16"/>
                <w:szCs w:val="24"/>
              </w:rPr>
              <w:t xml:space="preserve">На картинке модель </w:t>
            </w:r>
            <w:r w:rsidRPr="00BA526C">
              <w:rPr>
                <w:rFonts w:ascii="Arial" w:hAnsi="Arial" w:cs="Arial"/>
                <w:sz w:val="16"/>
                <w:szCs w:val="24"/>
                <w:lang w:val="en-US"/>
              </w:rPr>
              <w:t>MDV</w:t>
            </w:r>
            <w:r w:rsidRPr="00BA526C">
              <w:rPr>
                <w:rFonts w:ascii="Arial" w:hAnsi="Arial" w:cs="Arial"/>
                <w:sz w:val="16"/>
                <w:szCs w:val="24"/>
              </w:rPr>
              <w:t>-4</w:t>
            </w:r>
            <w:r w:rsidRPr="00BA526C">
              <w:rPr>
                <w:rFonts w:ascii="Arial" w:hAnsi="Arial" w:cs="Arial"/>
                <w:sz w:val="16"/>
                <w:szCs w:val="24"/>
                <w:lang w:val="en-US"/>
              </w:rPr>
              <w:t>L</w:t>
            </w:r>
            <w:r w:rsidRPr="00BA526C">
              <w:rPr>
                <w:rFonts w:ascii="Arial" w:hAnsi="Arial" w:cs="Arial"/>
                <w:sz w:val="16"/>
                <w:szCs w:val="24"/>
              </w:rPr>
              <w:t>-</w:t>
            </w:r>
            <w:r w:rsidRPr="00BA526C">
              <w:rPr>
                <w:rFonts w:ascii="Arial" w:hAnsi="Arial" w:cs="Arial"/>
                <w:sz w:val="16"/>
                <w:szCs w:val="24"/>
                <w:lang w:val="en-US"/>
              </w:rPr>
              <w:t>F</w:t>
            </w:r>
            <w:r w:rsidRPr="00BA526C">
              <w:rPr>
                <w:rFonts w:ascii="Arial" w:hAnsi="Arial" w:cs="Arial"/>
                <w:sz w:val="16"/>
                <w:szCs w:val="24"/>
              </w:rPr>
              <w:t>7-</w:t>
            </w:r>
            <w:r w:rsidRPr="00BA526C">
              <w:rPr>
                <w:rFonts w:ascii="Arial" w:hAnsi="Arial" w:cs="Arial"/>
                <w:sz w:val="16"/>
                <w:szCs w:val="24"/>
                <w:lang w:val="en-US"/>
              </w:rPr>
              <w:t>WP</w:t>
            </w:r>
            <w:r w:rsidRPr="00BA526C">
              <w:rPr>
                <w:rFonts w:ascii="Arial" w:hAnsi="Arial" w:cs="Arial"/>
                <w:sz w:val="16"/>
                <w:szCs w:val="24"/>
              </w:rPr>
              <w:t xml:space="preserve"> (пульт слева)</w:t>
            </w:r>
          </w:p>
        </w:tc>
        <w:tc>
          <w:tcPr>
            <w:tcW w:w="4642" w:type="dxa"/>
            <w:shd w:val="clear" w:color="auto" w:fill="F2F2F2"/>
          </w:tcPr>
          <w:p w:rsidR="00BA526C" w:rsidRPr="00BA526C" w:rsidRDefault="00BA526C" w:rsidP="00BA526C">
            <w:pPr>
              <w:spacing w:before="120" w:after="120"/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BA526C">
              <w:rPr>
                <w:rFonts w:ascii="Arial" w:hAnsi="Arial" w:cs="Arial"/>
                <w:b/>
                <w:szCs w:val="24"/>
              </w:rPr>
              <w:t>Описание продукции</w:t>
            </w:r>
          </w:p>
          <w:p w:rsidR="00BA526C" w:rsidRPr="00BA526C" w:rsidRDefault="00BA526C" w:rsidP="00BA526C">
            <w:pPr>
              <w:spacing w:before="120" w:after="120"/>
              <w:ind w:left="113" w:right="113"/>
              <w:rPr>
                <w:rFonts w:ascii="Arial" w:hAnsi="Arial" w:cs="Arial"/>
                <w:szCs w:val="18"/>
              </w:rPr>
            </w:pPr>
            <w:r w:rsidRPr="00BA526C">
              <w:rPr>
                <w:rFonts w:ascii="Arial" w:hAnsi="Arial" w:cs="Arial"/>
                <w:szCs w:val="18"/>
              </w:rPr>
              <w:t>Универсальный моноблочный промышленный фильтр с вертикальным расположением картриджей и системой их автоматической очистки.</w:t>
            </w:r>
          </w:p>
          <w:p w:rsidR="00BA526C" w:rsidRPr="00BA526C" w:rsidRDefault="00BA526C" w:rsidP="00BA526C">
            <w:pPr>
              <w:spacing w:before="120" w:after="120"/>
              <w:ind w:left="113" w:right="113"/>
              <w:rPr>
                <w:rFonts w:ascii="Arial" w:hAnsi="Arial" w:cs="Arial"/>
                <w:szCs w:val="18"/>
              </w:rPr>
            </w:pPr>
            <w:r w:rsidRPr="00BA526C">
              <w:rPr>
                <w:rFonts w:ascii="Arial" w:hAnsi="Arial" w:cs="Arial"/>
                <w:szCs w:val="18"/>
              </w:rPr>
              <w:t>Пульт управления на предлагаемой модели располагается слева относительно двери для обслуживания.</w:t>
            </w:r>
          </w:p>
          <w:p w:rsidR="00BA526C" w:rsidRPr="00BA526C" w:rsidRDefault="00BA526C" w:rsidP="00BA526C">
            <w:pPr>
              <w:spacing w:before="120" w:after="120"/>
              <w:ind w:left="113" w:right="113"/>
              <w:rPr>
                <w:rFonts w:ascii="Arial" w:hAnsi="Arial" w:cs="Arial"/>
                <w:b/>
                <w:szCs w:val="18"/>
              </w:rPr>
            </w:pPr>
            <w:r w:rsidRPr="00BA526C">
              <w:rPr>
                <w:rFonts w:ascii="Arial" w:hAnsi="Arial" w:cs="Arial"/>
                <w:b/>
                <w:szCs w:val="24"/>
              </w:rPr>
              <w:t>Уличное</w:t>
            </w:r>
            <w:r w:rsidRPr="00BA526C">
              <w:rPr>
                <w:rFonts w:ascii="Arial" w:hAnsi="Arial" w:cs="Arial"/>
                <w:b/>
                <w:szCs w:val="18"/>
              </w:rPr>
              <w:t xml:space="preserve"> исполнение</w:t>
            </w:r>
          </w:p>
          <w:p w:rsidR="00BA526C" w:rsidRPr="00BA526C" w:rsidRDefault="00BA526C" w:rsidP="00BA526C">
            <w:pPr>
              <w:spacing w:before="120" w:after="120"/>
              <w:ind w:left="113" w:right="113"/>
              <w:rPr>
                <w:rFonts w:ascii="Arial" w:hAnsi="Arial" w:cs="Arial"/>
                <w:szCs w:val="18"/>
              </w:rPr>
            </w:pPr>
            <w:r w:rsidRPr="00BA526C">
              <w:rPr>
                <w:rFonts w:ascii="Arial" w:hAnsi="Arial" w:cs="Arial"/>
                <w:szCs w:val="18"/>
              </w:rPr>
              <w:t>Предназначено для установки вне помещений под навесом или для эксплуатации в неотапливаемых цехах.</w:t>
            </w:r>
          </w:p>
          <w:p w:rsidR="00BA526C" w:rsidRPr="00BA526C" w:rsidRDefault="00BA526C" w:rsidP="00BA526C">
            <w:pPr>
              <w:ind w:left="113" w:right="113"/>
              <w:rPr>
                <w:rFonts w:ascii="Arial" w:hAnsi="Arial" w:cs="Arial"/>
                <w:szCs w:val="18"/>
              </w:rPr>
            </w:pPr>
            <w:r w:rsidRPr="00BA526C">
              <w:rPr>
                <w:rFonts w:ascii="Arial" w:hAnsi="Arial" w:cs="Arial"/>
                <w:szCs w:val="18"/>
              </w:rPr>
              <w:t>• корпус, вентилятор и отсек с пылесборником — теплоизолированные,</w:t>
            </w:r>
          </w:p>
          <w:p w:rsidR="00BA526C" w:rsidRPr="00BA526C" w:rsidRDefault="00BA526C" w:rsidP="00BA526C">
            <w:pPr>
              <w:ind w:left="113" w:right="113"/>
              <w:rPr>
                <w:rFonts w:ascii="Arial" w:hAnsi="Arial" w:cs="Arial"/>
                <w:szCs w:val="18"/>
              </w:rPr>
            </w:pPr>
            <w:r w:rsidRPr="00BA526C">
              <w:rPr>
                <w:rFonts w:ascii="Arial" w:hAnsi="Arial" w:cs="Arial"/>
                <w:szCs w:val="18"/>
              </w:rPr>
              <w:t xml:space="preserve">• шкаф управления и </w:t>
            </w:r>
            <w:proofErr w:type="spellStart"/>
            <w:r w:rsidRPr="00BA526C">
              <w:rPr>
                <w:rFonts w:ascii="Arial" w:hAnsi="Arial" w:cs="Arial"/>
                <w:szCs w:val="18"/>
              </w:rPr>
              <w:t>влагомаслоотделитель</w:t>
            </w:r>
            <w:proofErr w:type="spellEnd"/>
            <w:r w:rsidRPr="00BA526C">
              <w:rPr>
                <w:rFonts w:ascii="Arial" w:hAnsi="Arial" w:cs="Arial"/>
                <w:szCs w:val="18"/>
              </w:rPr>
              <w:t xml:space="preserve"> — с </w:t>
            </w:r>
            <w:proofErr w:type="spellStart"/>
            <w:r w:rsidRPr="00BA526C">
              <w:rPr>
                <w:rFonts w:ascii="Arial" w:hAnsi="Arial" w:cs="Arial"/>
                <w:szCs w:val="18"/>
              </w:rPr>
              <w:t>электроподогревом</w:t>
            </w:r>
            <w:proofErr w:type="spellEnd"/>
            <w:r w:rsidRPr="00BA526C">
              <w:rPr>
                <w:rFonts w:ascii="Arial" w:hAnsi="Arial" w:cs="Arial"/>
                <w:szCs w:val="18"/>
              </w:rPr>
              <w:t>.</w:t>
            </w:r>
          </w:p>
          <w:p w:rsidR="00BA526C" w:rsidRPr="00BA526C" w:rsidRDefault="00BA526C" w:rsidP="00BA526C">
            <w:pPr>
              <w:spacing w:before="120" w:after="120"/>
              <w:ind w:left="113" w:right="113"/>
              <w:rPr>
                <w:rFonts w:ascii="Arial" w:hAnsi="Arial" w:cs="Arial"/>
                <w:sz w:val="16"/>
                <w:szCs w:val="18"/>
              </w:rPr>
            </w:pPr>
            <w:r w:rsidRPr="00BA526C">
              <w:rPr>
                <w:rFonts w:ascii="Arial" w:hAnsi="Arial" w:cs="Arial"/>
                <w:b/>
                <w:szCs w:val="24"/>
              </w:rPr>
              <w:t>Области применения</w:t>
            </w:r>
          </w:p>
          <w:p w:rsidR="00BA526C" w:rsidRPr="00BA526C" w:rsidRDefault="00BA526C" w:rsidP="00BA526C">
            <w:pPr>
              <w:ind w:left="113" w:right="113"/>
              <w:rPr>
                <w:rFonts w:ascii="Arial" w:hAnsi="Arial" w:cs="Arial"/>
                <w:szCs w:val="18"/>
              </w:rPr>
            </w:pPr>
            <w:r w:rsidRPr="00BA526C">
              <w:rPr>
                <w:rFonts w:ascii="Arial" w:hAnsi="Arial" w:cs="Arial"/>
                <w:szCs w:val="18"/>
              </w:rPr>
              <w:t>• сварка,</w:t>
            </w:r>
          </w:p>
          <w:p w:rsidR="00BA526C" w:rsidRPr="00BA526C" w:rsidRDefault="00BA526C" w:rsidP="00BA526C">
            <w:pPr>
              <w:ind w:left="113" w:right="113"/>
              <w:rPr>
                <w:rFonts w:ascii="Arial" w:hAnsi="Arial" w:cs="Arial"/>
                <w:szCs w:val="18"/>
              </w:rPr>
            </w:pPr>
            <w:r w:rsidRPr="00BA526C">
              <w:rPr>
                <w:rFonts w:ascii="Arial" w:hAnsi="Arial" w:cs="Arial"/>
                <w:szCs w:val="18"/>
              </w:rPr>
              <w:t>• термическая резка металлов (плазма, лазер, газ),</w:t>
            </w:r>
          </w:p>
          <w:p w:rsidR="00BA526C" w:rsidRPr="00BA526C" w:rsidRDefault="00BA526C" w:rsidP="00BA526C">
            <w:pPr>
              <w:ind w:left="113" w:right="113"/>
              <w:rPr>
                <w:rFonts w:ascii="Arial" w:hAnsi="Arial" w:cs="Arial"/>
                <w:szCs w:val="18"/>
              </w:rPr>
            </w:pPr>
            <w:r w:rsidRPr="00BA526C">
              <w:rPr>
                <w:rFonts w:ascii="Arial" w:hAnsi="Arial" w:cs="Arial"/>
                <w:szCs w:val="18"/>
              </w:rPr>
              <w:t xml:space="preserve">• </w:t>
            </w:r>
            <w:proofErr w:type="spellStart"/>
            <w:r w:rsidRPr="00BA526C">
              <w:rPr>
                <w:rFonts w:ascii="Arial" w:hAnsi="Arial" w:cs="Arial"/>
                <w:szCs w:val="18"/>
              </w:rPr>
              <w:t>дробемётная</w:t>
            </w:r>
            <w:proofErr w:type="spellEnd"/>
            <w:r w:rsidRPr="00BA526C">
              <w:rPr>
                <w:rFonts w:ascii="Arial" w:hAnsi="Arial" w:cs="Arial"/>
                <w:szCs w:val="18"/>
              </w:rPr>
              <w:t xml:space="preserve"> и пескоструйная обработка,</w:t>
            </w:r>
          </w:p>
          <w:p w:rsidR="00BA526C" w:rsidRPr="00BA526C" w:rsidRDefault="00BA526C" w:rsidP="00BA526C">
            <w:pPr>
              <w:ind w:left="113" w:right="113"/>
              <w:rPr>
                <w:rFonts w:ascii="Arial" w:hAnsi="Arial" w:cs="Arial"/>
                <w:szCs w:val="18"/>
              </w:rPr>
            </w:pPr>
            <w:r w:rsidRPr="00BA526C">
              <w:rPr>
                <w:rFonts w:ascii="Arial" w:hAnsi="Arial" w:cs="Arial"/>
                <w:szCs w:val="18"/>
              </w:rPr>
              <w:t>• сухая резка, зачистка, шлифовка металлов,</w:t>
            </w:r>
          </w:p>
          <w:p w:rsidR="00BA526C" w:rsidRPr="00BA526C" w:rsidRDefault="00BA526C" w:rsidP="00BA526C">
            <w:pPr>
              <w:ind w:left="113" w:right="113"/>
              <w:rPr>
                <w:rFonts w:ascii="Arial" w:hAnsi="Arial" w:cs="Arial"/>
                <w:szCs w:val="18"/>
              </w:rPr>
            </w:pPr>
            <w:r w:rsidRPr="00BA526C">
              <w:rPr>
                <w:rFonts w:ascii="Arial" w:hAnsi="Arial" w:cs="Arial"/>
                <w:szCs w:val="18"/>
              </w:rPr>
              <w:t>• обработка пластиков и композитных материалов,</w:t>
            </w:r>
          </w:p>
          <w:p w:rsidR="00BA526C" w:rsidRPr="00BA526C" w:rsidRDefault="00BA526C" w:rsidP="00BA526C">
            <w:pPr>
              <w:ind w:left="113" w:right="113"/>
              <w:rPr>
                <w:rFonts w:ascii="Arial" w:hAnsi="Arial" w:cs="Arial"/>
                <w:szCs w:val="18"/>
              </w:rPr>
            </w:pPr>
            <w:r w:rsidRPr="00BA526C">
              <w:rPr>
                <w:rFonts w:ascii="Arial" w:hAnsi="Arial" w:cs="Arial"/>
                <w:szCs w:val="18"/>
              </w:rPr>
              <w:t>• порошковая окраска,</w:t>
            </w:r>
          </w:p>
          <w:p w:rsidR="00BA526C" w:rsidRPr="00BA526C" w:rsidRDefault="00BA526C" w:rsidP="00BA526C">
            <w:pPr>
              <w:ind w:left="113" w:right="113"/>
              <w:rPr>
                <w:rFonts w:ascii="Arial" w:hAnsi="Arial" w:cs="Arial"/>
                <w:szCs w:val="18"/>
              </w:rPr>
            </w:pPr>
            <w:r w:rsidRPr="00BA526C">
              <w:rPr>
                <w:rFonts w:ascii="Arial" w:hAnsi="Arial" w:cs="Arial"/>
                <w:szCs w:val="18"/>
              </w:rPr>
              <w:t>• работа с сыпучими материалами,</w:t>
            </w:r>
          </w:p>
          <w:p w:rsidR="00BA526C" w:rsidRPr="00BA526C" w:rsidRDefault="00BA526C" w:rsidP="00BA526C">
            <w:pPr>
              <w:spacing w:after="120"/>
              <w:ind w:left="113" w:right="113"/>
              <w:rPr>
                <w:rFonts w:ascii="Arial" w:hAnsi="Arial" w:cs="Arial"/>
                <w:szCs w:val="18"/>
              </w:rPr>
            </w:pPr>
            <w:r w:rsidRPr="00BA526C">
              <w:rPr>
                <w:rFonts w:ascii="Arial" w:hAnsi="Arial" w:cs="Arial"/>
                <w:szCs w:val="18"/>
              </w:rPr>
              <w:t>• другие процессы с выделением сухой, неслипающейся и невзрывоопасной пыли.</w:t>
            </w:r>
          </w:p>
        </w:tc>
      </w:tr>
    </w:tbl>
    <w:p w:rsidR="00BA526C" w:rsidRPr="00BA526C" w:rsidRDefault="00BA526C" w:rsidP="00BA526C">
      <w:pPr>
        <w:spacing w:before="120" w:after="120"/>
        <w:jc w:val="both"/>
        <w:rPr>
          <w:rFonts w:ascii="Arial" w:hAnsi="Arial" w:cs="Arial"/>
          <w:b/>
          <w:szCs w:val="24"/>
        </w:rPr>
      </w:pPr>
      <w:r w:rsidRPr="00BA526C">
        <w:rPr>
          <w:rFonts w:ascii="Arial" w:hAnsi="Arial" w:cs="Arial"/>
          <w:b/>
          <w:szCs w:val="24"/>
        </w:rPr>
        <w:t>Преимущества конструкции</w:t>
      </w:r>
    </w:p>
    <w:p w:rsidR="00BA526C" w:rsidRPr="00BA526C" w:rsidRDefault="00BA526C" w:rsidP="00BA526C">
      <w:pPr>
        <w:numPr>
          <w:ilvl w:val="0"/>
          <w:numId w:val="28"/>
        </w:numPr>
        <w:spacing w:line="259" w:lineRule="auto"/>
        <w:ind w:left="0" w:firstLine="0"/>
        <w:jc w:val="both"/>
        <w:rPr>
          <w:rFonts w:ascii="Arial" w:hAnsi="Arial" w:cs="Arial"/>
          <w:szCs w:val="24"/>
        </w:rPr>
      </w:pPr>
      <w:r w:rsidRPr="00BA526C">
        <w:rPr>
          <w:rFonts w:ascii="Arial" w:hAnsi="Arial" w:cs="Arial"/>
          <w:szCs w:val="24"/>
        </w:rPr>
        <w:t xml:space="preserve">Благодаря компактному корпусу агрегаты могут устанавливаться даже в помещениях с сильно ограниченным пространством. </w:t>
      </w:r>
    </w:p>
    <w:p w:rsidR="00BA526C" w:rsidRPr="00BA526C" w:rsidRDefault="00BA526C" w:rsidP="00BA526C">
      <w:pPr>
        <w:numPr>
          <w:ilvl w:val="0"/>
          <w:numId w:val="28"/>
        </w:numPr>
        <w:spacing w:line="259" w:lineRule="auto"/>
        <w:ind w:left="0" w:firstLine="0"/>
        <w:jc w:val="both"/>
        <w:rPr>
          <w:rFonts w:ascii="Arial" w:hAnsi="Arial" w:cs="Arial"/>
          <w:szCs w:val="24"/>
        </w:rPr>
      </w:pPr>
      <w:r w:rsidRPr="00BA526C">
        <w:rPr>
          <w:rFonts w:ascii="Arial" w:hAnsi="Arial" w:cs="Arial"/>
          <w:szCs w:val="24"/>
        </w:rPr>
        <w:t xml:space="preserve">Моноблочная конструкция агрегатов </w:t>
      </w:r>
      <w:r w:rsidRPr="00BA526C">
        <w:rPr>
          <w:rFonts w:ascii="Arial" w:hAnsi="Arial" w:cs="Arial"/>
          <w:szCs w:val="24"/>
          <w:lang w:val="en-US"/>
        </w:rPr>
        <w:t>MDV</w:t>
      </w:r>
      <w:r w:rsidRPr="00BA526C">
        <w:rPr>
          <w:rFonts w:ascii="Arial" w:hAnsi="Arial" w:cs="Arial"/>
          <w:szCs w:val="24"/>
        </w:rPr>
        <w:t xml:space="preserve"> и удобное расположение патрубков значительно снижают стоимость и продолжительность монтажных работ.</w:t>
      </w:r>
    </w:p>
    <w:p w:rsidR="00BA526C" w:rsidRPr="00BA526C" w:rsidRDefault="00BA526C" w:rsidP="00BA526C">
      <w:pPr>
        <w:numPr>
          <w:ilvl w:val="0"/>
          <w:numId w:val="28"/>
        </w:numPr>
        <w:spacing w:line="259" w:lineRule="auto"/>
        <w:ind w:left="0" w:hanging="11"/>
        <w:jc w:val="both"/>
        <w:rPr>
          <w:rFonts w:ascii="Arial" w:hAnsi="Arial" w:cs="Arial"/>
          <w:szCs w:val="24"/>
        </w:rPr>
      </w:pPr>
      <w:r w:rsidRPr="00BA526C">
        <w:rPr>
          <w:rFonts w:ascii="Arial" w:hAnsi="Arial" w:cs="Arial"/>
          <w:szCs w:val="24"/>
        </w:rPr>
        <w:t>Для удобства предусмотрено два способа перемещения и погрузки фильтров: с помощью крана и вилочным погрузчиком.</w:t>
      </w:r>
    </w:p>
    <w:p w:rsidR="00BA526C" w:rsidRPr="00BA526C" w:rsidRDefault="00BA526C" w:rsidP="00BA526C">
      <w:pPr>
        <w:numPr>
          <w:ilvl w:val="0"/>
          <w:numId w:val="28"/>
        </w:numPr>
        <w:ind w:left="0" w:firstLine="0"/>
        <w:jc w:val="both"/>
        <w:rPr>
          <w:rFonts w:ascii="Arial" w:hAnsi="Arial" w:cs="Arial"/>
          <w:szCs w:val="24"/>
        </w:rPr>
      </w:pPr>
      <w:r w:rsidRPr="00BA526C">
        <w:rPr>
          <w:rFonts w:ascii="Arial" w:hAnsi="Arial" w:cs="Arial"/>
          <w:szCs w:val="24"/>
        </w:rPr>
        <w:t>Для удобства подключения воздуховодов предусмотрены два типа соединительных патрубков: прямой 0º и угловой 90º с диаметрами 315, 400, 500 мм.</w:t>
      </w:r>
    </w:p>
    <w:p w:rsidR="00BA526C" w:rsidRPr="00BA526C" w:rsidRDefault="00BA526C" w:rsidP="00BA526C">
      <w:pPr>
        <w:numPr>
          <w:ilvl w:val="0"/>
          <w:numId w:val="28"/>
        </w:numPr>
        <w:spacing w:line="259" w:lineRule="auto"/>
        <w:ind w:left="0" w:firstLine="0"/>
        <w:jc w:val="both"/>
        <w:rPr>
          <w:rFonts w:ascii="Arial" w:hAnsi="Arial" w:cs="Arial"/>
          <w:szCs w:val="24"/>
        </w:rPr>
      </w:pPr>
      <w:r w:rsidRPr="00BA526C">
        <w:rPr>
          <w:rFonts w:ascii="Arial" w:hAnsi="Arial" w:cs="Arial"/>
          <w:szCs w:val="24"/>
        </w:rPr>
        <w:t>Агрегаты оснащены пылесборником на колёсах ёмкостью 120 л с удобным и надёжным механизмом ручного поджатия (без использования сжатого воздуха).</w:t>
      </w:r>
    </w:p>
    <w:p w:rsidR="00BA526C" w:rsidRPr="00BA526C" w:rsidRDefault="00BA526C" w:rsidP="00BA526C">
      <w:pPr>
        <w:spacing w:before="120" w:after="120"/>
        <w:jc w:val="both"/>
        <w:rPr>
          <w:rFonts w:ascii="Arial" w:hAnsi="Arial" w:cs="Arial"/>
          <w:b/>
          <w:szCs w:val="24"/>
        </w:rPr>
      </w:pPr>
      <w:r w:rsidRPr="00BA526C">
        <w:rPr>
          <w:rFonts w:ascii="Arial" w:hAnsi="Arial" w:cs="Arial"/>
          <w:b/>
          <w:szCs w:val="24"/>
        </w:rPr>
        <w:t>Продуманное расположение фильтрующих картриджей</w:t>
      </w:r>
    </w:p>
    <w:p w:rsidR="00BA526C" w:rsidRPr="00BA526C" w:rsidRDefault="00BA526C" w:rsidP="00BA526C">
      <w:pPr>
        <w:numPr>
          <w:ilvl w:val="0"/>
          <w:numId w:val="28"/>
        </w:numPr>
        <w:spacing w:line="259" w:lineRule="auto"/>
        <w:ind w:left="0" w:firstLine="0"/>
        <w:jc w:val="both"/>
        <w:rPr>
          <w:rFonts w:ascii="Arial" w:hAnsi="Arial" w:cs="Arial"/>
          <w:szCs w:val="24"/>
        </w:rPr>
      </w:pPr>
      <w:r w:rsidRPr="00BA526C">
        <w:rPr>
          <w:rFonts w:ascii="Arial" w:hAnsi="Arial" w:cs="Arial"/>
          <w:szCs w:val="24"/>
        </w:rPr>
        <w:t>Высокая эффективность встряхивания пыли сжатым воздухом обеспечивается за счёт вертикального расположения выдвижных картриджей со специальной быстросъёмной вставкой-обтекателем.</w:t>
      </w:r>
    </w:p>
    <w:p w:rsidR="00BA526C" w:rsidRPr="00BA526C" w:rsidRDefault="00BA526C" w:rsidP="00BA526C">
      <w:pPr>
        <w:numPr>
          <w:ilvl w:val="0"/>
          <w:numId w:val="28"/>
        </w:numPr>
        <w:ind w:left="0" w:firstLine="0"/>
        <w:jc w:val="both"/>
        <w:rPr>
          <w:rFonts w:ascii="Arial" w:hAnsi="Arial" w:cs="Arial"/>
          <w:szCs w:val="24"/>
        </w:rPr>
      </w:pPr>
      <w:r w:rsidRPr="00BA526C">
        <w:rPr>
          <w:rFonts w:ascii="Arial" w:hAnsi="Arial" w:cs="Arial"/>
          <w:szCs w:val="24"/>
        </w:rPr>
        <w:t>Замена и обслуживание картриджей максимально упрощена благодаря оригинальной системе прижима (позволяет быстро, без подготовки и без специального инструмента выдвигать их по направляющим прижимного механизма).</w:t>
      </w:r>
    </w:p>
    <w:p w:rsidR="00BA526C" w:rsidRPr="00BA526C" w:rsidRDefault="00BA526C" w:rsidP="00BA526C">
      <w:pPr>
        <w:numPr>
          <w:ilvl w:val="0"/>
          <w:numId w:val="28"/>
        </w:numPr>
        <w:ind w:left="0" w:firstLine="0"/>
        <w:jc w:val="both"/>
        <w:rPr>
          <w:rFonts w:ascii="Arial" w:hAnsi="Arial" w:cs="Arial"/>
          <w:szCs w:val="24"/>
        </w:rPr>
      </w:pPr>
      <w:r w:rsidRPr="00BA526C">
        <w:rPr>
          <w:rFonts w:ascii="Arial" w:hAnsi="Arial" w:cs="Arial"/>
          <w:szCs w:val="24"/>
        </w:rPr>
        <w:lastRenderedPageBreak/>
        <w:t>Встроенный металлический экран-отбойник на входе в фильтр и опциональный сетчатый искроуловитель из оцинкованной стали с высокой эффективностью защищают фильтрующие картриджи от крупных частиц пыли и искр.</w:t>
      </w:r>
    </w:p>
    <w:p w:rsidR="00BA526C" w:rsidRPr="00BA526C" w:rsidRDefault="00BA526C" w:rsidP="00BA526C">
      <w:pPr>
        <w:spacing w:before="120" w:after="120"/>
        <w:jc w:val="both"/>
        <w:rPr>
          <w:rFonts w:ascii="Arial" w:hAnsi="Arial" w:cs="Arial"/>
          <w:b/>
          <w:szCs w:val="24"/>
        </w:rPr>
      </w:pPr>
      <w:r w:rsidRPr="00BA526C">
        <w:rPr>
          <w:rFonts w:ascii="Arial" w:hAnsi="Arial" w:cs="Arial"/>
          <w:b/>
          <w:szCs w:val="24"/>
        </w:rPr>
        <w:t>Современный контроллер (пульт управления)</w:t>
      </w:r>
    </w:p>
    <w:p w:rsidR="00BA526C" w:rsidRPr="00BA526C" w:rsidRDefault="00BA526C" w:rsidP="00BA526C">
      <w:pPr>
        <w:numPr>
          <w:ilvl w:val="0"/>
          <w:numId w:val="28"/>
        </w:numPr>
        <w:spacing w:line="259" w:lineRule="auto"/>
        <w:ind w:left="0" w:firstLine="0"/>
        <w:jc w:val="both"/>
        <w:rPr>
          <w:rFonts w:ascii="Arial" w:hAnsi="Arial" w:cs="Arial"/>
          <w:szCs w:val="24"/>
        </w:rPr>
      </w:pPr>
      <w:r w:rsidRPr="00BA526C">
        <w:rPr>
          <w:rFonts w:ascii="Arial" w:hAnsi="Arial" w:cs="Arial"/>
          <w:szCs w:val="24"/>
        </w:rPr>
        <w:t xml:space="preserve">Контроллер с </w:t>
      </w:r>
      <w:r w:rsidRPr="00BA526C">
        <w:rPr>
          <w:rFonts w:ascii="Arial" w:hAnsi="Arial" w:cs="Arial"/>
          <w:szCs w:val="24"/>
          <w:lang w:val="en-US"/>
        </w:rPr>
        <w:t>ΔP</w:t>
      </w:r>
      <w:r w:rsidRPr="00BA526C">
        <w:rPr>
          <w:rFonts w:ascii="Arial" w:hAnsi="Arial" w:cs="Arial"/>
          <w:szCs w:val="24"/>
        </w:rPr>
        <w:t>-функцией запускает систему очистки картриджей по заданному значению перепада давления, что позволяет снизить расход сжатого воздуха и увеличить срок службы картриджей.</w:t>
      </w:r>
    </w:p>
    <w:p w:rsidR="00BA526C" w:rsidRPr="00BA526C" w:rsidRDefault="00BA526C" w:rsidP="00BA526C">
      <w:pPr>
        <w:numPr>
          <w:ilvl w:val="0"/>
          <w:numId w:val="28"/>
        </w:numPr>
        <w:spacing w:line="259" w:lineRule="auto"/>
        <w:ind w:left="0" w:firstLine="0"/>
        <w:jc w:val="both"/>
        <w:rPr>
          <w:rFonts w:ascii="Arial" w:hAnsi="Arial" w:cs="Arial"/>
          <w:szCs w:val="24"/>
        </w:rPr>
      </w:pPr>
      <w:r w:rsidRPr="00BA526C">
        <w:rPr>
          <w:rFonts w:ascii="Arial" w:hAnsi="Arial" w:cs="Arial"/>
          <w:szCs w:val="24"/>
        </w:rPr>
        <w:t>Контроллер оснащен дисплеем, отображающим меню настроек в режиме наладки и уровень загрязнённости картриджей (текущий перепад давления в Па) в рабочем режиме.</w:t>
      </w:r>
    </w:p>
    <w:p w:rsidR="00BA526C" w:rsidRPr="00BA526C" w:rsidRDefault="00BA526C" w:rsidP="00BA526C">
      <w:pPr>
        <w:numPr>
          <w:ilvl w:val="0"/>
          <w:numId w:val="28"/>
        </w:numPr>
        <w:ind w:left="0" w:firstLine="0"/>
        <w:jc w:val="both"/>
        <w:rPr>
          <w:rFonts w:ascii="Arial" w:hAnsi="Arial" w:cs="Arial"/>
          <w:szCs w:val="24"/>
        </w:rPr>
      </w:pPr>
      <w:r w:rsidRPr="00BA526C">
        <w:rPr>
          <w:rFonts w:ascii="Arial" w:hAnsi="Arial" w:cs="Arial"/>
          <w:szCs w:val="24"/>
        </w:rPr>
        <w:t>Стандартно все модели фильтров имеют два варианта расположения контроллера: слева либо справа относительно двери для обслуживания.</w:t>
      </w:r>
    </w:p>
    <w:p w:rsidR="00BA526C" w:rsidRPr="00BA526C" w:rsidRDefault="00BA526C" w:rsidP="00BA526C">
      <w:pPr>
        <w:numPr>
          <w:ilvl w:val="0"/>
          <w:numId w:val="28"/>
        </w:numPr>
        <w:spacing w:line="259" w:lineRule="auto"/>
        <w:ind w:left="0" w:firstLine="0"/>
        <w:jc w:val="both"/>
        <w:rPr>
          <w:rFonts w:ascii="Arial" w:hAnsi="Arial" w:cs="Arial"/>
          <w:szCs w:val="24"/>
        </w:rPr>
      </w:pPr>
      <w:r w:rsidRPr="00BA526C">
        <w:rPr>
          <w:rFonts w:ascii="Arial" w:hAnsi="Arial" w:cs="Arial"/>
          <w:szCs w:val="24"/>
        </w:rPr>
        <w:t>В процессе работы фильтра контроллер производит тестирование пневматических клапанов системы автоматической очистки и, в случае выхода из строя, выдаёт соответствующее сообщение с указанием номера неисправного клапана. Данную функцию имеют только контроллеры, разработанные АО «</w:t>
      </w:r>
      <w:proofErr w:type="spellStart"/>
      <w:r w:rsidRPr="00BA526C">
        <w:rPr>
          <w:rFonts w:ascii="Arial" w:hAnsi="Arial" w:cs="Arial"/>
          <w:szCs w:val="24"/>
        </w:rPr>
        <w:t>СовПлим</w:t>
      </w:r>
      <w:proofErr w:type="spellEnd"/>
      <w:r w:rsidRPr="00BA526C">
        <w:rPr>
          <w:rFonts w:ascii="Arial" w:hAnsi="Arial" w:cs="Arial"/>
          <w:szCs w:val="24"/>
        </w:rPr>
        <w:t>». Ни один другой промышленный контроллер ей не оснащён.</w:t>
      </w:r>
    </w:p>
    <w:p w:rsidR="00BA526C" w:rsidRPr="00BA526C" w:rsidRDefault="00BA526C" w:rsidP="00BA526C">
      <w:pPr>
        <w:numPr>
          <w:ilvl w:val="0"/>
          <w:numId w:val="28"/>
        </w:numPr>
        <w:spacing w:line="259" w:lineRule="auto"/>
        <w:ind w:left="0" w:firstLine="0"/>
        <w:jc w:val="both"/>
        <w:rPr>
          <w:rFonts w:ascii="Arial" w:hAnsi="Arial" w:cs="Arial"/>
          <w:szCs w:val="24"/>
        </w:rPr>
      </w:pPr>
      <w:r w:rsidRPr="00BA526C">
        <w:rPr>
          <w:rFonts w:ascii="Arial" w:hAnsi="Arial" w:cs="Arial"/>
          <w:szCs w:val="24"/>
        </w:rPr>
        <w:t>Система автоматического встряхивания фильтрующих картриджей работает при включённом вентиляторе, а после его остановки производится окончательный цикл очистки, обеспечивающий их постоянное минимальное сопротивление и продолжительный срок службы.</w:t>
      </w:r>
    </w:p>
    <w:p w:rsidR="00BA526C" w:rsidRPr="00BA526C" w:rsidRDefault="00BA526C" w:rsidP="00BA526C">
      <w:pPr>
        <w:spacing w:before="120" w:after="120"/>
        <w:jc w:val="both"/>
        <w:rPr>
          <w:rFonts w:ascii="Arial" w:hAnsi="Arial" w:cs="Arial"/>
          <w:b/>
          <w:szCs w:val="24"/>
        </w:rPr>
      </w:pPr>
      <w:r w:rsidRPr="00BA526C">
        <w:rPr>
          <w:rFonts w:ascii="Arial" w:hAnsi="Arial" w:cs="Arial"/>
          <w:b/>
          <w:szCs w:val="24"/>
        </w:rPr>
        <w:t xml:space="preserve">Шкаф управления </w:t>
      </w:r>
      <w:r w:rsidRPr="00BA526C">
        <w:rPr>
          <w:rFonts w:ascii="Arial" w:hAnsi="Arial" w:cs="Arial"/>
          <w:b/>
          <w:szCs w:val="24"/>
          <w:lang w:val="en-US"/>
        </w:rPr>
        <w:t>CONT</w:t>
      </w:r>
      <w:r w:rsidRPr="00BA526C">
        <w:rPr>
          <w:rFonts w:ascii="Arial" w:hAnsi="Arial" w:cs="Arial"/>
          <w:b/>
          <w:szCs w:val="24"/>
        </w:rPr>
        <w:t>-</w:t>
      </w:r>
      <w:r w:rsidRPr="00BA526C">
        <w:rPr>
          <w:rFonts w:ascii="Arial" w:hAnsi="Arial" w:cs="Arial"/>
          <w:b/>
          <w:szCs w:val="24"/>
          <w:lang w:val="en-US"/>
        </w:rPr>
        <w:t>PP</w:t>
      </w:r>
      <w:r w:rsidRPr="00BA526C">
        <w:rPr>
          <w:rFonts w:ascii="Arial" w:hAnsi="Arial" w:cs="Arial"/>
          <w:b/>
          <w:szCs w:val="24"/>
        </w:rPr>
        <w:t xml:space="preserve"> для систем </w:t>
      </w:r>
      <w:r w:rsidRPr="00BA526C">
        <w:rPr>
          <w:rFonts w:ascii="Arial" w:hAnsi="Arial" w:cs="Arial"/>
          <w:b/>
          <w:szCs w:val="24"/>
          <w:lang w:val="en-US"/>
        </w:rPr>
        <w:t>PUSH</w:t>
      </w:r>
      <w:r w:rsidRPr="00BA526C">
        <w:rPr>
          <w:rFonts w:ascii="Arial" w:hAnsi="Arial" w:cs="Arial"/>
          <w:b/>
          <w:szCs w:val="24"/>
        </w:rPr>
        <w:t>-</w:t>
      </w:r>
      <w:r w:rsidRPr="00BA526C">
        <w:rPr>
          <w:rFonts w:ascii="Arial" w:hAnsi="Arial" w:cs="Arial"/>
          <w:b/>
          <w:szCs w:val="24"/>
          <w:lang w:val="en-US"/>
        </w:rPr>
        <w:t>PULL</w:t>
      </w:r>
    </w:p>
    <w:p w:rsidR="00BA526C" w:rsidRPr="00BA526C" w:rsidRDefault="00BA526C" w:rsidP="00BA526C">
      <w:pPr>
        <w:spacing w:before="120" w:after="120" w:line="259" w:lineRule="auto"/>
        <w:jc w:val="both"/>
        <w:rPr>
          <w:rFonts w:ascii="Arial" w:hAnsi="Arial" w:cs="Arial"/>
          <w:szCs w:val="24"/>
        </w:rPr>
      </w:pPr>
      <w:r w:rsidRPr="00BA526C">
        <w:rPr>
          <w:rFonts w:ascii="Arial" w:hAnsi="Arial" w:cs="Arial"/>
          <w:szCs w:val="24"/>
        </w:rPr>
        <w:t xml:space="preserve">Для работы в составе систем </w:t>
      </w:r>
      <w:r w:rsidRPr="00BA526C">
        <w:rPr>
          <w:rFonts w:ascii="Arial" w:hAnsi="Arial" w:cs="Arial"/>
          <w:szCs w:val="24"/>
          <w:lang w:val="en-US"/>
        </w:rPr>
        <w:t>PUSH</w:t>
      </w:r>
      <w:r w:rsidRPr="00BA526C">
        <w:rPr>
          <w:rFonts w:ascii="Arial" w:hAnsi="Arial" w:cs="Arial"/>
          <w:szCs w:val="24"/>
        </w:rPr>
        <w:t>-</w:t>
      </w:r>
      <w:r w:rsidRPr="00BA526C">
        <w:rPr>
          <w:rFonts w:ascii="Arial" w:hAnsi="Arial" w:cs="Arial"/>
          <w:szCs w:val="24"/>
          <w:lang w:val="en-US"/>
        </w:rPr>
        <w:t>PULL</w:t>
      </w:r>
      <w:r w:rsidRPr="00BA526C">
        <w:rPr>
          <w:rFonts w:ascii="Arial" w:hAnsi="Arial" w:cs="Arial"/>
          <w:szCs w:val="24"/>
        </w:rPr>
        <w:t xml:space="preserve"> предусмотрено подключение контроллера к специальному шкафу управления </w:t>
      </w:r>
      <w:r w:rsidRPr="00BA526C">
        <w:rPr>
          <w:rFonts w:ascii="Arial" w:hAnsi="Arial" w:cs="Arial"/>
          <w:szCs w:val="24"/>
          <w:lang w:val="en-US"/>
        </w:rPr>
        <w:t>CONT</w:t>
      </w:r>
      <w:r w:rsidRPr="00BA526C">
        <w:rPr>
          <w:rFonts w:ascii="Arial" w:hAnsi="Arial" w:cs="Arial"/>
          <w:szCs w:val="24"/>
        </w:rPr>
        <w:t>-</w:t>
      </w:r>
      <w:r w:rsidRPr="00BA526C">
        <w:rPr>
          <w:rFonts w:ascii="Arial" w:hAnsi="Arial" w:cs="Arial"/>
          <w:szCs w:val="24"/>
          <w:lang w:val="en-US"/>
        </w:rPr>
        <w:t>PP</w:t>
      </w:r>
      <w:r w:rsidRPr="00BA526C">
        <w:rPr>
          <w:rFonts w:ascii="Arial" w:hAnsi="Arial" w:cs="Arial"/>
          <w:szCs w:val="24"/>
        </w:rPr>
        <w:t>, обладающему рядом преимуществ:</w:t>
      </w:r>
    </w:p>
    <w:p w:rsidR="00BA526C" w:rsidRPr="00BA526C" w:rsidRDefault="00BA526C" w:rsidP="00BA526C">
      <w:pPr>
        <w:numPr>
          <w:ilvl w:val="0"/>
          <w:numId w:val="28"/>
        </w:numPr>
        <w:spacing w:line="259" w:lineRule="auto"/>
        <w:ind w:left="11" w:hanging="11"/>
        <w:jc w:val="both"/>
        <w:rPr>
          <w:rFonts w:ascii="Arial" w:hAnsi="Arial" w:cs="Arial"/>
          <w:szCs w:val="24"/>
        </w:rPr>
      </w:pPr>
      <w:r w:rsidRPr="00BA526C">
        <w:rPr>
          <w:rFonts w:ascii="Arial" w:hAnsi="Arial" w:cs="Arial"/>
          <w:szCs w:val="24"/>
        </w:rPr>
        <w:t>функция частотного регулирования производительности,</w:t>
      </w:r>
    </w:p>
    <w:p w:rsidR="00BA526C" w:rsidRPr="00BA526C" w:rsidRDefault="00BA526C" w:rsidP="00BA526C">
      <w:pPr>
        <w:numPr>
          <w:ilvl w:val="0"/>
          <w:numId w:val="28"/>
        </w:numPr>
        <w:spacing w:line="259" w:lineRule="auto"/>
        <w:ind w:left="11" w:hanging="11"/>
        <w:jc w:val="both"/>
        <w:rPr>
          <w:rFonts w:ascii="Arial" w:hAnsi="Arial" w:cs="Arial"/>
          <w:szCs w:val="24"/>
        </w:rPr>
      </w:pPr>
      <w:r w:rsidRPr="00BA526C">
        <w:rPr>
          <w:rFonts w:ascii="Arial" w:hAnsi="Arial" w:cs="Arial"/>
          <w:szCs w:val="24"/>
        </w:rPr>
        <w:t>поддержание постоянного значения производительности независимо от степени загрязнённости фильтрующих картриджей,</w:t>
      </w:r>
    </w:p>
    <w:p w:rsidR="00BA526C" w:rsidRPr="00BA526C" w:rsidRDefault="00BA526C" w:rsidP="00BA526C">
      <w:pPr>
        <w:numPr>
          <w:ilvl w:val="0"/>
          <w:numId w:val="28"/>
        </w:numPr>
        <w:spacing w:line="259" w:lineRule="auto"/>
        <w:ind w:left="11" w:hanging="11"/>
        <w:jc w:val="both"/>
        <w:rPr>
          <w:rFonts w:ascii="Arial" w:hAnsi="Arial" w:cs="Arial"/>
          <w:szCs w:val="24"/>
        </w:rPr>
      </w:pPr>
      <w:r w:rsidRPr="00BA526C">
        <w:rPr>
          <w:rFonts w:ascii="Arial" w:hAnsi="Arial" w:cs="Arial"/>
          <w:szCs w:val="24"/>
        </w:rPr>
        <w:t>назначение недельного графика пуска/остановки системы для максимального снижения энергопотребления и продления срока её службы.</w:t>
      </w:r>
    </w:p>
    <w:p w:rsidR="00BA526C" w:rsidRPr="00BA526C" w:rsidRDefault="00BA526C" w:rsidP="00BA526C">
      <w:pPr>
        <w:kinsoku w:val="0"/>
        <w:overflowPunct w:val="0"/>
        <w:autoSpaceDE w:val="0"/>
        <w:autoSpaceDN w:val="0"/>
        <w:adjustRightInd w:val="0"/>
        <w:spacing w:before="120" w:after="120" w:line="294" w:lineRule="exact"/>
        <w:outlineLvl w:val="0"/>
        <w:rPr>
          <w:rFonts w:ascii="Arial" w:hAnsi="Arial" w:cs="Arial"/>
          <w:b/>
          <w:bCs/>
          <w:spacing w:val="-3"/>
          <w:szCs w:val="24"/>
        </w:rPr>
      </w:pPr>
      <w:r w:rsidRPr="00BA526C">
        <w:rPr>
          <w:rFonts w:ascii="Arial" w:hAnsi="Arial" w:cs="Arial"/>
          <w:b/>
          <w:bCs/>
          <w:spacing w:val="-3"/>
          <w:szCs w:val="24"/>
        </w:rPr>
        <w:t>Технические</w:t>
      </w:r>
      <w:r w:rsidRPr="00BA526C">
        <w:rPr>
          <w:rFonts w:ascii="Arial" w:hAnsi="Arial" w:cs="Arial"/>
          <w:b/>
          <w:bCs/>
          <w:spacing w:val="-6"/>
          <w:szCs w:val="24"/>
        </w:rPr>
        <w:t xml:space="preserve"> </w:t>
      </w:r>
      <w:r w:rsidRPr="00BA526C">
        <w:rPr>
          <w:rFonts w:ascii="Arial" w:hAnsi="Arial" w:cs="Arial"/>
          <w:b/>
          <w:bCs/>
          <w:spacing w:val="-3"/>
          <w:szCs w:val="24"/>
        </w:rPr>
        <w:t>характеристики</w:t>
      </w:r>
    </w:p>
    <w:tbl>
      <w:tblPr>
        <w:tblW w:w="9639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ook w:val="01E0" w:firstRow="1" w:lastRow="1" w:firstColumn="1" w:lastColumn="1" w:noHBand="0" w:noVBand="0"/>
      </w:tblPr>
      <w:tblGrid>
        <w:gridCol w:w="7479"/>
        <w:gridCol w:w="2160"/>
      </w:tblGrid>
      <w:tr w:rsidR="00BA526C" w:rsidRPr="00BA526C" w:rsidTr="007D13B3">
        <w:trPr>
          <w:trHeight w:val="567"/>
        </w:trPr>
        <w:tc>
          <w:tcPr>
            <w:tcW w:w="74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/>
                <w:bCs/>
                <w:spacing w:val="-3"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Наименование параметра или характеристики</w:t>
            </w:r>
          </w:p>
        </w:tc>
        <w:tc>
          <w:tcPr>
            <w:tcW w:w="21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/>
                <w:bCs/>
                <w:spacing w:val="-3"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b/>
                <w:bCs/>
                <w:spacing w:val="-3"/>
                <w:sz w:val="16"/>
                <w:szCs w:val="16"/>
                <w:lang w:val="en-US"/>
              </w:rPr>
              <w:t>MDV-</w:t>
            </w:r>
            <w:r w:rsidRPr="00BA526C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10</w:t>
            </w:r>
            <w:r w:rsidRPr="00BA526C">
              <w:rPr>
                <w:rFonts w:ascii="Arial" w:hAnsi="Arial" w:cs="Arial"/>
                <w:b/>
                <w:bCs/>
                <w:spacing w:val="-3"/>
                <w:sz w:val="16"/>
                <w:szCs w:val="16"/>
                <w:lang w:val="en-US"/>
              </w:rPr>
              <w:t>L-WP</w:t>
            </w:r>
          </w:p>
        </w:tc>
      </w:tr>
      <w:tr w:rsidR="00BA526C" w:rsidRPr="00BA526C" w:rsidTr="007D13B3">
        <w:trPr>
          <w:trHeight w:val="284"/>
        </w:trPr>
        <w:tc>
          <w:tcPr>
            <w:tcW w:w="7479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Максимальная концентрация пыли на входе , г/м³</w:t>
            </w:r>
          </w:p>
        </w:tc>
        <w:tc>
          <w:tcPr>
            <w:tcW w:w="2160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2</w:t>
            </w:r>
          </w:p>
        </w:tc>
      </w:tr>
      <w:tr w:rsidR="00BA526C" w:rsidRPr="00BA526C" w:rsidTr="007D13B3">
        <w:trPr>
          <w:trHeight w:val="284"/>
        </w:trPr>
        <w:tc>
          <w:tcPr>
            <w:tcW w:w="7479" w:type="dxa"/>
            <w:tcBorders>
              <w:top w:val="single" w:sz="4" w:space="0" w:color="FFFFFF"/>
              <w:bottom w:val="single" w:sz="8" w:space="0" w:color="D9D9D9"/>
            </w:tcBorders>
            <w:shd w:val="clear" w:color="auto" w:fill="auto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Расход очищаемого воздуха, м³/ч</w:t>
            </w:r>
          </w:p>
        </w:tc>
        <w:tc>
          <w:tcPr>
            <w:tcW w:w="2160" w:type="dxa"/>
            <w:tcBorders>
              <w:top w:val="single" w:sz="4" w:space="0" w:color="FFFFFF"/>
              <w:bottom w:val="single" w:sz="8" w:space="0" w:color="D9D9D9"/>
            </w:tcBorders>
            <w:shd w:val="clear" w:color="auto" w:fill="auto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6500–20</w:t>
            </w: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000</w:t>
            </w:r>
          </w:p>
        </w:tc>
      </w:tr>
      <w:tr w:rsidR="00BA526C" w:rsidRPr="00BA526C" w:rsidTr="007D13B3">
        <w:trPr>
          <w:trHeight w:val="284"/>
        </w:trPr>
        <w:tc>
          <w:tcPr>
            <w:tcW w:w="7479" w:type="dxa"/>
            <w:shd w:val="clear" w:color="auto" w:fill="auto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Площадь фильтрующей поверхности, м²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20</w:t>
            </w: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0</w:t>
            </w:r>
          </w:p>
        </w:tc>
      </w:tr>
      <w:tr w:rsidR="00BA526C" w:rsidRPr="00BA526C" w:rsidTr="007D13B3">
        <w:trPr>
          <w:trHeight w:val="284"/>
        </w:trPr>
        <w:tc>
          <w:tcPr>
            <w:tcW w:w="7479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Диаметр входного / выходного патрубка, мм</w:t>
            </w:r>
          </w:p>
        </w:tc>
        <w:tc>
          <w:tcPr>
            <w:tcW w:w="2160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500</w:t>
            </w:r>
          </w:p>
        </w:tc>
      </w:tr>
      <w:tr w:rsidR="00BA526C" w:rsidRPr="00BA526C" w:rsidTr="007D13B3">
        <w:trPr>
          <w:trHeight w:val="284"/>
        </w:trPr>
        <w:tc>
          <w:tcPr>
            <w:tcW w:w="7479" w:type="dxa"/>
            <w:shd w:val="clear" w:color="auto" w:fill="auto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Габаритные размеры, мм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см. рис.</w:t>
            </w:r>
          </w:p>
        </w:tc>
      </w:tr>
      <w:tr w:rsidR="00BA526C" w:rsidRPr="00BA526C" w:rsidTr="007D13B3">
        <w:trPr>
          <w:trHeight w:val="284"/>
        </w:trPr>
        <w:tc>
          <w:tcPr>
            <w:tcW w:w="7479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Масса, кг, не более</w:t>
            </w:r>
          </w:p>
        </w:tc>
        <w:tc>
          <w:tcPr>
            <w:tcW w:w="2160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120</w:t>
            </w: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0</w:t>
            </w:r>
          </w:p>
        </w:tc>
      </w:tr>
      <w:tr w:rsidR="00BA526C" w:rsidRPr="00BA526C" w:rsidTr="007D13B3">
        <w:trPr>
          <w:trHeight w:val="284"/>
        </w:trPr>
        <w:tc>
          <w:tcPr>
            <w:tcW w:w="7479" w:type="dxa"/>
            <w:shd w:val="clear" w:color="auto" w:fill="auto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 xml:space="preserve">Температура очищаемого </w:t>
            </w:r>
            <w:proofErr w:type="spellStart"/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газовоздушного</w:t>
            </w:r>
            <w:proofErr w:type="spellEnd"/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 xml:space="preserve"> потока, °С, не более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80</w:t>
            </w:r>
          </w:p>
        </w:tc>
      </w:tr>
      <w:tr w:rsidR="00BA526C" w:rsidRPr="00BA526C" w:rsidTr="007D13B3">
        <w:trPr>
          <w:trHeight w:val="284"/>
        </w:trPr>
        <w:tc>
          <w:tcPr>
            <w:tcW w:w="7479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Напряжение питания электромагнитного клапана, В</w:t>
            </w:r>
          </w:p>
        </w:tc>
        <w:tc>
          <w:tcPr>
            <w:tcW w:w="2160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~24</w:t>
            </w:r>
          </w:p>
        </w:tc>
      </w:tr>
      <w:tr w:rsidR="00BA526C" w:rsidRPr="00BA526C" w:rsidTr="007D13B3">
        <w:trPr>
          <w:trHeight w:val="284"/>
        </w:trPr>
        <w:tc>
          <w:tcPr>
            <w:tcW w:w="7479" w:type="dxa"/>
            <w:shd w:val="clear" w:color="auto" w:fill="auto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Напряжение питающей сети, В/Гц/Ф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230/50/1</w:t>
            </w:r>
          </w:p>
        </w:tc>
      </w:tr>
      <w:tr w:rsidR="00BA526C" w:rsidRPr="00BA526C" w:rsidTr="007D13B3">
        <w:trPr>
          <w:trHeight w:val="284"/>
        </w:trPr>
        <w:tc>
          <w:tcPr>
            <w:tcW w:w="7479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Количество картриджей, шт.</w:t>
            </w:r>
          </w:p>
        </w:tc>
        <w:tc>
          <w:tcPr>
            <w:tcW w:w="2160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10</w:t>
            </w:r>
          </w:p>
        </w:tc>
      </w:tr>
      <w:tr w:rsidR="00BA526C" w:rsidRPr="00BA526C" w:rsidTr="007D13B3">
        <w:trPr>
          <w:trHeight w:val="284"/>
        </w:trPr>
        <w:tc>
          <w:tcPr>
            <w:tcW w:w="7479" w:type="dxa"/>
            <w:shd w:val="clear" w:color="auto" w:fill="auto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Тип картриджа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/>
                <w:bCs/>
                <w:spacing w:val="-3"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CART-</w:t>
            </w: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VL</w:t>
            </w:r>
          </w:p>
        </w:tc>
      </w:tr>
      <w:tr w:rsidR="00BA526C" w:rsidRPr="00BA526C" w:rsidTr="007D13B3">
        <w:trPr>
          <w:trHeight w:val="284"/>
        </w:trPr>
        <w:tc>
          <w:tcPr>
            <w:tcW w:w="7479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Материал картриджа</w:t>
            </w:r>
          </w:p>
        </w:tc>
        <w:tc>
          <w:tcPr>
            <w:tcW w:w="2160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>PTFE</w:t>
            </w: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-мембрана</w:t>
            </w:r>
          </w:p>
        </w:tc>
      </w:tr>
      <w:tr w:rsidR="00BA526C" w:rsidRPr="00BA526C" w:rsidTr="007D13B3">
        <w:trPr>
          <w:trHeight w:val="284"/>
        </w:trPr>
        <w:tc>
          <w:tcPr>
            <w:tcW w:w="7479" w:type="dxa"/>
            <w:shd w:val="clear" w:color="auto" w:fill="auto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Максимальная концентрация пыли на входе, г/м³, не более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2</w:t>
            </w:r>
          </w:p>
        </w:tc>
      </w:tr>
      <w:tr w:rsidR="00BA526C" w:rsidRPr="00BA526C" w:rsidTr="007D13B3">
        <w:trPr>
          <w:trHeight w:val="284"/>
        </w:trPr>
        <w:tc>
          <w:tcPr>
            <w:tcW w:w="7479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Ёмкость пылесборника, л</w:t>
            </w:r>
          </w:p>
        </w:tc>
        <w:tc>
          <w:tcPr>
            <w:tcW w:w="2160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120</w:t>
            </w: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  <w:lang w:val="en-US"/>
              </w:rPr>
              <w:t xml:space="preserve"> x 2</w:t>
            </w:r>
          </w:p>
        </w:tc>
      </w:tr>
      <w:tr w:rsidR="00BA526C" w:rsidRPr="00BA526C" w:rsidTr="007D13B3">
        <w:trPr>
          <w:trHeight w:val="284"/>
        </w:trPr>
        <w:tc>
          <w:tcPr>
            <w:tcW w:w="7479" w:type="dxa"/>
            <w:shd w:val="clear" w:color="auto" w:fill="auto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 xml:space="preserve">Макс. потребление сжатого воздуха, </w:t>
            </w:r>
            <w:proofErr w:type="spellStart"/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нл</w:t>
            </w:r>
            <w:proofErr w:type="spellEnd"/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/мин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300</w:t>
            </w:r>
          </w:p>
        </w:tc>
      </w:tr>
      <w:tr w:rsidR="00BA526C" w:rsidRPr="00BA526C" w:rsidTr="007D13B3">
        <w:trPr>
          <w:trHeight w:val="284"/>
        </w:trPr>
        <w:tc>
          <w:tcPr>
            <w:tcW w:w="7479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:rsidR="00BA526C" w:rsidRPr="00BA526C" w:rsidRDefault="00BA526C" w:rsidP="00BA526C">
            <w:pPr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Расход сжатого воздуха, л/мин</w:t>
            </w:r>
          </w:p>
        </w:tc>
        <w:tc>
          <w:tcPr>
            <w:tcW w:w="2160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:rsidR="00BA526C" w:rsidRPr="00BA526C" w:rsidRDefault="00BA526C" w:rsidP="00BA52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375</w:t>
            </w:r>
            <w:r w:rsidRPr="00BA526C">
              <w:rPr>
                <w:rFonts w:ascii="Arial" w:hAnsi="Arial" w:cs="Arial"/>
                <w:sz w:val="16"/>
                <w:szCs w:val="16"/>
                <w:lang w:val="en-US"/>
              </w:rPr>
              <w:t>/</w:t>
            </w:r>
            <w:r w:rsidRPr="00BA526C">
              <w:rPr>
                <w:rFonts w:ascii="Arial" w:hAnsi="Arial" w:cs="Arial"/>
                <w:sz w:val="16"/>
                <w:szCs w:val="16"/>
              </w:rPr>
              <w:t>1125*</w:t>
            </w:r>
          </w:p>
        </w:tc>
      </w:tr>
      <w:tr w:rsidR="00BA526C" w:rsidRPr="00BA526C" w:rsidTr="007D13B3">
        <w:trPr>
          <w:trHeight w:val="284"/>
        </w:trPr>
        <w:tc>
          <w:tcPr>
            <w:tcW w:w="7479" w:type="dxa"/>
            <w:shd w:val="clear" w:color="auto" w:fill="auto"/>
            <w:vAlign w:val="center"/>
          </w:tcPr>
          <w:p w:rsidR="00BA526C" w:rsidRPr="00BA526C" w:rsidRDefault="00BA526C" w:rsidP="00BA526C">
            <w:pPr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Производительность компрессора (на входе), л/мин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A526C" w:rsidRPr="00BA526C" w:rsidRDefault="00BA526C" w:rsidP="00BA52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  <w:lang w:val="en-US"/>
              </w:rPr>
              <w:t>500/1500</w:t>
            </w:r>
            <w:r w:rsidRPr="00BA526C">
              <w:rPr>
                <w:rFonts w:ascii="Arial" w:hAnsi="Arial" w:cs="Arial"/>
                <w:sz w:val="16"/>
                <w:szCs w:val="16"/>
              </w:rPr>
              <w:t>*</w:t>
            </w:r>
          </w:p>
        </w:tc>
      </w:tr>
      <w:tr w:rsidR="00BA526C" w:rsidRPr="00BA526C" w:rsidTr="007D13B3">
        <w:trPr>
          <w:trHeight w:val="284"/>
        </w:trPr>
        <w:tc>
          <w:tcPr>
            <w:tcW w:w="7479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:rsidR="00BA526C" w:rsidRPr="00BA526C" w:rsidRDefault="00BA526C" w:rsidP="00BA526C">
            <w:pPr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Давление сжатого воздуха (рабочее), МПа (бар)</w:t>
            </w:r>
          </w:p>
        </w:tc>
        <w:tc>
          <w:tcPr>
            <w:tcW w:w="2160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:rsidR="00BA526C" w:rsidRPr="00BA526C" w:rsidRDefault="00BA526C" w:rsidP="00BA52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0,5</w:t>
            </w:r>
            <w:r w:rsidRPr="00BA526C">
              <w:rPr>
                <w:rFonts w:ascii="Arial" w:hAnsi="Arial" w:cs="Arial"/>
                <w:sz w:val="16"/>
                <w:szCs w:val="16"/>
              </w:rPr>
              <w:sym w:font="Symbol" w:char="F02D"/>
            </w:r>
            <w:r w:rsidRPr="00BA526C">
              <w:rPr>
                <w:rFonts w:ascii="Arial" w:hAnsi="Arial" w:cs="Arial"/>
                <w:sz w:val="16"/>
                <w:szCs w:val="16"/>
              </w:rPr>
              <w:t>0,55 (5,0</w:t>
            </w:r>
            <w:r w:rsidRPr="00BA526C">
              <w:rPr>
                <w:rFonts w:ascii="Arial" w:hAnsi="Arial" w:cs="Arial"/>
                <w:sz w:val="16"/>
                <w:szCs w:val="16"/>
              </w:rPr>
              <w:sym w:font="Symbol" w:char="F02D"/>
            </w:r>
            <w:r w:rsidRPr="00BA526C">
              <w:rPr>
                <w:rFonts w:ascii="Arial" w:hAnsi="Arial" w:cs="Arial"/>
                <w:sz w:val="16"/>
                <w:szCs w:val="16"/>
              </w:rPr>
              <w:t>5,5)</w:t>
            </w:r>
          </w:p>
        </w:tc>
      </w:tr>
      <w:tr w:rsidR="00BA526C" w:rsidRPr="00BA526C" w:rsidTr="007D13B3">
        <w:trPr>
          <w:trHeight w:val="284"/>
        </w:trPr>
        <w:tc>
          <w:tcPr>
            <w:tcW w:w="7479" w:type="dxa"/>
            <w:shd w:val="clear" w:color="auto" w:fill="auto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Класс загрязнённости сжатого воздуха по ГОСТ 17433-80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9</w:t>
            </w:r>
          </w:p>
        </w:tc>
      </w:tr>
      <w:tr w:rsidR="00BA526C" w:rsidRPr="00BA526C" w:rsidTr="007D13B3">
        <w:trPr>
          <w:trHeight w:val="284"/>
        </w:trPr>
        <w:tc>
          <w:tcPr>
            <w:tcW w:w="7479" w:type="dxa"/>
            <w:shd w:val="clear" w:color="auto" w:fill="auto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Рекомендуемый тип вентилятора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A526C" w:rsidRPr="00BA526C" w:rsidRDefault="00BA526C" w:rsidP="00BA52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FTEV-9000/11000</w:t>
            </w:r>
          </w:p>
          <w:p w:rsidR="00BA526C" w:rsidRPr="00BA526C" w:rsidRDefault="00BA526C" w:rsidP="00BA526C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SIF-1200/1500/ 1800/2000</w:t>
            </w:r>
            <w:r w:rsidRPr="00BA526C">
              <w:rPr>
                <w:rFonts w:ascii="Arial" w:hAnsi="Arial" w:cs="Arial"/>
                <w:sz w:val="16"/>
                <w:szCs w:val="16"/>
                <w:lang w:val="en-US"/>
              </w:rPr>
              <w:t>/2500</w:t>
            </w:r>
          </w:p>
        </w:tc>
      </w:tr>
      <w:tr w:rsidR="00BA526C" w:rsidRPr="00BA526C" w:rsidTr="007D13B3">
        <w:trPr>
          <w:trHeight w:val="284"/>
        </w:trPr>
        <w:tc>
          <w:tcPr>
            <w:tcW w:w="7479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lastRenderedPageBreak/>
              <w:t>Мощность вентилятора, кВт</w:t>
            </w:r>
          </w:p>
        </w:tc>
        <w:tc>
          <w:tcPr>
            <w:tcW w:w="2160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-</w:t>
            </w:r>
          </w:p>
        </w:tc>
      </w:tr>
      <w:tr w:rsidR="00BA526C" w:rsidRPr="00BA526C" w:rsidTr="007D13B3">
        <w:trPr>
          <w:trHeight w:val="54"/>
        </w:trPr>
        <w:tc>
          <w:tcPr>
            <w:tcW w:w="7479" w:type="dxa"/>
            <w:shd w:val="clear" w:color="auto" w:fill="auto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 xml:space="preserve">Уровень шума работающего вентилятора, </w:t>
            </w:r>
            <w:proofErr w:type="spellStart"/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дБа</w:t>
            </w:r>
            <w:proofErr w:type="spellEnd"/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, не более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-</w:t>
            </w:r>
          </w:p>
        </w:tc>
      </w:tr>
      <w:tr w:rsidR="00BA526C" w:rsidRPr="00BA526C" w:rsidTr="007D13B3">
        <w:trPr>
          <w:trHeight w:val="284"/>
        </w:trPr>
        <w:tc>
          <w:tcPr>
            <w:tcW w:w="7479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Мощность пульта управления, кВт</w:t>
            </w:r>
          </w:p>
        </w:tc>
        <w:tc>
          <w:tcPr>
            <w:tcW w:w="2160" w:type="dxa"/>
            <w:tcBorders>
              <w:bottom w:val="single" w:sz="8" w:space="0" w:color="D9D9D9"/>
            </w:tcBorders>
            <w:shd w:val="clear" w:color="auto" w:fill="auto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outlineLvl w:val="0"/>
              <w:rPr>
                <w:rFonts w:ascii="Arial" w:hAnsi="Arial" w:cs="Arial"/>
                <w:bCs/>
                <w:spacing w:val="-3"/>
                <w:sz w:val="16"/>
                <w:szCs w:val="16"/>
              </w:rPr>
            </w:pPr>
            <w:r w:rsidRPr="00BA526C">
              <w:rPr>
                <w:rFonts w:ascii="Arial" w:hAnsi="Arial" w:cs="Arial"/>
                <w:bCs/>
                <w:spacing w:val="-3"/>
                <w:sz w:val="16"/>
                <w:szCs w:val="16"/>
              </w:rPr>
              <w:t>0,1</w:t>
            </w:r>
          </w:p>
        </w:tc>
      </w:tr>
      <w:tr w:rsidR="00BA526C" w:rsidRPr="00BA526C" w:rsidTr="007D13B3">
        <w:trPr>
          <w:trHeight w:val="284"/>
        </w:trPr>
        <w:tc>
          <w:tcPr>
            <w:tcW w:w="9639" w:type="dxa"/>
            <w:gridSpan w:val="2"/>
            <w:shd w:val="clear" w:color="auto" w:fill="F2F2F2"/>
            <w:vAlign w:val="center"/>
          </w:tcPr>
          <w:p w:rsidR="00BA526C" w:rsidRPr="00BA526C" w:rsidRDefault="00BA526C" w:rsidP="00BA526C">
            <w:pPr>
              <w:spacing w:before="4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* Значение параметров: при заводских настройках / при нагруженном режиме работы фильтра</w:t>
            </w:r>
          </w:p>
        </w:tc>
      </w:tr>
    </w:tbl>
    <w:p w:rsidR="00BA526C" w:rsidRPr="00BA526C" w:rsidRDefault="00BA526C" w:rsidP="00BA526C">
      <w:pPr>
        <w:spacing w:before="120" w:after="120"/>
        <w:rPr>
          <w:rFonts w:ascii="Arial" w:hAnsi="Arial" w:cs="Arial"/>
          <w:sz w:val="16"/>
        </w:rPr>
      </w:pPr>
      <w:r w:rsidRPr="00BA526C">
        <w:rPr>
          <w:rFonts w:ascii="Arial" w:hAnsi="Arial" w:cs="Arial"/>
          <w:b/>
          <w:bCs/>
          <w:spacing w:val="-3"/>
          <w:szCs w:val="24"/>
        </w:rPr>
        <w:t>Комплект поставки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4819"/>
        <w:gridCol w:w="4820"/>
      </w:tblGrid>
      <w:tr w:rsidR="00BA526C" w:rsidRPr="00BA526C" w:rsidTr="007D13B3">
        <w:trPr>
          <w:trHeight w:val="449"/>
        </w:trPr>
        <w:tc>
          <w:tcPr>
            <w:tcW w:w="4819" w:type="dxa"/>
            <w:shd w:val="clear" w:color="auto" w:fill="auto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line="294" w:lineRule="exact"/>
              <w:outlineLvl w:val="0"/>
              <w:rPr>
                <w:rFonts w:ascii="Arial" w:hAnsi="Arial" w:cs="Arial"/>
                <w:bCs/>
                <w:spacing w:val="-3"/>
              </w:rPr>
            </w:pPr>
            <w:r w:rsidRPr="00BA526C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br w:type="page"/>
            </w:r>
            <w:r w:rsidRPr="00BA526C">
              <w:rPr>
                <w:rFonts w:ascii="Arial" w:hAnsi="Arial" w:cs="Arial"/>
                <w:bCs/>
                <w:spacing w:val="-3"/>
              </w:rPr>
              <w:t>• фильтр (поставляется в собранном виде);</w:t>
            </w:r>
          </w:p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line="294" w:lineRule="exact"/>
              <w:outlineLvl w:val="0"/>
              <w:rPr>
                <w:rFonts w:ascii="Arial" w:hAnsi="Arial" w:cs="Arial"/>
                <w:bCs/>
                <w:spacing w:val="-3"/>
              </w:rPr>
            </w:pPr>
            <w:r w:rsidRPr="00BA526C">
              <w:rPr>
                <w:rFonts w:ascii="Arial" w:hAnsi="Arial" w:cs="Arial"/>
                <w:bCs/>
                <w:spacing w:val="-3"/>
              </w:rPr>
              <w:t>• фильтрующий картридж – 10 шт. (тип картриджей указан ниже);</w:t>
            </w:r>
          </w:p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line="294" w:lineRule="exact"/>
              <w:outlineLvl w:val="0"/>
              <w:rPr>
                <w:rFonts w:ascii="Arial" w:hAnsi="Arial" w:cs="Arial"/>
                <w:bCs/>
                <w:spacing w:val="-3"/>
              </w:rPr>
            </w:pPr>
            <w:r w:rsidRPr="00BA526C">
              <w:rPr>
                <w:rFonts w:ascii="Arial" w:hAnsi="Arial" w:cs="Arial"/>
                <w:bCs/>
                <w:spacing w:val="-3"/>
              </w:rPr>
              <w:t>• вставка-обтекатель – 10 шт. (для картриджей);</w:t>
            </w:r>
          </w:p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line="294" w:lineRule="exact"/>
              <w:outlineLvl w:val="0"/>
              <w:rPr>
                <w:rFonts w:ascii="Arial" w:hAnsi="Arial" w:cs="Arial"/>
                <w:bCs/>
                <w:spacing w:val="-3"/>
              </w:rPr>
            </w:pPr>
            <w:r w:rsidRPr="00BA526C">
              <w:rPr>
                <w:rFonts w:ascii="Arial" w:hAnsi="Arial" w:cs="Arial"/>
                <w:bCs/>
                <w:spacing w:val="-3"/>
              </w:rPr>
              <w:t>• выдвижной (на колёсах) пылесборник на 120 литров – 2 шт.;</w:t>
            </w:r>
          </w:p>
        </w:tc>
        <w:tc>
          <w:tcPr>
            <w:tcW w:w="4820" w:type="dxa"/>
            <w:shd w:val="clear" w:color="auto" w:fill="auto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line="294" w:lineRule="exact"/>
              <w:outlineLvl w:val="0"/>
              <w:rPr>
                <w:rFonts w:ascii="Arial" w:hAnsi="Arial" w:cs="Arial"/>
                <w:bCs/>
                <w:spacing w:val="-3"/>
              </w:rPr>
            </w:pPr>
            <w:r w:rsidRPr="00BA526C">
              <w:rPr>
                <w:rFonts w:ascii="Arial" w:hAnsi="Arial" w:cs="Arial"/>
                <w:bCs/>
                <w:spacing w:val="-3"/>
              </w:rPr>
              <w:t xml:space="preserve">• </w:t>
            </w:r>
            <w:proofErr w:type="spellStart"/>
            <w:r w:rsidRPr="00BA526C">
              <w:rPr>
                <w:rFonts w:ascii="Arial" w:hAnsi="Arial" w:cs="Arial"/>
                <w:bCs/>
                <w:spacing w:val="-3"/>
              </w:rPr>
              <w:t>влагомаслоотделитель</w:t>
            </w:r>
            <w:proofErr w:type="spellEnd"/>
            <w:r w:rsidRPr="00BA526C">
              <w:rPr>
                <w:rFonts w:ascii="Arial" w:hAnsi="Arial" w:cs="Arial"/>
                <w:bCs/>
                <w:spacing w:val="-3"/>
              </w:rPr>
              <w:t xml:space="preserve"> с манометром и редуктором давления сжатого воздуха ВМО – 1 шт.;</w:t>
            </w:r>
          </w:p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line="294" w:lineRule="exact"/>
              <w:outlineLvl w:val="0"/>
              <w:rPr>
                <w:rFonts w:ascii="Arial" w:hAnsi="Arial" w:cs="Arial"/>
                <w:bCs/>
                <w:spacing w:val="-3"/>
              </w:rPr>
            </w:pPr>
            <w:r w:rsidRPr="00BA526C">
              <w:rPr>
                <w:rFonts w:ascii="Arial" w:hAnsi="Arial" w:cs="Arial"/>
                <w:bCs/>
                <w:spacing w:val="-3"/>
              </w:rPr>
              <w:t>• панель управления – 1 шт.;</w:t>
            </w:r>
          </w:p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line="294" w:lineRule="exact"/>
              <w:outlineLvl w:val="0"/>
              <w:rPr>
                <w:rFonts w:ascii="Arial" w:hAnsi="Arial" w:cs="Arial"/>
                <w:bCs/>
                <w:spacing w:val="-3"/>
              </w:rPr>
            </w:pPr>
            <w:r w:rsidRPr="00BA526C">
              <w:rPr>
                <w:rFonts w:ascii="Arial" w:hAnsi="Arial" w:cs="Arial"/>
                <w:bCs/>
                <w:spacing w:val="-3"/>
              </w:rPr>
              <w:t>• несущие рёбра для транспортировки погрузчиком;</w:t>
            </w:r>
          </w:p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line="294" w:lineRule="exact"/>
              <w:outlineLvl w:val="0"/>
              <w:rPr>
                <w:rFonts w:ascii="Arial" w:hAnsi="Arial" w:cs="Arial"/>
                <w:bCs/>
                <w:spacing w:val="-3"/>
              </w:rPr>
            </w:pPr>
            <w:r w:rsidRPr="00BA526C">
              <w:rPr>
                <w:rFonts w:ascii="Arial" w:hAnsi="Arial" w:cs="Arial"/>
                <w:bCs/>
                <w:spacing w:val="-3"/>
              </w:rPr>
              <w:t>• рым-болты для погрузки краном.</w:t>
            </w:r>
          </w:p>
        </w:tc>
      </w:tr>
    </w:tbl>
    <w:p w:rsidR="00BA526C" w:rsidRPr="00BA526C" w:rsidRDefault="00BA526C" w:rsidP="00BA526C">
      <w:pPr>
        <w:kinsoku w:val="0"/>
        <w:overflowPunct w:val="0"/>
        <w:autoSpaceDE w:val="0"/>
        <w:autoSpaceDN w:val="0"/>
        <w:adjustRightInd w:val="0"/>
        <w:spacing w:before="120" w:line="294" w:lineRule="exact"/>
        <w:jc w:val="both"/>
        <w:outlineLvl w:val="0"/>
        <w:rPr>
          <w:rFonts w:ascii="Arial" w:hAnsi="Arial" w:cs="Arial"/>
          <w:bCs/>
          <w:spacing w:val="-3"/>
        </w:rPr>
      </w:pPr>
      <w:r w:rsidRPr="00BA526C">
        <w:rPr>
          <w:rFonts w:ascii="Arial" w:hAnsi="Arial" w:cs="Arial"/>
          <w:b/>
          <w:bCs/>
          <w:spacing w:val="-3"/>
        </w:rPr>
        <w:t xml:space="preserve">Не включены в комплект: </w:t>
      </w:r>
      <w:r w:rsidRPr="00BA526C">
        <w:rPr>
          <w:rFonts w:ascii="Arial" w:hAnsi="Arial" w:cs="Arial"/>
          <w:bCs/>
          <w:spacing w:val="-3"/>
        </w:rPr>
        <w:t xml:space="preserve">вентилятор с требуемыми характеристиками; пускатель с тепловым реле и доп. контактом, либо преобразователь частоты, либо устройство плавного пуска; соединительные патрубки </w:t>
      </w:r>
      <w:r w:rsidRPr="00BA526C">
        <w:rPr>
          <w:rFonts w:ascii="Arial" w:hAnsi="Arial" w:cs="Arial"/>
          <w:bCs/>
          <w:spacing w:val="-3"/>
          <w:lang w:val="en-US"/>
        </w:rPr>
        <w:t>DC</w:t>
      </w:r>
      <w:r w:rsidRPr="00BA526C">
        <w:rPr>
          <w:rFonts w:ascii="Arial" w:hAnsi="Arial" w:cs="Arial"/>
          <w:bCs/>
          <w:spacing w:val="-3"/>
        </w:rPr>
        <w:t>-</w:t>
      </w:r>
      <w:r w:rsidRPr="00BA526C">
        <w:rPr>
          <w:rFonts w:ascii="Arial" w:hAnsi="Arial" w:cs="Arial"/>
          <w:bCs/>
          <w:spacing w:val="-3"/>
          <w:lang w:val="en-US"/>
        </w:rPr>
        <w:t>MDV</w:t>
      </w:r>
      <w:r w:rsidRPr="00BA526C">
        <w:rPr>
          <w:rFonts w:ascii="Arial" w:hAnsi="Arial" w:cs="Arial"/>
          <w:bCs/>
          <w:spacing w:val="-3"/>
        </w:rPr>
        <w:t xml:space="preserve"> – 4 шт.; блок </w:t>
      </w:r>
      <w:proofErr w:type="spellStart"/>
      <w:r w:rsidRPr="00BA526C">
        <w:rPr>
          <w:rFonts w:ascii="Arial" w:hAnsi="Arial" w:cs="Arial"/>
          <w:bCs/>
          <w:spacing w:val="-3"/>
        </w:rPr>
        <w:t>префильтра</w:t>
      </w:r>
      <w:proofErr w:type="spellEnd"/>
      <w:r w:rsidRPr="00BA526C">
        <w:rPr>
          <w:rFonts w:ascii="Arial" w:hAnsi="Arial" w:cs="Arial"/>
          <w:bCs/>
          <w:spacing w:val="-3"/>
        </w:rPr>
        <w:t xml:space="preserve"> </w:t>
      </w:r>
      <w:r w:rsidRPr="00BA526C">
        <w:rPr>
          <w:rFonts w:ascii="Arial" w:hAnsi="Arial" w:cs="Arial"/>
          <w:bCs/>
          <w:spacing w:val="-3"/>
          <w:lang w:val="en-US"/>
        </w:rPr>
        <w:t>BPF</w:t>
      </w:r>
      <w:r w:rsidRPr="00BA526C">
        <w:rPr>
          <w:rFonts w:ascii="Arial" w:hAnsi="Arial" w:cs="Arial"/>
          <w:bCs/>
          <w:spacing w:val="-3"/>
        </w:rPr>
        <w:t>-</w:t>
      </w:r>
      <w:r w:rsidRPr="00BA526C">
        <w:rPr>
          <w:rFonts w:ascii="Arial" w:hAnsi="Arial" w:cs="Arial"/>
          <w:bCs/>
          <w:spacing w:val="-3"/>
          <w:lang w:val="en-US"/>
        </w:rPr>
        <w:t>MDV</w:t>
      </w:r>
      <w:r w:rsidRPr="00BA526C">
        <w:rPr>
          <w:rFonts w:ascii="Arial" w:hAnsi="Arial" w:cs="Arial"/>
          <w:bCs/>
          <w:spacing w:val="-3"/>
        </w:rPr>
        <w:t xml:space="preserve"> – 2 шт.; компрессор сжатого воздуха (если отсутствует сеть).</w:t>
      </w:r>
    </w:p>
    <w:p w:rsidR="008407BA" w:rsidRDefault="008407BA" w:rsidP="00862608">
      <w:pPr>
        <w:keepNext/>
        <w:keepLines/>
        <w:suppressAutoHyphens/>
        <w:jc w:val="both"/>
        <w:rPr>
          <w:rFonts w:ascii="Arial" w:hAnsi="Arial" w:cs="Arial"/>
        </w:rPr>
      </w:pPr>
    </w:p>
    <w:p w:rsidR="00BA526C" w:rsidRPr="00BA526C" w:rsidRDefault="00BA526C" w:rsidP="00BA526C">
      <w:pPr>
        <w:spacing w:before="240" w:after="120"/>
        <w:jc w:val="both"/>
        <w:rPr>
          <w:rFonts w:ascii="Arial" w:hAnsi="Arial" w:cs="Arial"/>
          <w:b/>
          <w:szCs w:val="24"/>
        </w:rPr>
      </w:pPr>
      <w:r w:rsidRPr="00BA526C">
        <w:rPr>
          <w:rFonts w:ascii="Arial" w:hAnsi="Arial" w:cs="Arial"/>
          <w:b/>
          <w:szCs w:val="24"/>
        </w:rPr>
        <w:t>Фильтрующий картридж CART-</w:t>
      </w:r>
      <w:r w:rsidRPr="00BA526C">
        <w:rPr>
          <w:rFonts w:ascii="Arial" w:hAnsi="Arial" w:cs="Arial"/>
          <w:b/>
          <w:szCs w:val="24"/>
          <w:lang w:val="en-US"/>
        </w:rPr>
        <w:t>VL</w:t>
      </w:r>
      <w:r w:rsidRPr="00BA526C">
        <w:rPr>
          <w:rFonts w:ascii="Arial" w:hAnsi="Arial" w:cs="Arial"/>
          <w:b/>
          <w:szCs w:val="24"/>
        </w:rPr>
        <w:t>-</w:t>
      </w:r>
      <w:r w:rsidRPr="00BA526C">
        <w:rPr>
          <w:rFonts w:ascii="Arial" w:hAnsi="Arial" w:cs="Arial"/>
          <w:b/>
          <w:szCs w:val="24"/>
          <w:lang w:val="en-US"/>
        </w:rPr>
        <w:t>D</w:t>
      </w:r>
      <w:r w:rsidRPr="00BA526C">
        <w:rPr>
          <w:rFonts w:ascii="Arial" w:hAnsi="Arial" w:cs="Arial"/>
          <w:b/>
          <w:szCs w:val="24"/>
        </w:rPr>
        <w:t>20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2943"/>
        <w:gridCol w:w="6696"/>
      </w:tblGrid>
      <w:tr w:rsidR="00BA526C" w:rsidRPr="00BA526C" w:rsidTr="007D13B3">
        <w:trPr>
          <w:trHeight w:val="1950"/>
        </w:trPr>
        <w:tc>
          <w:tcPr>
            <w:tcW w:w="2943" w:type="dxa"/>
            <w:shd w:val="clear" w:color="auto" w:fill="auto"/>
          </w:tcPr>
          <w:p w:rsidR="00BA526C" w:rsidRPr="00BA526C" w:rsidRDefault="00BA526C" w:rsidP="00BA526C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BA526C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590550" cy="1800225"/>
                  <wp:effectExtent l="0" t="0" r="0" b="9525"/>
                  <wp:docPr id="6" name="Рисунок 6" descr="C:\RAZNOE\__ Направление Фильтры__\MDV 2.0\CART-T20-MDV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C:\RAZNOE\__ Направление Фильтры__\MDV 2.0\CART-T20-MDV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6" w:type="dxa"/>
            <w:shd w:val="clear" w:color="auto" w:fill="F2F2F2"/>
          </w:tcPr>
          <w:p w:rsidR="00BA526C" w:rsidRPr="00BA526C" w:rsidRDefault="00BA526C" w:rsidP="00BA526C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u w:val="single"/>
              </w:rPr>
            </w:pPr>
            <w:r w:rsidRPr="00BA526C">
              <w:rPr>
                <w:rFonts w:ascii="Arial" w:hAnsi="Arial" w:cs="Arial"/>
                <w:u w:val="single"/>
              </w:rPr>
              <w:t>Области применения и особенности:</w:t>
            </w:r>
          </w:p>
          <w:p w:rsidR="00BA526C" w:rsidRPr="00BA526C" w:rsidRDefault="00BA526C" w:rsidP="00BA526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A526C">
              <w:rPr>
                <w:rFonts w:ascii="Arial" w:hAnsi="Arial" w:cs="Arial"/>
              </w:rPr>
              <w:t>• Сварочные аэрозоли, в т. ч. от сварки замасленных деталей *,</w:t>
            </w:r>
          </w:p>
          <w:p w:rsidR="00BA526C" w:rsidRPr="00BA526C" w:rsidRDefault="00BA526C" w:rsidP="00BA526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A526C">
              <w:rPr>
                <w:rFonts w:ascii="Arial" w:hAnsi="Arial" w:cs="Arial"/>
              </w:rPr>
              <w:t>• Пыль с небольшими следами масла *,</w:t>
            </w:r>
          </w:p>
          <w:p w:rsidR="00BA526C" w:rsidRPr="00BA526C" w:rsidRDefault="00BA526C" w:rsidP="00BA526C">
            <w:pPr>
              <w:autoSpaceDE w:val="0"/>
              <w:autoSpaceDN w:val="0"/>
              <w:adjustRightInd w:val="0"/>
              <w:rPr>
                <w:rFonts w:ascii="Arial" w:hAnsi="Arial" w:cs="Arial"/>
                <w:spacing w:val="-6"/>
              </w:rPr>
            </w:pPr>
            <w:r w:rsidRPr="00BA526C">
              <w:rPr>
                <w:rFonts w:ascii="Arial" w:hAnsi="Arial" w:cs="Arial"/>
                <w:spacing w:val="-6"/>
              </w:rPr>
              <w:t>• Пыли различные с преобладающим размером частиц более 0,5 мкм **.</w:t>
            </w:r>
          </w:p>
          <w:p w:rsidR="00BA526C" w:rsidRPr="00BA526C" w:rsidRDefault="00BA526C" w:rsidP="00BA526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16"/>
              </w:rPr>
            </w:pPr>
            <w:r w:rsidRPr="00BA526C">
              <w:rPr>
                <w:rFonts w:ascii="Arial" w:hAnsi="Arial" w:cs="Arial"/>
                <w:sz w:val="16"/>
              </w:rPr>
              <w:t xml:space="preserve">* Обязательно предварительное запыление средством </w:t>
            </w:r>
            <w:proofErr w:type="spellStart"/>
            <w:r w:rsidRPr="00BA526C">
              <w:rPr>
                <w:rFonts w:ascii="Arial" w:hAnsi="Arial" w:cs="Arial"/>
                <w:sz w:val="16"/>
              </w:rPr>
              <w:t>Preco</w:t>
            </w:r>
            <w:proofErr w:type="spellEnd"/>
            <w:r w:rsidRPr="00BA526C">
              <w:rPr>
                <w:rFonts w:ascii="Arial" w:hAnsi="Arial" w:cs="Arial"/>
                <w:sz w:val="16"/>
              </w:rPr>
              <w:t>-N (не менее 500 грамм на 1 картридж)</w:t>
            </w:r>
          </w:p>
          <w:p w:rsidR="00BA526C" w:rsidRPr="00BA526C" w:rsidRDefault="00BA526C" w:rsidP="00BA526C">
            <w:pPr>
              <w:spacing w:before="120" w:after="120"/>
              <w:rPr>
                <w:rFonts w:ascii="Arial" w:hAnsi="Arial" w:cs="Arial"/>
                <w:sz w:val="16"/>
              </w:rPr>
            </w:pPr>
            <w:r w:rsidRPr="00BA526C">
              <w:rPr>
                <w:rFonts w:ascii="Arial" w:hAnsi="Arial" w:cs="Arial"/>
                <w:sz w:val="16"/>
              </w:rPr>
              <w:t xml:space="preserve">** Рекомендуется предварительное запыление средством </w:t>
            </w:r>
            <w:proofErr w:type="spellStart"/>
            <w:r w:rsidRPr="00BA526C">
              <w:rPr>
                <w:rFonts w:ascii="Arial" w:hAnsi="Arial" w:cs="Arial"/>
                <w:sz w:val="16"/>
              </w:rPr>
              <w:t>Preco</w:t>
            </w:r>
            <w:proofErr w:type="spellEnd"/>
            <w:r w:rsidRPr="00BA526C">
              <w:rPr>
                <w:rFonts w:ascii="Arial" w:hAnsi="Arial" w:cs="Arial"/>
                <w:sz w:val="16"/>
              </w:rPr>
              <w:t>-N (не менее 500 грамм на 1 картридж)</w:t>
            </w:r>
          </w:p>
          <w:p w:rsidR="00BA526C" w:rsidRPr="00BA526C" w:rsidRDefault="00BA526C" w:rsidP="00BA526C">
            <w:pPr>
              <w:spacing w:before="120" w:after="120"/>
              <w:rPr>
                <w:rFonts w:ascii="Arial" w:hAnsi="Arial" w:cs="Arial"/>
                <w:u w:val="single"/>
              </w:rPr>
            </w:pPr>
            <w:r w:rsidRPr="00BA526C">
              <w:rPr>
                <w:rFonts w:ascii="Arial" w:hAnsi="Arial" w:cs="Arial"/>
                <w:u w:val="single"/>
              </w:rPr>
              <w:t>Класс фильтрации:</w:t>
            </w:r>
          </w:p>
          <w:p w:rsidR="00BA526C" w:rsidRPr="00BA526C" w:rsidRDefault="00BA526C" w:rsidP="00BA526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A526C">
              <w:rPr>
                <w:rFonts w:ascii="Arial" w:hAnsi="Arial" w:cs="Arial"/>
              </w:rPr>
              <w:t xml:space="preserve">• ГОСТ Р ЕН 779-2014 — </w:t>
            </w:r>
            <w:r w:rsidRPr="00BA526C">
              <w:rPr>
                <w:rFonts w:ascii="Arial" w:hAnsi="Arial" w:cs="Arial"/>
                <w:b/>
                <w:lang w:val="en-US"/>
              </w:rPr>
              <w:t>F</w:t>
            </w:r>
            <w:r w:rsidRPr="00BA526C">
              <w:rPr>
                <w:rFonts w:ascii="Arial" w:hAnsi="Arial" w:cs="Arial"/>
                <w:b/>
              </w:rPr>
              <w:t>9</w:t>
            </w:r>
            <w:r w:rsidRPr="00BA526C">
              <w:rPr>
                <w:rFonts w:ascii="Arial" w:hAnsi="Arial" w:cs="Arial"/>
              </w:rPr>
              <w:t xml:space="preserve"> (эффективность Е</w:t>
            </w:r>
            <w:r w:rsidRPr="00BA526C">
              <w:rPr>
                <w:rFonts w:ascii="Arial" w:hAnsi="Arial" w:cs="Arial"/>
                <w:lang w:val="en-US"/>
              </w:rPr>
              <w:t>m</w:t>
            </w:r>
            <w:r w:rsidRPr="00BA526C">
              <w:rPr>
                <w:rFonts w:ascii="Arial" w:hAnsi="Arial" w:cs="Arial"/>
              </w:rPr>
              <w:t xml:space="preserve"> ≥95 % для частиц пыли размером 0,4 мкм),</w:t>
            </w:r>
          </w:p>
          <w:p w:rsidR="00BA526C" w:rsidRPr="00BA526C" w:rsidRDefault="00BA526C" w:rsidP="00BA526C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 w:rsidRPr="00BA526C">
              <w:rPr>
                <w:rFonts w:ascii="Arial" w:hAnsi="Arial" w:cs="Arial"/>
              </w:rPr>
              <w:t xml:space="preserve">• DIN EN 60335 — </w:t>
            </w:r>
            <w:r w:rsidRPr="00BA526C">
              <w:rPr>
                <w:rFonts w:ascii="Arial" w:hAnsi="Arial" w:cs="Arial"/>
                <w:b/>
                <w:lang w:val="en-US"/>
              </w:rPr>
              <w:t>M</w:t>
            </w:r>
            <w:r w:rsidRPr="00BA526C">
              <w:rPr>
                <w:rFonts w:ascii="Arial" w:hAnsi="Arial" w:cs="Arial"/>
              </w:rPr>
              <w:t xml:space="preserve"> (эффективность 99,9% - коэффициент проскока 0,1 % для пыли, содержащей 90% частиц с размером от 0,2 до 2 мкм).</w:t>
            </w:r>
          </w:p>
        </w:tc>
      </w:tr>
    </w:tbl>
    <w:p w:rsidR="00BA526C" w:rsidRPr="00BA526C" w:rsidRDefault="00BA526C" w:rsidP="00BA526C">
      <w:pPr>
        <w:rPr>
          <w:rFonts w:ascii="Arial" w:hAnsi="Arial" w:cs="Arial"/>
        </w:rPr>
      </w:pPr>
    </w:p>
    <w:tbl>
      <w:tblPr>
        <w:tblW w:w="963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"/>
        <w:gridCol w:w="1535"/>
        <w:gridCol w:w="2345"/>
        <w:gridCol w:w="1559"/>
        <w:gridCol w:w="992"/>
        <w:gridCol w:w="1705"/>
        <w:gridCol w:w="558"/>
      </w:tblGrid>
      <w:tr w:rsidR="00BA526C" w:rsidRPr="00BA526C" w:rsidTr="007D13B3">
        <w:trPr>
          <w:trHeight w:val="567"/>
        </w:trPr>
        <w:tc>
          <w:tcPr>
            <w:tcW w:w="9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BA526C" w:rsidRPr="00BA526C" w:rsidRDefault="00BA526C" w:rsidP="00BA526C">
            <w:pPr>
              <w:spacing w:before="40" w:after="40"/>
              <w:ind w:left="57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b/>
                <w:sz w:val="16"/>
                <w:szCs w:val="16"/>
              </w:rPr>
              <w:t>Код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BA526C" w:rsidRPr="00BA526C" w:rsidRDefault="00BA526C" w:rsidP="00BA526C">
            <w:pPr>
              <w:spacing w:before="40" w:after="40"/>
              <w:ind w:left="57"/>
              <w:rPr>
                <w:rFonts w:ascii="Arial" w:hAnsi="Arial" w:cs="Arial"/>
                <w:b/>
                <w:sz w:val="16"/>
                <w:szCs w:val="16"/>
              </w:rPr>
            </w:pPr>
            <w:r w:rsidRPr="00BA526C">
              <w:rPr>
                <w:rFonts w:ascii="Arial" w:hAnsi="Arial" w:cs="Arial"/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23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BA526C" w:rsidRPr="00BA526C" w:rsidRDefault="00BA526C" w:rsidP="00BA526C">
            <w:pPr>
              <w:spacing w:after="40"/>
              <w:ind w:left="57"/>
              <w:rPr>
                <w:rFonts w:ascii="Arial" w:hAnsi="Arial" w:cs="Arial"/>
                <w:b/>
                <w:sz w:val="16"/>
                <w:szCs w:val="16"/>
              </w:rPr>
            </w:pPr>
            <w:r w:rsidRPr="00BA526C">
              <w:rPr>
                <w:rFonts w:ascii="Arial" w:hAnsi="Arial" w:cs="Arial"/>
                <w:b/>
                <w:sz w:val="16"/>
                <w:szCs w:val="16"/>
              </w:rPr>
              <w:t>Материал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BA526C" w:rsidRPr="00BA526C" w:rsidRDefault="00BA526C" w:rsidP="00BA526C">
            <w:pPr>
              <w:spacing w:before="40"/>
              <w:ind w:left="57"/>
              <w:rPr>
                <w:rFonts w:ascii="Arial" w:hAnsi="Arial" w:cs="Arial"/>
                <w:b/>
                <w:sz w:val="16"/>
                <w:szCs w:val="16"/>
              </w:rPr>
            </w:pPr>
            <w:r w:rsidRPr="00BA526C">
              <w:rPr>
                <w:rFonts w:ascii="Arial" w:hAnsi="Arial" w:cs="Arial"/>
                <w:b/>
                <w:sz w:val="16"/>
                <w:szCs w:val="16"/>
              </w:rPr>
              <w:t>Площадь</w:t>
            </w:r>
          </w:p>
          <w:p w:rsidR="00BA526C" w:rsidRPr="00BA526C" w:rsidRDefault="00BA526C" w:rsidP="00BA526C">
            <w:pPr>
              <w:spacing w:after="40"/>
              <w:ind w:left="57"/>
              <w:rPr>
                <w:rFonts w:ascii="Arial" w:hAnsi="Arial" w:cs="Arial"/>
                <w:b/>
                <w:sz w:val="16"/>
                <w:szCs w:val="16"/>
              </w:rPr>
            </w:pPr>
            <w:r w:rsidRPr="00BA526C">
              <w:rPr>
                <w:rFonts w:ascii="Arial" w:hAnsi="Arial" w:cs="Arial"/>
                <w:b/>
                <w:sz w:val="16"/>
                <w:szCs w:val="16"/>
              </w:rPr>
              <w:t>фильтрующей поверхности, м</w:t>
            </w:r>
            <w:r w:rsidRPr="00BA526C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BA526C" w:rsidRPr="00BA526C" w:rsidRDefault="00BA526C" w:rsidP="00BA526C">
            <w:pPr>
              <w:spacing w:before="40" w:after="40"/>
              <w:ind w:left="57"/>
              <w:rPr>
                <w:rFonts w:ascii="Arial" w:hAnsi="Arial" w:cs="Arial"/>
                <w:b/>
                <w:sz w:val="16"/>
                <w:szCs w:val="16"/>
              </w:rPr>
            </w:pPr>
            <w:r w:rsidRPr="00BA526C">
              <w:rPr>
                <w:rFonts w:ascii="Arial" w:hAnsi="Arial" w:cs="Arial"/>
                <w:b/>
                <w:sz w:val="16"/>
                <w:szCs w:val="16"/>
              </w:rPr>
              <w:t>Диаметр, мм</w:t>
            </w:r>
          </w:p>
        </w:tc>
        <w:tc>
          <w:tcPr>
            <w:tcW w:w="170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BA526C" w:rsidRPr="00BA526C" w:rsidRDefault="00BA526C" w:rsidP="00BA526C">
            <w:pPr>
              <w:spacing w:before="40" w:after="40"/>
              <w:ind w:left="57"/>
              <w:rPr>
                <w:rFonts w:ascii="Arial" w:hAnsi="Arial" w:cs="Arial"/>
                <w:b/>
                <w:sz w:val="16"/>
                <w:szCs w:val="16"/>
              </w:rPr>
            </w:pPr>
            <w:r w:rsidRPr="00BA526C">
              <w:rPr>
                <w:rFonts w:ascii="Arial" w:hAnsi="Arial" w:cs="Arial"/>
                <w:b/>
                <w:sz w:val="16"/>
                <w:szCs w:val="16"/>
              </w:rPr>
              <w:t>Длина общая / без уплотнителя, мм</w:t>
            </w:r>
          </w:p>
        </w:tc>
        <w:tc>
          <w:tcPr>
            <w:tcW w:w="5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BA526C" w:rsidRPr="00BA526C" w:rsidRDefault="00BA526C" w:rsidP="00BA526C">
            <w:pPr>
              <w:spacing w:before="40" w:after="40"/>
              <w:ind w:left="57"/>
              <w:rPr>
                <w:rFonts w:ascii="Arial" w:hAnsi="Arial" w:cs="Arial"/>
                <w:b/>
                <w:sz w:val="16"/>
                <w:szCs w:val="16"/>
              </w:rPr>
            </w:pPr>
            <w:r w:rsidRPr="00BA526C">
              <w:rPr>
                <w:rFonts w:ascii="Arial" w:hAnsi="Arial" w:cs="Arial"/>
                <w:b/>
                <w:sz w:val="16"/>
                <w:szCs w:val="16"/>
              </w:rPr>
              <w:t>Вес, кг</w:t>
            </w:r>
          </w:p>
        </w:tc>
      </w:tr>
      <w:tr w:rsidR="00BA526C" w:rsidRPr="00BA526C" w:rsidTr="007D13B3">
        <w:trPr>
          <w:trHeight w:val="397"/>
        </w:trPr>
        <w:tc>
          <w:tcPr>
            <w:tcW w:w="945" w:type="dxa"/>
            <w:tcBorders>
              <w:top w:val="single" w:sz="4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BA526C" w:rsidRPr="00BA526C" w:rsidRDefault="00BA526C" w:rsidP="00BA526C">
            <w:pPr>
              <w:spacing w:before="40" w:after="4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6915</w:t>
            </w:r>
          </w:p>
        </w:tc>
        <w:tc>
          <w:tcPr>
            <w:tcW w:w="1535" w:type="dxa"/>
            <w:tcBorders>
              <w:top w:val="single" w:sz="4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BA526C" w:rsidRPr="00BA526C" w:rsidRDefault="00BA526C" w:rsidP="00BA526C">
            <w:pPr>
              <w:spacing w:before="40" w:after="40"/>
              <w:ind w:left="57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b/>
                <w:sz w:val="16"/>
                <w:szCs w:val="16"/>
              </w:rPr>
              <w:t>CART-</w:t>
            </w:r>
            <w:r w:rsidRPr="00BA526C">
              <w:rPr>
                <w:rFonts w:ascii="Arial" w:hAnsi="Arial" w:cs="Arial"/>
                <w:b/>
                <w:sz w:val="16"/>
                <w:szCs w:val="16"/>
                <w:lang w:val="en-US"/>
              </w:rPr>
              <w:t>VL-D</w:t>
            </w:r>
            <w:r w:rsidRPr="00BA526C"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BA526C">
              <w:rPr>
                <w:rFonts w:ascii="Arial" w:hAnsi="Arial" w:cs="Arial"/>
                <w:b/>
                <w:sz w:val="16"/>
                <w:szCs w:val="16"/>
                <w:lang w:val="en-US"/>
              </w:rPr>
              <w:t>0</w:t>
            </w:r>
          </w:p>
        </w:tc>
        <w:tc>
          <w:tcPr>
            <w:tcW w:w="2345" w:type="dxa"/>
            <w:tcBorders>
              <w:top w:val="single" w:sz="4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BA526C" w:rsidRPr="00BA526C" w:rsidRDefault="00BA526C" w:rsidP="00BA526C">
            <w:pPr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Полиэстер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BA526C" w:rsidRPr="00BA526C" w:rsidRDefault="00BA526C" w:rsidP="00BA526C">
            <w:pPr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BA526C" w:rsidRPr="00BA526C" w:rsidRDefault="00BA526C" w:rsidP="00BA526C">
            <w:pPr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325</w:t>
            </w:r>
          </w:p>
        </w:tc>
        <w:tc>
          <w:tcPr>
            <w:tcW w:w="1705" w:type="dxa"/>
            <w:tcBorders>
              <w:top w:val="single" w:sz="4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BA526C" w:rsidRPr="00BA526C" w:rsidRDefault="00BA526C" w:rsidP="00BA526C">
            <w:pPr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1220 / 1205</w:t>
            </w:r>
          </w:p>
        </w:tc>
        <w:tc>
          <w:tcPr>
            <w:tcW w:w="558" w:type="dxa"/>
            <w:tcBorders>
              <w:top w:val="single" w:sz="4" w:space="0" w:color="FFFFFF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:rsidR="00BA526C" w:rsidRPr="00BA526C" w:rsidRDefault="00BA526C" w:rsidP="00BA526C">
            <w:pPr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12</w:t>
            </w:r>
            <w:r w:rsidRPr="00BA526C">
              <w:rPr>
                <w:rFonts w:ascii="Arial" w:hAnsi="Arial" w:cs="Arial"/>
                <w:sz w:val="16"/>
                <w:szCs w:val="16"/>
                <w:lang w:val="en-US"/>
              </w:rPr>
              <w:t>,5</w:t>
            </w:r>
          </w:p>
        </w:tc>
      </w:tr>
    </w:tbl>
    <w:p w:rsidR="00BA526C" w:rsidRPr="00BA526C" w:rsidRDefault="00BA526C" w:rsidP="00BA526C">
      <w:pPr>
        <w:jc w:val="both"/>
        <w:rPr>
          <w:rFonts w:ascii="Arial" w:hAnsi="Arial" w:cs="Arial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49"/>
        <w:gridCol w:w="9390"/>
      </w:tblGrid>
      <w:tr w:rsidR="00BA526C" w:rsidRPr="00BA526C" w:rsidTr="007D13B3">
        <w:trPr>
          <w:trHeight w:val="274"/>
          <w:jc w:val="center"/>
        </w:trPr>
        <w:tc>
          <w:tcPr>
            <w:tcW w:w="250" w:type="dxa"/>
            <w:shd w:val="clear" w:color="auto" w:fill="FFB913"/>
          </w:tcPr>
          <w:p w:rsidR="00BA526C" w:rsidRPr="00BA526C" w:rsidRDefault="00BA526C" w:rsidP="00BA526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9604" w:type="dxa"/>
            <w:shd w:val="clear" w:color="auto" w:fill="auto"/>
          </w:tcPr>
          <w:p w:rsidR="00BA526C" w:rsidRPr="00BA526C" w:rsidRDefault="00BA526C" w:rsidP="00BA526C">
            <w:pPr>
              <w:spacing w:before="120" w:after="120"/>
              <w:rPr>
                <w:rFonts w:ascii="Arial" w:hAnsi="Arial" w:cs="Arial"/>
                <w:szCs w:val="24"/>
              </w:rPr>
            </w:pPr>
            <w:r w:rsidRPr="00BA526C">
              <w:rPr>
                <w:rFonts w:ascii="Arial" w:hAnsi="Arial" w:cs="Arial"/>
                <w:szCs w:val="24"/>
              </w:rPr>
              <w:t xml:space="preserve">Смотрите видео на нашем </w:t>
            </w:r>
            <w:r w:rsidRPr="00BA526C">
              <w:rPr>
                <w:rFonts w:ascii="Arial" w:hAnsi="Arial" w:cs="Arial"/>
                <w:szCs w:val="24"/>
                <w:lang w:val="en-US"/>
              </w:rPr>
              <w:t>YouTube</w:t>
            </w:r>
            <w:r w:rsidRPr="00BA526C">
              <w:rPr>
                <w:rFonts w:ascii="Arial" w:hAnsi="Arial" w:cs="Arial"/>
                <w:szCs w:val="24"/>
              </w:rPr>
              <w:t>-канале, в котором мы сравниваем картриджи 7-ми производителей и подтверждаем высокое качество продукции «</w:t>
            </w:r>
            <w:proofErr w:type="spellStart"/>
            <w:r w:rsidRPr="00BA526C">
              <w:rPr>
                <w:rFonts w:ascii="Arial" w:hAnsi="Arial" w:cs="Arial"/>
                <w:szCs w:val="24"/>
              </w:rPr>
              <w:t>СовПлим</w:t>
            </w:r>
            <w:proofErr w:type="spellEnd"/>
            <w:r w:rsidRPr="00BA526C">
              <w:rPr>
                <w:rFonts w:ascii="Arial" w:hAnsi="Arial" w:cs="Arial"/>
                <w:szCs w:val="24"/>
              </w:rPr>
              <w:t>».</w:t>
            </w:r>
          </w:p>
          <w:p w:rsidR="00BA526C" w:rsidRPr="00BA526C" w:rsidRDefault="00BA526C" w:rsidP="00BA526C">
            <w:pPr>
              <w:spacing w:after="120"/>
              <w:rPr>
                <w:rFonts w:ascii="Arial" w:hAnsi="Arial" w:cs="Arial"/>
                <w:szCs w:val="24"/>
              </w:rPr>
            </w:pPr>
            <w:r w:rsidRPr="00BA526C">
              <w:rPr>
                <w:rFonts w:ascii="Arial" w:hAnsi="Arial" w:cs="Arial"/>
                <w:szCs w:val="24"/>
              </w:rPr>
              <w:t xml:space="preserve">Ролик называется </w:t>
            </w:r>
            <w:hyperlink r:id="rId11" w:history="1">
              <w:r w:rsidRPr="00BA526C">
                <w:rPr>
                  <w:rFonts w:ascii="Arial" w:hAnsi="Arial" w:cs="Arial"/>
                  <w:color w:val="0563C1"/>
                  <w:szCs w:val="24"/>
                  <w:u w:val="single"/>
                </w:rPr>
                <w:t xml:space="preserve">«Сравнение фильтрующего картриджа </w:t>
              </w:r>
              <w:proofErr w:type="spellStart"/>
              <w:r w:rsidRPr="00BA526C">
                <w:rPr>
                  <w:rFonts w:ascii="Arial" w:hAnsi="Arial" w:cs="Arial"/>
                  <w:color w:val="0563C1"/>
                  <w:szCs w:val="24"/>
                  <w:u w:val="single"/>
                </w:rPr>
                <w:t>СовПлим</w:t>
              </w:r>
              <w:proofErr w:type="spellEnd"/>
              <w:r w:rsidRPr="00BA526C">
                <w:rPr>
                  <w:rFonts w:ascii="Arial" w:hAnsi="Arial" w:cs="Arial"/>
                  <w:color w:val="0563C1"/>
                  <w:szCs w:val="24"/>
                  <w:u w:val="single"/>
                </w:rPr>
                <w:t xml:space="preserve"> CART-D12 с аналогами российских и зарубежных производителей»</w:t>
              </w:r>
            </w:hyperlink>
            <w:r w:rsidRPr="00BA526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A526C">
              <w:rPr>
                <w:rFonts w:ascii="Arial" w:hAnsi="Arial" w:cs="Arial"/>
                <w:noProof/>
                <w:szCs w:val="24"/>
              </w:rPr>
              <w:drawing>
                <wp:inline distT="0" distB="0" distL="0" distR="0">
                  <wp:extent cx="152400" cy="200025"/>
                  <wp:effectExtent l="0" t="0" r="0" b="9525"/>
                  <wp:docPr id="5" name="Рисунок 5" descr="img_90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g_90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A526C" w:rsidRPr="00BA526C" w:rsidRDefault="00BA526C" w:rsidP="00BA526C">
      <w:pPr>
        <w:jc w:val="both"/>
        <w:rPr>
          <w:rFonts w:ascii="Arial" w:hAnsi="Arial" w:cs="Arial"/>
        </w:rPr>
      </w:pPr>
    </w:p>
    <w:p w:rsidR="00BA526C" w:rsidRDefault="00BA526C" w:rsidP="00862608">
      <w:pPr>
        <w:keepNext/>
        <w:keepLines/>
        <w:suppressAutoHyphens/>
        <w:jc w:val="both"/>
        <w:rPr>
          <w:rFonts w:ascii="Arial" w:hAnsi="Arial" w:cs="Arial"/>
        </w:rPr>
      </w:pPr>
    </w:p>
    <w:p w:rsidR="002D0853" w:rsidRDefault="002D0853">
      <w:pPr>
        <w:rPr>
          <w:rFonts w:ascii="Arial" w:hAnsi="Arial" w:cs="Arial"/>
          <w:b/>
          <w:bCs/>
          <w:spacing w:val="-3"/>
          <w:szCs w:val="24"/>
        </w:rPr>
      </w:pPr>
      <w:r>
        <w:rPr>
          <w:rFonts w:ascii="Arial" w:hAnsi="Arial" w:cs="Arial"/>
          <w:b/>
          <w:bCs/>
          <w:spacing w:val="-3"/>
          <w:szCs w:val="24"/>
        </w:rPr>
        <w:br w:type="page"/>
      </w:r>
    </w:p>
    <w:p w:rsidR="00BA526C" w:rsidRPr="00BA526C" w:rsidRDefault="00BA526C" w:rsidP="00BA526C">
      <w:pPr>
        <w:spacing w:before="120" w:after="120"/>
        <w:rPr>
          <w:rFonts w:ascii="Arial" w:hAnsi="Arial" w:cs="Arial"/>
          <w:b/>
          <w:bCs/>
          <w:spacing w:val="-3"/>
          <w:szCs w:val="24"/>
        </w:rPr>
      </w:pPr>
      <w:r w:rsidRPr="00BA526C">
        <w:rPr>
          <w:rFonts w:ascii="Arial" w:hAnsi="Arial" w:cs="Arial"/>
          <w:b/>
          <w:bCs/>
          <w:spacing w:val="-3"/>
          <w:szCs w:val="24"/>
        </w:rPr>
        <w:lastRenderedPageBreak/>
        <w:t>Габаритные размеры</w:t>
      </w:r>
    </w:p>
    <w:p w:rsidR="00BA526C" w:rsidRPr="00BA526C" w:rsidRDefault="00BA526C" w:rsidP="00BA526C">
      <w:pPr>
        <w:spacing w:before="120" w:after="120"/>
        <w:jc w:val="center"/>
        <w:rPr>
          <w:rFonts w:ascii="Arial" w:hAnsi="Arial" w:cs="Arial"/>
          <w:sz w:val="24"/>
          <w:szCs w:val="24"/>
        </w:rPr>
      </w:pPr>
      <w:r w:rsidRPr="00BA526C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133975" cy="56197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561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26C" w:rsidRPr="00BA526C" w:rsidRDefault="00BA526C" w:rsidP="00BA526C">
      <w:pPr>
        <w:jc w:val="center"/>
        <w:rPr>
          <w:rFonts w:ascii="Arial" w:hAnsi="Arial" w:cs="Arial"/>
          <w:b/>
          <w:sz w:val="16"/>
          <w:szCs w:val="24"/>
        </w:rPr>
      </w:pPr>
      <w:r w:rsidRPr="00BA526C">
        <w:rPr>
          <w:rFonts w:ascii="Arial" w:hAnsi="Arial" w:cs="Arial"/>
          <w:b/>
          <w:sz w:val="16"/>
          <w:szCs w:val="24"/>
        </w:rPr>
        <w:t xml:space="preserve">Рисунок — </w:t>
      </w:r>
      <w:r w:rsidRPr="00BA526C">
        <w:rPr>
          <w:rFonts w:ascii="Arial" w:hAnsi="Arial" w:cs="Arial"/>
          <w:b/>
          <w:sz w:val="16"/>
          <w:szCs w:val="24"/>
          <w:lang w:val="en-US"/>
        </w:rPr>
        <w:t>MDV-</w:t>
      </w:r>
      <w:r w:rsidRPr="00BA526C">
        <w:rPr>
          <w:rFonts w:ascii="Arial" w:hAnsi="Arial" w:cs="Arial"/>
          <w:b/>
          <w:sz w:val="16"/>
          <w:szCs w:val="24"/>
        </w:rPr>
        <w:t>10</w:t>
      </w:r>
      <w:r w:rsidRPr="00BA526C">
        <w:rPr>
          <w:rFonts w:ascii="Arial" w:hAnsi="Arial" w:cs="Arial"/>
          <w:b/>
          <w:sz w:val="16"/>
          <w:szCs w:val="24"/>
          <w:lang w:val="en-US"/>
        </w:rPr>
        <w:t xml:space="preserve"> </w:t>
      </w:r>
      <w:r w:rsidRPr="00BA526C">
        <w:rPr>
          <w:rFonts w:ascii="Arial" w:hAnsi="Arial" w:cs="Arial"/>
          <w:b/>
          <w:sz w:val="16"/>
          <w:szCs w:val="24"/>
        </w:rPr>
        <w:t>без вентилятора</w:t>
      </w:r>
    </w:p>
    <w:p w:rsidR="00BA526C" w:rsidRDefault="00BA526C" w:rsidP="00862608">
      <w:pPr>
        <w:keepNext/>
        <w:keepLines/>
        <w:suppressAutoHyphens/>
        <w:jc w:val="both"/>
        <w:rPr>
          <w:rFonts w:ascii="Arial" w:hAnsi="Arial" w:cs="Arial"/>
        </w:rPr>
      </w:pPr>
    </w:p>
    <w:p w:rsidR="002D0853" w:rsidRDefault="002D0853">
      <w:pPr>
        <w:rPr>
          <w:rFonts w:ascii="Arial" w:hAnsi="Arial" w:cs="Arial"/>
          <w:b/>
          <w:bCs/>
          <w:spacing w:val="-3"/>
          <w:szCs w:val="24"/>
        </w:rPr>
      </w:pPr>
      <w:r>
        <w:rPr>
          <w:rFonts w:ascii="Arial" w:hAnsi="Arial" w:cs="Arial"/>
          <w:b/>
          <w:bCs/>
          <w:spacing w:val="-3"/>
          <w:szCs w:val="24"/>
        </w:rPr>
        <w:br w:type="page"/>
      </w:r>
    </w:p>
    <w:p w:rsidR="00BA526C" w:rsidRPr="00BA526C" w:rsidRDefault="00BA526C" w:rsidP="00BA526C">
      <w:pPr>
        <w:spacing w:before="120" w:after="120"/>
        <w:rPr>
          <w:rFonts w:ascii="Arial" w:hAnsi="Arial" w:cs="Arial"/>
          <w:b/>
          <w:bCs/>
          <w:spacing w:val="-3"/>
          <w:szCs w:val="24"/>
        </w:rPr>
      </w:pPr>
      <w:r w:rsidRPr="00BA526C">
        <w:rPr>
          <w:rFonts w:ascii="Arial" w:hAnsi="Arial" w:cs="Arial"/>
          <w:b/>
          <w:bCs/>
          <w:spacing w:val="-3"/>
          <w:szCs w:val="24"/>
        </w:rPr>
        <w:lastRenderedPageBreak/>
        <w:t>Аксессуары</w:t>
      </w:r>
    </w:p>
    <w:tbl>
      <w:tblPr>
        <w:tblW w:w="9640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851"/>
        <w:gridCol w:w="1701"/>
        <w:gridCol w:w="5244"/>
      </w:tblGrid>
      <w:tr w:rsidR="00BA526C" w:rsidRPr="00BA526C" w:rsidTr="007D13B3">
        <w:trPr>
          <w:trHeight w:val="340"/>
          <w:jc w:val="center"/>
        </w:trPr>
        <w:tc>
          <w:tcPr>
            <w:tcW w:w="18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BA526C" w:rsidRPr="00BA526C" w:rsidRDefault="00BA526C" w:rsidP="00BA526C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A526C">
              <w:rPr>
                <w:rFonts w:ascii="Arial" w:hAnsi="Arial" w:cs="Arial"/>
                <w:b/>
                <w:color w:val="000000"/>
                <w:sz w:val="16"/>
                <w:szCs w:val="16"/>
              </w:rPr>
              <w:t>Эскиз</w:t>
            </w: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BA526C" w:rsidRPr="00BA526C" w:rsidRDefault="00BA526C" w:rsidP="00BA526C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A526C">
              <w:rPr>
                <w:rFonts w:ascii="Arial" w:hAnsi="Arial" w:cs="Arial"/>
                <w:b/>
                <w:color w:val="000000"/>
                <w:sz w:val="16"/>
                <w:szCs w:val="16"/>
              </w:rPr>
              <w:t>Код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BA526C" w:rsidRPr="00BA526C" w:rsidRDefault="00BA526C" w:rsidP="00BA526C">
            <w:pP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b/>
                <w:color w:val="000000"/>
                <w:sz w:val="16"/>
                <w:szCs w:val="16"/>
              </w:rPr>
              <w:t>Модель</w:t>
            </w:r>
          </w:p>
        </w:tc>
        <w:tc>
          <w:tcPr>
            <w:tcW w:w="52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BA526C" w:rsidRPr="00BA526C" w:rsidRDefault="00BA526C" w:rsidP="00BA526C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A526C">
              <w:rPr>
                <w:rFonts w:ascii="Arial" w:hAnsi="Arial" w:cs="Arial"/>
                <w:b/>
                <w:color w:val="000000"/>
                <w:sz w:val="16"/>
                <w:szCs w:val="16"/>
              </w:rPr>
              <w:t>Описание</w:t>
            </w:r>
          </w:p>
        </w:tc>
      </w:tr>
      <w:tr w:rsidR="00BA526C" w:rsidRPr="00BA526C" w:rsidTr="007D13B3">
        <w:trPr>
          <w:trHeight w:val="340"/>
          <w:jc w:val="center"/>
        </w:trPr>
        <w:tc>
          <w:tcPr>
            <w:tcW w:w="9640" w:type="dxa"/>
            <w:gridSpan w:val="4"/>
            <w:tcBorders>
              <w:top w:val="single" w:sz="4" w:space="0" w:color="FFFFFF"/>
            </w:tcBorders>
            <w:shd w:val="clear" w:color="auto" w:fill="F2F2F2"/>
            <w:vAlign w:val="center"/>
            <w:hideMark/>
          </w:tcPr>
          <w:p w:rsidR="00BA526C" w:rsidRPr="00BA526C" w:rsidRDefault="00BA526C" w:rsidP="00BA526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A526C">
              <w:rPr>
                <w:rFonts w:ascii="Arial" w:hAnsi="Arial" w:cs="Arial"/>
                <w:color w:val="000000"/>
                <w:sz w:val="16"/>
                <w:szCs w:val="16"/>
              </w:rPr>
              <w:t xml:space="preserve">Вставка обтекатель для фильтрующих вертикальных картриджей </w:t>
            </w:r>
            <w:r w:rsidRPr="00BA526C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CART</w:t>
            </w:r>
            <w:r w:rsidRPr="00BA526C"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 w:rsidRPr="00BA526C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VL</w:t>
            </w:r>
          </w:p>
        </w:tc>
      </w:tr>
      <w:tr w:rsidR="00BA526C" w:rsidRPr="00BA526C" w:rsidTr="007D13B3">
        <w:trPr>
          <w:trHeight w:val="510"/>
          <w:jc w:val="center"/>
        </w:trPr>
        <w:tc>
          <w:tcPr>
            <w:tcW w:w="1844" w:type="dxa"/>
            <w:vAlign w:val="center"/>
            <w:hideMark/>
          </w:tcPr>
          <w:p w:rsidR="00BA526C" w:rsidRPr="00BA526C" w:rsidRDefault="00BA526C" w:rsidP="00BA52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>
                  <wp:extent cx="720090" cy="645160"/>
                  <wp:effectExtent l="133350" t="152400" r="22860" b="1549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16970">
                            <a:off x="0" y="0"/>
                            <a:ext cx="720090" cy="64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noWrap/>
            <w:vAlign w:val="center"/>
          </w:tcPr>
          <w:p w:rsidR="00BA526C" w:rsidRPr="00BA526C" w:rsidRDefault="00BA526C" w:rsidP="00BA526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sz w:val="16"/>
                <w:szCs w:val="16"/>
                <w:lang w:val="en-US"/>
              </w:rPr>
              <w:t>86012</w:t>
            </w:r>
          </w:p>
        </w:tc>
        <w:tc>
          <w:tcPr>
            <w:tcW w:w="1701" w:type="dxa"/>
            <w:vAlign w:val="center"/>
            <w:hideMark/>
          </w:tcPr>
          <w:p w:rsidR="00BA526C" w:rsidRPr="00BA526C" w:rsidRDefault="00BA526C" w:rsidP="00BA526C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b/>
                <w:sz w:val="16"/>
                <w:szCs w:val="16"/>
                <w:lang w:val="en-US"/>
              </w:rPr>
              <w:t>INS-CART-VL</w:t>
            </w:r>
          </w:p>
        </w:tc>
        <w:tc>
          <w:tcPr>
            <w:tcW w:w="5244" w:type="dxa"/>
            <w:vAlign w:val="center"/>
            <w:hideMark/>
          </w:tcPr>
          <w:p w:rsidR="00BA526C" w:rsidRPr="00BA526C" w:rsidRDefault="00BA526C" w:rsidP="00BA526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Вставка обтекатель для фильтрующего картриджа</w:t>
            </w:r>
          </w:p>
        </w:tc>
      </w:tr>
      <w:tr w:rsidR="00BA526C" w:rsidRPr="00BA526C" w:rsidTr="007D13B3">
        <w:trPr>
          <w:trHeight w:val="340"/>
          <w:jc w:val="center"/>
        </w:trPr>
        <w:tc>
          <w:tcPr>
            <w:tcW w:w="9640" w:type="dxa"/>
            <w:gridSpan w:val="4"/>
            <w:shd w:val="clear" w:color="auto" w:fill="F2F2F2"/>
            <w:vAlign w:val="center"/>
          </w:tcPr>
          <w:p w:rsidR="00BA526C" w:rsidRPr="00BA526C" w:rsidRDefault="00BA526C" w:rsidP="00BA526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 xml:space="preserve">Соединительные патрубки </w:t>
            </w:r>
            <w:r w:rsidRPr="00BA526C">
              <w:rPr>
                <w:rFonts w:ascii="Arial" w:hAnsi="Arial" w:cs="Arial"/>
                <w:b/>
                <w:sz w:val="16"/>
                <w:szCs w:val="16"/>
                <w:lang w:val="en-US"/>
              </w:rPr>
              <w:t>DC</w:t>
            </w:r>
            <w:r w:rsidRPr="00BA526C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BA526C">
              <w:rPr>
                <w:rFonts w:ascii="Arial" w:hAnsi="Arial" w:cs="Arial"/>
                <w:b/>
                <w:sz w:val="16"/>
                <w:szCs w:val="16"/>
                <w:lang w:val="en-US"/>
              </w:rPr>
              <w:t>MDV</w:t>
            </w:r>
            <w:r w:rsidRPr="00BA526C">
              <w:rPr>
                <w:rFonts w:ascii="Arial" w:hAnsi="Arial" w:cs="Arial"/>
                <w:sz w:val="16"/>
                <w:szCs w:val="16"/>
              </w:rPr>
              <w:t xml:space="preserve"> для подключения воздуховодов к входным и выходным отверстиям</w:t>
            </w:r>
            <w:r w:rsidRPr="00BA526C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BA526C">
              <w:rPr>
                <w:rFonts w:ascii="Arial" w:hAnsi="Arial" w:cs="Arial"/>
                <w:b/>
                <w:sz w:val="16"/>
                <w:szCs w:val="16"/>
                <w:lang w:val="en-US"/>
              </w:rPr>
              <w:t>MDV</w:t>
            </w:r>
          </w:p>
        </w:tc>
      </w:tr>
      <w:tr w:rsidR="00BA526C" w:rsidRPr="00BA526C" w:rsidTr="007D13B3">
        <w:trPr>
          <w:trHeight w:val="340"/>
          <w:jc w:val="center"/>
        </w:trPr>
        <w:tc>
          <w:tcPr>
            <w:tcW w:w="1844" w:type="dxa"/>
            <w:vMerge w:val="restart"/>
            <w:vAlign w:val="center"/>
          </w:tcPr>
          <w:p w:rsidR="00BA526C" w:rsidRPr="00BA526C" w:rsidRDefault="00BA526C" w:rsidP="00BA52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>
                  <wp:extent cx="971550" cy="276225"/>
                  <wp:effectExtent l="0" t="0" r="0" b="9525"/>
                  <wp:docPr id="12" name="Рисунок 12" descr="C:\RAZNOE\__ Направление Фильтры__\MDV 2.0\Патрубки прям обрез сжа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C:\RAZNOE\__ Направление Фильтры__\MDV 2.0\Патрубки прям обрез сжа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526C" w:rsidRPr="00BA526C" w:rsidRDefault="00BA526C" w:rsidP="00BA526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sz w:val="16"/>
                <w:szCs w:val="16"/>
                <w:lang w:val="en-US"/>
              </w:rPr>
              <w:t>6987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526C" w:rsidRPr="00BA526C" w:rsidRDefault="00BA526C" w:rsidP="00BA526C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b/>
                <w:sz w:val="16"/>
                <w:szCs w:val="16"/>
                <w:lang w:val="en-US"/>
              </w:rPr>
              <w:t>DC-MDV-0</w:t>
            </w:r>
            <w:r w:rsidRPr="00BA526C">
              <w:rPr>
                <w:rFonts w:ascii="Arial" w:hAnsi="Arial" w:cs="Arial"/>
                <w:b/>
                <w:sz w:val="16"/>
                <w:szCs w:val="16"/>
              </w:rPr>
              <w:t>-315</w:t>
            </w:r>
          </w:p>
        </w:tc>
        <w:tc>
          <w:tcPr>
            <w:tcW w:w="5244" w:type="dxa"/>
            <w:vAlign w:val="center"/>
          </w:tcPr>
          <w:p w:rsidR="00BA526C" w:rsidRPr="00BA526C" w:rsidRDefault="00BA526C" w:rsidP="00BA526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 xml:space="preserve">Соединительный патрубок 0º </w:t>
            </w:r>
            <w:r w:rsidRPr="00BA526C">
              <w:rPr>
                <w:rFonts w:ascii="Arial" w:hAnsi="Arial" w:cs="Arial"/>
                <w:bCs/>
                <w:sz w:val="16"/>
                <w:szCs w:val="16"/>
              </w:rPr>
              <w:t>Ø315</w:t>
            </w:r>
          </w:p>
        </w:tc>
      </w:tr>
      <w:tr w:rsidR="00BA526C" w:rsidRPr="00BA526C" w:rsidTr="007D13B3">
        <w:trPr>
          <w:trHeight w:val="340"/>
          <w:jc w:val="center"/>
        </w:trPr>
        <w:tc>
          <w:tcPr>
            <w:tcW w:w="1844" w:type="dxa"/>
            <w:vMerge/>
            <w:vAlign w:val="center"/>
          </w:tcPr>
          <w:p w:rsidR="00BA526C" w:rsidRPr="00BA526C" w:rsidRDefault="00BA526C" w:rsidP="00BA52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526C" w:rsidRPr="00BA526C" w:rsidRDefault="00BA526C" w:rsidP="00BA526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sz w:val="16"/>
                <w:szCs w:val="16"/>
                <w:lang w:val="en-US"/>
              </w:rPr>
              <w:t>6928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526C" w:rsidRPr="00BA526C" w:rsidRDefault="00BA526C" w:rsidP="00BA526C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b/>
                <w:sz w:val="16"/>
                <w:szCs w:val="16"/>
                <w:lang w:val="en-US"/>
              </w:rPr>
              <w:t>DC-MDV-0</w:t>
            </w:r>
            <w:r w:rsidRPr="00BA526C">
              <w:rPr>
                <w:rFonts w:ascii="Arial" w:hAnsi="Arial" w:cs="Arial"/>
                <w:b/>
                <w:sz w:val="16"/>
                <w:szCs w:val="16"/>
              </w:rPr>
              <w:t>-400</w:t>
            </w:r>
          </w:p>
        </w:tc>
        <w:tc>
          <w:tcPr>
            <w:tcW w:w="5244" w:type="dxa"/>
            <w:vAlign w:val="center"/>
          </w:tcPr>
          <w:p w:rsidR="00BA526C" w:rsidRPr="00BA526C" w:rsidRDefault="00BA526C" w:rsidP="00BA526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 xml:space="preserve">Соединительный патрубок 0º </w:t>
            </w:r>
            <w:r w:rsidRPr="00BA526C">
              <w:rPr>
                <w:rFonts w:ascii="Arial" w:hAnsi="Arial" w:cs="Arial"/>
                <w:bCs/>
                <w:sz w:val="16"/>
                <w:szCs w:val="16"/>
              </w:rPr>
              <w:t>Ø400</w:t>
            </w:r>
          </w:p>
        </w:tc>
      </w:tr>
      <w:tr w:rsidR="00BA526C" w:rsidRPr="00BA526C" w:rsidTr="007D13B3">
        <w:trPr>
          <w:trHeight w:val="340"/>
          <w:jc w:val="center"/>
        </w:trPr>
        <w:tc>
          <w:tcPr>
            <w:tcW w:w="1844" w:type="dxa"/>
            <w:vMerge/>
            <w:vAlign w:val="center"/>
          </w:tcPr>
          <w:p w:rsidR="00BA526C" w:rsidRPr="00BA526C" w:rsidRDefault="00BA526C" w:rsidP="00BA52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526C" w:rsidRPr="00BA526C" w:rsidRDefault="00BA526C" w:rsidP="00BA526C">
            <w:pPr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sz w:val="16"/>
                <w:szCs w:val="16"/>
                <w:lang w:val="en-US"/>
              </w:rPr>
              <w:t>6929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526C" w:rsidRPr="00BA526C" w:rsidRDefault="00BA526C" w:rsidP="00BA526C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b/>
                <w:sz w:val="16"/>
                <w:szCs w:val="16"/>
                <w:lang w:val="en-US"/>
              </w:rPr>
              <w:t>DC-MDV-0</w:t>
            </w:r>
            <w:r w:rsidRPr="00BA526C">
              <w:rPr>
                <w:rFonts w:ascii="Arial" w:hAnsi="Arial" w:cs="Arial"/>
                <w:b/>
                <w:sz w:val="16"/>
                <w:szCs w:val="16"/>
              </w:rPr>
              <w:t>-500</w:t>
            </w:r>
          </w:p>
        </w:tc>
        <w:tc>
          <w:tcPr>
            <w:tcW w:w="5244" w:type="dxa"/>
            <w:vAlign w:val="center"/>
          </w:tcPr>
          <w:p w:rsidR="00BA526C" w:rsidRPr="00BA526C" w:rsidRDefault="00BA526C" w:rsidP="00BA526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 xml:space="preserve">Соединительный патрубок 0º </w:t>
            </w:r>
            <w:r w:rsidRPr="00BA526C">
              <w:rPr>
                <w:rFonts w:ascii="Arial" w:hAnsi="Arial" w:cs="Arial"/>
                <w:bCs/>
                <w:sz w:val="16"/>
                <w:szCs w:val="16"/>
              </w:rPr>
              <w:t>Ø500</w:t>
            </w:r>
          </w:p>
        </w:tc>
      </w:tr>
      <w:tr w:rsidR="00BA526C" w:rsidRPr="00BA526C" w:rsidTr="007D13B3">
        <w:trPr>
          <w:trHeight w:val="340"/>
          <w:jc w:val="center"/>
        </w:trPr>
        <w:tc>
          <w:tcPr>
            <w:tcW w:w="1844" w:type="dxa"/>
            <w:vMerge w:val="restart"/>
            <w:vAlign w:val="center"/>
          </w:tcPr>
          <w:p w:rsidR="00BA526C" w:rsidRPr="00BA526C" w:rsidRDefault="00BA526C" w:rsidP="00BA52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>
                  <wp:extent cx="971550" cy="276225"/>
                  <wp:effectExtent l="0" t="0" r="0" b="9525"/>
                  <wp:docPr id="11" name="Рисунок 11" descr="C:\RAZNOE\__ Направление Фильтры__\MDV 2.0\Патрубки обрез сжа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RAZNOE\__ Направление Фильтры__\MDV 2.0\Патрубки обрез сжа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526C" w:rsidRPr="00BA526C" w:rsidRDefault="00BA526C" w:rsidP="00BA526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6020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526C" w:rsidRPr="00BA526C" w:rsidRDefault="00BA526C" w:rsidP="00BA526C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b/>
                <w:sz w:val="16"/>
                <w:szCs w:val="16"/>
                <w:lang w:val="en-US"/>
              </w:rPr>
              <w:t>DC-MDV-90</w:t>
            </w:r>
            <w:r w:rsidRPr="00BA526C">
              <w:rPr>
                <w:rFonts w:ascii="Arial" w:hAnsi="Arial" w:cs="Arial"/>
                <w:b/>
                <w:sz w:val="16"/>
                <w:szCs w:val="16"/>
              </w:rPr>
              <w:t>-315</w:t>
            </w:r>
          </w:p>
        </w:tc>
        <w:tc>
          <w:tcPr>
            <w:tcW w:w="5244" w:type="dxa"/>
            <w:vAlign w:val="center"/>
          </w:tcPr>
          <w:p w:rsidR="00BA526C" w:rsidRPr="00BA526C" w:rsidRDefault="00BA526C" w:rsidP="00BA526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 xml:space="preserve">Соединительный патрубок 90º </w:t>
            </w:r>
            <w:r w:rsidRPr="00BA526C">
              <w:rPr>
                <w:rFonts w:ascii="Arial" w:hAnsi="Arial" w:cs="Arial"/>
                <w:bCs/>
                <w:sz w:val="16"/>
                <w:szCs w:val="16"/>
              </w:rPr>
              <w:t>Ø315</w:t>
            </w:r>
          </w:p>
        </w:tc>
      </w:tr>
      <w:tr w:rsidR="00BA526C" w:rsidRPr="00BA526C" w:rsidTr="007D13B3">
        <w:trPr>
          <w:trHeight w:val="340"/>
          <w:jc w:val="center"/>
        </w:trPr>
        <w:tc>
          <w:tcPr>
            <w:tcW w:w="1844" w:type="dxa"/>
            <w:vMerge/>
            <w:vAlign w:val="center"/>
          </w:tcPr>
          <w:p w:rsidR="00BA526C" w:rsidRPr="00BA526C" w:rsidRDefault="00BA526C" w:rsidP="00BA526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526C" w:rsidRPr="00BA526C" w:rsidRDefault="00BA526C" w:rsidP="00BA526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6022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526C" w:rsidRPr="00BA526C" w:rsidRDefault="00BA526C" w:rsidP="00BA526C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b/>
                <w:sz w:val="16"/>
                <w:szCs w:val="16"/>
                <w:lang w:val="en-US"/>
              </w:rPr>
              <w:t>DC-MDV-90</w:t>
            </w:r>
            <w:r w:rsidRPr="00BA526C">
              <w:rPr>
                <w:rFonts w:ascii="Arial" w:hAnsi="Arial" w:cs="Arial"/>
                <w:b/>
                <w:sz w:val="16"/>
                <w:szCs w:val="16"/>
              </w:rPr>
              <w:t>-400</w:t>
            </w:r>
          </w:p>
        </w:tc>
        <w:tc>
          <w:tcPr>
            <w:tcW w:w="5244" w:type="dxa"/>
            <w:vAlign w:val="center"/>
          </w:tcPr>
          <w:p w:rsidR="00BA526C" w:rsidRPr="00BA526C" w:rsidRDefault="00BA526C" w:rsidP="00BA526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 xml:space="preserve">Соединительный патрубок 90º </w:t>
            </w:r>
            <w:r w:rsidRPr="00BA526C">
              <w:rPr>
                <w:rFonts w:ascii="Arial" w:hAnsi="Arial" w:cs="Arial"/>
                <w:bCs/>
                <w:sz w:val="16"/>
                <w:szCs w:val="16"/>
              </w:rPr>
              <w:t>Ø400</w:t>
            </w:r>
          </w:p>
        </w:tc>
      </w:tr>
      <w:tr w:rsidR="00BA526C" w:rsidRPr="00BA526C" w:rsidTr="007D13B3">
        <w:trPr>
          <w:trHeight w:val="340"/>
          <w:jc w:val="center"/>
        </w:trPr>
        <w:tc>
          <w:tcPr>
            <w:tcW w:w="1844" w:type="dxa"/>
            <w:vMerge/>
            <w:vAlign w:val="center"/>
          </w:tcPr>
          <w:p w:rsidR="00BA526C" w:rsidRPr="00BA526C" w:rsidRDefault="00BA526C" w:rsidP="00BA526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A526C" w:rsidRPr="00BA526C" w:rsidRDefault="00BA526C" w:rsidP="00BA526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6024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526C" w:rsidRPr="00BA526C" w:rsidRDefault="00BA526C" w:rsidP="00BA526C">
            <w:pPr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b/>
                <w:sz w:val="16"/>
                <w:szCs w:val="16"/>
                <w:lang w:val="en-US"/>
              </w:rPr>
              <w:t>DC-MDV-90</w:t>
            </w:r>
            <w:r w:rsidRPr="00BA526C">
              <w:rPr>
                <w:rFonts w:ascii="Arial" w:hAnsi="Arial" w:cs="Arial"/>
                <w:b/>
                <w:sz w:val="16"/>
                <w:szCs w:val="16"/>
              </w:rPr>
              <w:t>-500</w:t>
            </w:r>
          </w:p>
        </w:tc>
        <w:tc>
          <w:tcPr>
            <w:tcW w:w="5244" w:type="dxa"/>
            <w:vAlign w:val="center"/>
          </w:tcPr>
          <w:p w:rsidR="00BA526C" w:rsidRPr="00BA526C" w:rsidRDefault="00BA526C" w:rsidP="00BA526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 xml:space="preserve">Соединительный патрубок 90º </w:t>
            </w:r>
            <w:r w:rsidRPr="00BA526C">
              <w:rPr>
                <w:rFonts w:ascii="Arial" w:hAnsi="Arial" w:cs="Arial"/>
                <w:bCs/>
                <w:sz w:val="16"/>
                <w:szCs w:val="16"/>
              </w:rPr>
              <w:t>Ø500</w:t>
            </w:r>
          </w:p>
        </w:tc>
      </w:tr>
      <w:tr w:rsidR="00BA526C" w:rsidRPr="00BA526C" w:rsidTr="007D13B3">
        <w:trPr>
          <w:trHeight w:val="340"/>
          <w:jc w:val="center"/>
        </w:trPr>
        <w:tc>
          <w:tcPr>
            <w:tcW w:w="9640" w:type="dxa"/>
            <w:gridSpan w:val="4"/>
            <w:shd w:val="clear" w:color="auto" w:fill="F2F2F2"/>
            <w:vAlign w:val="center"/>
            <w:hideMark/>
          </w:tcPr>
          <w:p w:rsidR="00BA526C" w:rsidRPr="00BA526C" w:rsidRDefault="00BA526C" w:rsidP="00BA526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A526C">
              <w:rPr>
                <w:rFonts w:ascii="Arial" w:hAnsi="Arial" w:cs="Arial"/>
                <w:color w:val="000000"/>
                <w:sz w:val="16"/>
                <w:szCs w:val="16"/>
              </w:rPr>
              <w:t xml:space="preserve">Блок </w:t>
            </w:r>
            <w:proofErr w:type="spellStart"/>
            <w:r w:rsidRPr="00BA526C">
              <w:rPr>
                <w:rFonts w:ascii="Arial" w:hAnsi="Arial" w:cs="Arial"/>
                <w:color w:val="000000"/>
                <w:sz w:val="16"/>
                <w:szCs w:val="16"/>
              </w:rPr>
              <w:t>префильтра</w:t>
            </w:r>
            <w:proofErr w:type="spellEnd"/>
            <w:r w:rsidRPr="00BA526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BA526C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BPF</w:t>
            </w:r>
            <w:r w:rsidRPr="00BA526C"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 w:rsidRPr="00BA526C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MDV</w:t>
            </w:r>
          </w:p>
        </w:tc>
      </w:tr>
      <w:tr w:rsidR="00BA526C" w:rsidRPr="00BA526C" w:rsidTr="007D13B3">
        <w:trPr>
          <w:trHeight w:val="454"/>
          <w:jc w:val="center"/>
        </w:trPr>
        <w:tc>
          <w:tcPr>
            <w:tcW w:w="1844" w:type="dxa"/>
            <w:vAlign w:val="center"/>
            <w:hideMark/>
          </w:tcPr>
          <w:p w:rsidR="00BA526C" w:rsidRPr="00BA526C" w:rsidRDefault="00BA526C" w:rsidP="00BA52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>
                  <wp:extent cx="563880" cy="786765"/>
                  <wp:effectExtent l="79057" t="111443" r="67628" b="105727"/>
                  <wp:docPr id="14" name="Рисунок 14" descr="BPFV-00.00.00-Префильтр обрез сжа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BPFV-00.00.00-Префильтр обрез сжа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6429474" flipH="1">
                            <a:off x="0" y="0"/>
                            <a:ext cx="563880" cy="78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noWrap/>
            <w:vAlign w:val="center"/>
          </w:tcPr>
          <w:p w:rsidR="00BA526C" w:rsidRPr="00BA526C" w:rsidRDefault="00BA526C" w:rsidP="00BA526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sz w:val="16"/>
                <w:szCs w:val="16"/>
                <w:lang w:val="en-US"/>
              </w:rPr>
              <w:t>200642</w:t>
            </w:r>
          </w:p>
        </w:tc>
        <w:tc>
          <w:tcPr>
            <w:tcW w:w="1701" w:type="dxa"/>
            <w:vAlign w:val="center"/>
            <w:hideMark/>
          </w:tcPr>
          <w:p w:rsidR="00BA526C" w:rsidRPr="00BA526C" w:rsidRDefault="00BA526C" w:rsidP="00BA526C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BPF</w:t>
            </w:r>
            <w:r w:rsidRPr="00BA526C">
              <w:rPr>
                <w:rFonts w:ascii="Arial" w:hAnsi="Arial" w:cs="Arial"/>
                <w:b/>
                <w:color w:val="000000"/>
                <w:sz w:val="16"/>
                <w:szCs w:val="16"/>
              </w:rPr>
              <w:t>-</w:t>
            </w:r>
            <w:r w:rsidRPr="00BA526C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MDV</w:t>
            </w:r>
          </w:p>
        </w:tc>
        <w:tc>
          <w:tcPr>
            <w:tcW w:w="5244" w:type="dxa"/>
            <w:vAlign w:val="center"/>
            <w:hideMark/>
          </w:tcPr>
          <w:p w:rsidR="00BA526C" w:rsidRPr="00BA526C" w:rsidRDefault="00BA526C" w:rsidP="00BA526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A526C">
              <w:rPr>
                <w:rFonts w:ascii="Arial" w:hAnsi="Arial" w:cs="Arial"/>
                <w:color w:val="000000"/>
                <w:sz w:val="16"/>
                <w:szCs w:val="16"/>
              </w:rPr>
              <w:t xml:space="preserve">Блок </w:t>
            </w:r>
            <w:proofErr w:type="spellStart"/>
            <w:r w:rsidRPr="00BA526C">
              <w:rPr>
                <w:rFonts w:ascii="Arial" w:hAnsi="Arial" w:cs="Arial"/>
                <w:color w:val="000000"/>
                <w:sz w:val="16"/>
                <w:szCs w:val="16"/>
              </w:rPr>
              <w:t>префильтра</w:t>
            </w:r>
            <w:proofErr w:type="spellEnd"/>
            <w:r w:rsidRPr="00BA526C">
              <w:rPr>
                <w:rFonts w:ascii="Arial" w:hAnsi="Arial" w:cs="Arial"/>
                <w:color w:val="000000"/>
                <w:sz w:val="16"/>
                <w:szCs w:val="16"/>
              </w:rPr>
              <w:t xml:space="preserve"> в сборе. </w:t>
            </w:r>
          </w:p>
          <w:p w:rsidR="00BA526C" w:rsidRPr="00BA526C" w:rsidRDefault="00BA526C" w:rsidP="00BA526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A526C">
              <w:rPr>
                <w:rFonts w:ascii="Arial" w:hAnsi="Arial" w:cs="Arial"/>
                <w:color w:val="000000"/>
                <w:sz w:val="16"/>
                <w:szCs w:val="16"/>
              </w:rPr>
              <w:t xml:space="preserve">Состоит из стального квадратного корпуса с ответными фланцами и выдвижного сетчатого </w:t>
            </w:r>
            <w:proofErr w:type="spellStart"/>
            <w:r w:rsidRPr="00BA526C">
              <w:rPr>
                <w:rFonts w:ascii="Arial" w:hAnsi="Arial" w:cs="Arial"/>
                <w:color w:val="000000"/>
                <w:sz w:val="16"/>
                <w:szCs w:val="16"/>
              </w:rPr>
              <w:t>префильтра</w:t>
            </w:r>
            <w:proofErr w:type="spellEnd"/>
            <w:r w:rsidRPr="00BA526C">
              <w:rPr>
                <w:rFonts w:ascii="Arial" w:hAnsi="Arial" w:cs="Arial"/>
                <w:color w:val="000000"/>
                <w:sz w:val="16"/>
                <w:szCs w:val="16"/>
              </w:rPr>
              <w:t xml:space="preserve"> из нержавеющей стали с ручкой и механизмом фиксации. </w:t>
            </w:r>
            <w:r w:rsidRPr="00BA526C">
              <w:rPr>
                <w:rFonts w:ascii="Arial" w:hAnsi="Arial" w:cs="Arial"/>
                <w:sz w:val="16"/>
                <w:szCs w:val="16"/>
              </w:rPr>
              <w:t xml:space="preserve">Монтируется между штатным (квадратным) входным патрубком фильтра и переходником </w:t>
            </w:r>
            <w:r w:rsidRPr="00BA526C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MDV</w:t>
            </w:r>
            <w:r w:rsidRPr="00BA526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Pr="00BA526C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INL</w:t>
            </w:r>
            <w:r w:rsidRPr="00BA526C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Pr="00BA526C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OUTL</w:t>
            </w:r>
            <w:r w:rsidRPr="00BA526C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Pr="00BA526C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XXX</w:t>
            </w:r>
            <w:r w:rsidRPr="00BA526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BA526C" w:rsidRPr="00BA526C" w:rsidTr="007D13B3">
        <w:trPr>
          <w:trHeight w:val="454"/>
          <w:jc w:val="center"/>
        </w:trPr>
        <w:tc>
          <w:tcPr>
            <w:tcW w:w="1844" w:type="dxa"/>
            <w:vAlign w:val="center"/>
            <w:hideMark/>
          </w:tcPr>
          <w:p w:rsidR="00BA526C" w:rsidRPr="00BA526C" w:rsidRDefault="00BA526C" w:rsidP="00BA526C">
            <w:pPr>
              <w:jc w:val="center"/>
              <w:rPr>
                <w:rFonts w:ascii="Arial" w:hAnsi="Arial" w:cs="Arial"/>
                <w:noProof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>
                  <wp:extent cx="878205" cy="548640"/>
                  <wp:effectExtent l="202883" t="82867" r="220027" b="86678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7791420">
                            <a:off x="0" y="0"/>
                            <a:ext cx="878205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noWrap/>
            <w:vAlign w:val="center"/>
          </w:tcPr>
          <w:p w:rsidR="00BA526C" w:rsidRPr="00BA526C" w:rsidRDefault="00BA526C" w:rsidP="00BA52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  <w:hideMark/>
          </w:tcPr>
          <w:p w:rsidR="00BA526C" w:rsidRPr="00BA526C" w:rsidRDefault="00BA526C" w:rsidP="00BA526C">
            <w:pPr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b/>
                <w:color w:val="000000"/>
                <w:sz w:val="16"/>
                <w:szCs w:val="16"/>
                <w:lang w:val="en-US"/>
              </w:rPr>
              <w:t>FF-MDV</w:t>
            </w:r>
          </w:p>
        </w:tc>
        <w:tc>
          <w:tcPr>
            <w:tcW w:w="5244" w:type="dxa"/>
            <w:vAlign w:val="center"/>
            <w:hideMark/>
          </w:tcPr>
          <w:p w:rsidR="00BA526C" w:rsidRPr="00BA526C" w:rsidRDefault="00BA526C" w:rsidP="00BA526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BA526C">
              <w:rPr>
                <w:rFonts w:ascii="Arial" w:hAnsi="Arial" w:cs="Arial"/>
                <w:color w:val="000000"/>
                <w:sz w:val="16"/>
                <w:szCs w:val="16"/>
              </w:rPr>
              <w:t>Префильтр</w:t>
            </w:r>
            <w:proofErr w:type="spellEnd"/>
            <w:r w:rsidRPr="00BA526C">
              <w:rPr>
                <w:rFonts w:ascii="Arial" w:hAnsi="Arial" w:cs="Arial"/>
                <w:color w:val="000000"/>
                <w:sz w:val="16"/>
                <w:szCs w:val="16"/>
              </w:rPr>
              <w:t xml:space="preserve"> для </w:t>
            </w:r>
            <w:r w:rsidRPr="00BA526C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MDV</w:t>
            </w:r>
          </w:p>
        </w:tc>
      </w:tr>
      <w:tr w:rsidR="00BA526C" w:rsidRPr="00BA526C" w:rsidTr="007D13B3">
        <w:trPr>
          <w:trHeight w:val="340"/>
          <w:jc w:val="center"/>
        </w:trPr>
        <w:tc>
          <w:tcPr>
            <w:tcW w:w="9640" w:type="dxa"/>
            <w:gridSpan w:val="4"/>
            <w:shd w:val="clear" w:color="auto" w:fill="F2F2F2"/>
            <w:vAlign w:val="center"/>
            <w:hideMark/>
          </w:tcPr>
          <w:p w:rsidR="00BA526C" w:rsidRPr="00BA526C" w:rsidRDefault="00BA526C" w:rsidP="00BA526C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 xml:space="preserve">Средство предварительного запыления </w:t>
            </w:r>
            <w:proofErr w:type="spellStart"/>
            <w:r w:rsidRPr="00BA526C">
              <w:rPr>
                <w:rFonts w:ascii="Arial" w:hAnsi="Arial" w:cs="Arial"/>
                <w:b/>
                <w:sz w:val="16"/>
                <w:szCs w:val="16"/>
              </w:rPr>
              <w:t>Preco</w:t>
            </w:r>
            <w:proofErr w:type="spellEnd"/>
            <w:r w:rsidRPr="00BA526C">
              <w:rPr>
                <w:rFonts w:ascii="Arial" w:hAnsi="Arial" w:cs="Arial"/>
                <w:b/>
                <w:sz w:val="16"/>
                <w:szCs w:val="16"/>
              </w:rPr>
              <w:t>-N</w:t>
            </w:r>
            <w:r w:rsidRPr="00BA526C">
              <w:rPr>
                <w:rFonts w:ascii="Arial" w:hAnsi="Arial" w:cs="Arial"/>
                <w:sz w:val="16"/>
                <w:szCs w:val="16"/>
              </w:rPr>
              <w:t xml:space="preserve"> (для картриджей </w:t>
            </w:r>
            <w:r w:rsidRPr="00BA526C">
              <w:rPr>
                <w:rFonts w:ascii="Arial" w:hAnsi="Arial" w:cs="Arial"/>
                <w:sz w:val="16"/>
                <w:szCs w:val="16"/>
                <w:lang w:val="en-US"/>
              </w:rPr>
              <w:t>CART</w:t>
            </w:r>
            <w:r w:rsidRPr="00BA526C">
              <w:rPr>
                <w:rFonts w:ascii="Arial" w:hAnsi="Arial" w:cs="Arial"/>
                <w:sz w:val="16"/>
                <w:szCs w:val="16"/>
              </w:rPr>
              <w:t>-</w:t>
            </w:r>
            <w:r w:rsidRPr="00BA526C">
              <w:rPr>
                <w:rFonts w:ascii="Arial" w:hAnsi="Arial" w:cs="Arial"/>
                <w:sz w:val="16"/>
                <w:szCs w:val="16"/>
                <w:lang w:val="en-US"/>
              </w:rPr>
              <w:t>VL</w:t>
            </w:r>
            <w:r w:rsidRPr="00BA526C">
              <w:rPr>
                <w:rFonts w:ascii="Arial" w:hAnsi="Arial" w:cs="Arial"/>
                <w:sz w:val="16"/>
                <w:szCs w:val="16"/>
              </w:rPr>
              <w:t>-</w:t>
            </w:r>
            <w:r w:rsidRPr="00BA526C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  <w:r w:rsidRPr="00BA526C">
              <w:rPr>
                <w:rFonts w:ascii="Arial" w:hAnsi="Arial" w:cs="Arial"/>
                <w:sz w:val="16"/>
                <w:szCs w:val="16"/>
              </w:rPr>
              <w:t xml:space="preserve">20 и </w:t>
            </w:r>
            <w:r w:rsidRPr="00BA526C">
              <w:rPr>
                <w:rFonts w:ascii="Arial" w:hAnsi="Arial" w:cs="Arial"/>
                <w:sz w:val="16"/>
                <w:szCs w:val="16"/>
                <w:lang w:val="en-US"/>
              </w:rPr>
              <w:t>CART</w:t>
            </w:r>
            <w:r w:rsidRPr="00BA526C">
              <w:rPr>
                <w:rFonts w:ascii="Arial" w:hAnsi="Arial" w:cs="Arial"/>
                <w:sz w:val="16"/>
                <w:szCs w:val="16"/>
              </w:rPr>
              <w:t>-</w:t>
            </w:r>
            <w:r w:rsidRPr="00BA526C">
              <w:rPr>
                <w:rFonts w:ascii="Arial" w:hAnsi="Arial" w:cs="Arial"/>
                <w:sz w:val="16"/>
                <w:szCs w:val="16"/>
                <w:lang w:val="en-US"/>
              </w:rPr>
              <w:t>VL</w:t>
            </w:r>
            <w:r w:rsidRPr="00BA526C">
              <w:rPr>
                <w:rFonts w:ascii="Arial" w:hAnsi="Arial" w:cs="Arial"/>
                <w:sz w:val="16"/>
                <w:szCs w:val="16"/>
              </w:rPr>
              <w:t>-</w:t>
            </w:r>
            <w:r w:rsidRPr="00BA526C">
              <w:rPr>
                <w:rFonts w:ascii="Arial" w:hAnsi="Arial" w:cs="Arial"/>
                <w:sz w:val="16"/>
                <w:szCs w:val="16"/>
                <w:lang w:val="en-US"/>
              </w:rPr>
              <w:t>C</w:t>
            </w:r>
            <w:r w:rsidRPr="00BA526C">
              <w:rPr>
                <w:rFonts w:ascii="Arial" w:hAnsi="Arial" w:cs="Arial"/>
                <w:sz w:val="16"/>
                <w:szCs w:val="16"/>
              </w:rPr>
              <w:t>20)</w:t>
            </w:r>
          </w:p>
        </w:tc>
      </w:tr>
      <w:tr w:rsidR="00BA526C" w:rsidRPr="00BA526C" w:rsidTr="007D13B3">
        <w:trPr>
          <w:trHeight w:val="567"/>
          <w:jc w:val="center"/>
        </w:trPr>
        <w:tc>
          <w:tcPr>
            <w:tcW w:w="1844" w:type="dxa"/>
            <w:vMerge w:val="restart"/>
            <w:vAlign w:val="center"/>
            <w:hideMark/>
          </w:tcPr>
          <w:p w:rsidR="00BA526C" w:rsidRPr="00BA526C" w:rsidRDefault="00BA526C" w:rsidP="00BA52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>
                  <wp:extent cx="695325" cy="371475"/>
                  <wp:effectExtent l="0" t="0" r="952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noWrap/>
            <w:vAlign w:val="center"/>
            <w:hideMark/>
          </w:tcPr>
          <w:p w:rsidR="00BA526C" w:rsidRPr="00BA526C" w:rsidRDefault="00BA526C" w:rsidP="00BA526C">
            <w:pPr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18079</w:t>
            </w:r>
          </w:p>
        </w:tc>
        <w:tc>
          <w:tcPr>
            <w:tcW w:w="1701" w:type="dxa"/>
            <w:vAlign w:val="center"/>
            <w:hideMark/>
          </w:tcPr>
          <w:p w:rsidR="00BA526C" w:rsidRPr="00BA526C" w:rsidRDefault="00BA526C" w:rsidP="00BA526C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BA526C">
              <w:rPr>
                <w:rFonts w:ascii="Arial" w:hAnsi="Arial" w:cs="Arial"/>
                <w:b/>
                <w:sz w:val="16"/>
                <w:szCs w:val="16"/>
              </w:rPr>
              <w:t>Preco</w:t>
            </w:r>
            <w:proofErr w:type="spellEnd"/>
            <w:r w:rsidRPr="00BA526C">
              <w:rPr>
                <w:rFonts w:ascii="Arial" w:hAnsi="Arial" w:cs="Arial"/>
                <w:b/>
                <w:sz w:val="16"/>
                <w:szCs w:val="16"/>
              </w:rPr>
              <w:t>-N</w:t>
            </w:r>
          </w:p>
        </w:tc>
        <w:tc>
          <w:tcPr>
            <w:tcW w:w="5244" w:type="dxa"/>
            <w:vAlign w:val="center"/>
            <w:hideMark/>
          </w:tcPr>
          <w:p w:rsidR="00BA526C" w:rsidRPr="00BA526C" w:rsidRDefault="00BA526C" w:rsidP="00BA526C">
            <w:pPr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Средство для предварительного запыления картриджей,</w:t>
            </w:r>
          </w:p>
          <w:p w:rsidR="00BA526C" w:rsidRPr="00BA526C" w:rsidRDefault="00BA526C" w:rsidP="00BA526C">
            <w:pPr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1 кг</w:t>
            </w:r>
          </w:p>
        </w:tc>
      </w:tr>
      <w:tr w:rsidR="00BA526C" w:rsidRPr="00BA526C" w:rsidTr="007D13B3">
        <w:trPr>
          <w:trHeight w:val="340"/>
          <w:jc w:val="center"/>
        </w:trPr>
        <w:tc>
          <w:tcPr>
            <w:tcW w:w="1844" w:type="dxa"/>
            <w:vMerge/>
            <w:vAlign w:val="center"/>
            <w:hideMark/>
          </w:tcPr>
          <w:p w:rsidR="00BA526C" w:rsidRPr="00BA526C" w:rsidRDefault="00BA526C" w:rsidP="00BA52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BA526C" w:rsidRPr="00BA526C" w:rsidRDefault="00BA526C" w:rsidP="00BA526C">
            <w:pPr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7331</w:t>
            </w:r>
          </w:p>
        </w:tc>
        <w:tc>
          <w:tcPr>
            <w:tcW w:w="1701" w:type="dxa"/>
            <w:vAlign w:val="center"/>
            <w:hideMark/>
          </w:tcPr>
          <w:p w:rsidR="00BA526C" w:rsidRPr="00BA526C" w:rsidRDefault="00BA526C" w:rsidP="00BA526C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BA526C">
              <w:rPr>
                <w:rFonts w:ascii="Arial" w:hAnsi="Arial" w:cs="Arial"/>
                <w:b/>
                <w:sz w:val="16"/>
                <w:szCs w:val="16"/>
              </w:rPr>
              <w:t>Preco</w:t>
            </w:r>
            <w:proofErr w:type="spellEnd"/>
            <w:r w:rsidRPr="00BA526C">
              <w:rPr>
                <w:rFonts w:ascii="Arial" w:hAnsi="Arial" w:cs="Arial"/>
                <w:b/>
                <w:sz w:val="16"/>
                <w:szCs w:val="16"/>
              </w:rPr>
              <w:t>-N</w:t>
            </w:r>
          </w:p>
        </w:tc>
        <w:tc>
          <w:tcPr>
            <w:tcW w:w="5244" w:type="dxa"/>
            <w:vAlign w:val="center"/>
            <w:hideMark/>
          </w:tcPr>
          <w:p w:rsidR="00BA526C" w:rsidRPr="00BA526C" w:rsidRDefault="00BA526C" w:rsidP="00BA526C">
            <w:pPr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Средство для предварительного запыления картриджей,</w:t>
            </w:r>
          </w:p>
          <w:p w:rsidR="00BA526C" w:rsidRPr="00BA526C" w:rsidRDefault="00BA526C" w:rsidP="00BA526C">
            <w:pPr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12 кг</w:t>
            </w:r>
          </w:p>
        </w:tc>
      </w:tr>
    </w:tbl>
    <w:p w:rsidR="00BA526C" w:rsidRPr="00BA526C" w:rsidRDefault="00BA526C" w:rsidP="00BA526C">
      <w:pPr>
        <w:rPr>
          <w:rFonts w:ascii="Arial" w:hAnsi="Arial" w:cs="Arial"/>
          <w:bCs/>
          <w:spacing w:val="-3"/>
          <w:sz w:val="22"/>
          <w:szCs w:val="24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49"/>
        <w:gridCol w:w="9390"/>
      </w:tblGrid>
      <w:tr w:rsidR="00BA526C" w:rsidRPr="00BA526C" w:rsidTr="007D13B3">
        <w:trPr>
          <w:trHeight w:val="274"/>
          <w:jc w:val="center"/>
        </w:trPr>
        <w:tc>
          <w:tcPr>
            <w:tcW w:w="250" w:type="dxa"/>
            <w:shd w:val="clear" w:color="auto" w:fill="FFB913"/>
          </w:tcPr>
          <w:p w:rsidR="00BA526C" w:rsidRPr="00BA526C" w:rsidRDefault="00BA526C" w:rsidP="00BA526C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9604" w:type="dxa"/>
            <w:shd w:val="clear" w:color="auto" w:fill="auto"/>
          </w:tcPr>
          <w:p w:rsidR="00BA526C" w:rsidRPr="00BA526C" w:rsidRDefault="00BA526C" w:rsidP="00BA526C">
            <w:pPr>
              <w:spacing w:before="120"/>
              <w:rPr>
                <w:rFonts w:ascii="Arial" w:hAnsi="Arial" w:cs="Arial"/>
                <w:szCs w:val="24"/>
              </w:rPr>
            </w:pPr>
            <w:r w:rsidRPr="00BA526C">
              <w:rPr>
                <w:rFonts w:ascii="Arial" w:hAnsi="Arial" w:cs="Arial"/>
                <w:szCs w:val="24"/>
              </w:rPr>
              <w:t xml:space="preserve">Смотрите видео с обзором преимуществ фильтров </w:t>
            </w:r>
            <w:r w:rsidRPr="00BA526C">
              <w:rPr>
                <w:rFonts w:ascii="Arial" w:hAnsi="Arial" w:cs="Arial"/>
                <w:szCs w:val="24"/>
                <w:lang w:val="en-US"/>
              </w:rPr>
              <w:t>MDV</w:t>
            </w:r>
            <w:r w:rsidRPr="00BA526C">
              <w:rPr>
                <w:rFonts w:ascii="Arial" w:hAnsi="Arial" w:cs="Arial"/>
                <w:szCs w:val="24"/>
              </w:rPr>
              <w:t xml:space="preserve"> на нашем </w:t>
            </w:r>
            <w:r w:rsidRPr="00BA526C">
              <w:rPr>
                <w:rFonts w:ascii="Arial" w:hAnsi="Arial" w:cs="Arial"/>
                <w:szCs w:val="24"/>
                <w:lang w:val="en-US"/>
              </w:rPr>
              <w:t>YouTube</w:t>
            </w:r>
            <w:r w:rsidRPr="00BA526C">
              <w:rPr>
                <w:rFonts w:ascii="Arial" w:hAnsi="Arial" w:cs="Arial"/>
                <w:szCs w:val="24"/>
              </w:rPr>
              <w:t>-канале!</w:t>
            </w:r>
          </w:p>
          <w:p w:rsidR="00BA526C" w:rsidRPr="00BA526C" w:rsidRDefault="00BA526C" w:rsidP="00BA526C">
            <w:pPr>
              <w:spacing w:after="240"/>
              <w:rPr>
                <w:rFonts w:ascii="Arial" w:hAnsi="Arial" w:cs="Arial"/>
                <w:szCs w:val="24"/>
              </w:rPr>
            </w:pPr>
            <w:r w:rsidRPr="00BA526C">
              <w:rPr>
                <w:rFonts w:ascii="Arial" w:hAnsi="Arial" w:cs="Arial"/>
                <w:szCs w:val="24"/>
              </w:rPr>
              <w:t xml:space="preserve">Ролик называется </w:t>
            </w:r>
            <w:hyperlink r:id="rId20" w:history="1">
              <w:r w:rsidRPr="00BA526C">
                <w:rPr>
                  <w:rFonts w:ascii="Arial" w:hAnsi="Arial" w:cs="Arial"/>
                  <w:color w:val="0563C1"/>
                  <w:szCs w:val="24"/>
                  <w:u w:val="single"/>
                </w:rPr>
                <w:t xml:space="preserve">«Обзор фильтра </w:t>
              </w:r>
              <w:r w:rsidRPr="00BA526C">
                <w:rPr>
                  <w:rFonts w:ascii="Arial" w:hAnsi="Arial" w:cs="Arial"/>
                  <w:color w:val="0563C1"/>
                  <w:szCs w:val="24"/>
                  <w:u w:val="single"/>
                  <w:lang w:val="en-US"/>
                </w:rPr>
                <w:t>MDV</w:t>
              </w:r>
              <w:r w:rsidRPr="00BA526C">
                <w:rPr>
                  <w:rFonts w:ascii="Arial" w:hAnsi="Arial" w:cs="Arial"/>
                  <w:color w:val="0563C1"/>
                  <w:szCs w:val="24"/>
                  <w:u w:val="single"/>
                </w:rPr>
                <w:t xml:space="preserve">» </w:t>
              </w:r>
              <w:r w:rsidRPr="00BA526C">
                <w:rPr>
                  <w:rFonts w:ascii="Arial" w:hAnsi="Arial" w:cs="Arial"/>
                  <w:noProof/>
                  <w:color w:val="0563C1"/>
                  <w:szCs w:val="24"/>
                  <w:u w:val="single"/>
                </w:rPr>
                <w:drawing>
                  <wp:inline distT="0" distB="0" distL="0" distR="0" wp14:anchorId="22046221" wp14:editId="1D353D85">
                    <wp:extent cx="152400" cy="200025"/>
                    <wp:effectExtent l="0" t="0" r="0" b="9525"/>
                    <wp:docPr id="9" name="Рисунок 9" descr="img_9029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5" descr="img_9029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52400" cy="2000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  <w:r w:rsidRPr="00BA526C">
              <w:rPr>
                <w:rFonts w:ascii="Arial" w:hAnsi="Arial" w:cs="Arial"/>
                <w:szCs w:val="24"/>
              </w:rPr>
              <w:t>.</w:t>
            </w:r>
          </w:p>
          <w:p w:rsidR="00BA526C" w:rsidRPr="00BA526C" w:rsidRDefault="00BA526C" w:rsidP="00BA526C">
            <w:pPr>
              <w:rPr>
                <w:rFonts w:ascii="Arial" w:hAnsi="Arial" w:cs="Arial"/>
                <w:szCs w:val="24"/>
              </w:rPr>
            </w:pPr>
            <w:r w:rsidRPr="00BA526C">
              <w:rPr>
                <w:rFonts w:ascii="Arial" w:hAnsi="Arial" w:cs="Arial"/>
                <w:szCs w:val="24"/>
              </w:rPr>
              <w:t xml:space="preserve">Также предлагаем вашему вниманию видео с инструкциями по проведению регламентных работ по обслуживанию фильтров </w:t>
            </w:r>
            <w:r w:rsidRPr="00BA526C">
              <w:rPr>
                <w:rFonts w:ascii="Arial" w:hAnsi="Arial" w:cs="Arial"/>
                <w:szCs w:val="24"/>
                <w:lang w:val="en-US"/>
              </w:rPr>
              <w:t>MDV</w:t>
            </w:r>
            <w:r w:rsidRPr="00BA526C">
              <w:rPr>
                <w:rFonts w:ascii="Arial" w:hAnsi="Arial" w:cs="Arial"/>
                <w:szCs w:val="24"/>
              </w:rPr>
              <w:t xml:space="preserve">: </w:t>
            </w:r>
            <w:hyperlink r:id="rId21" w:history="1">
              <w:r w:rsidRPr="00BA526C">
                <w:rPr>
                  <w:rFonts w:ascii="Arial" w:hAnsi="Arial" w:cs="Arial"/>
                  <w:color w:val="0563C1"/>
                  <w:szCs w:val="24"/>
                  <w:u w:val="single"/>
                </w:rPr>
                <w:t xml:space="preserve">«Регламентные работы. Фильтр </w:t>
              </w:r>
              <w:r w:rsidRPr="00BA526C">
                <w:rPr>
                  <w:rFonts w:ascii="Arial" w:hAnsi="Arial" w:cs="Arial"/>
                  <w:color w:val="0563C1"/>
                  <w:szCs w:val="24"/>
                  <w:u w:val="single"/>
                  <w:lang w:val="en-US"/>
                </w:rPr>
                <w:t>MDV</w:t>
              </w:r>
              <w:r w:rsidRPr="00BA526C">
                <w:rPr>
                  <w:rFonts w:ascii="Arial" w:hAnsi="Arial" w:cs="Arial"/>
                  <w:color w:val="0563C1"/>
                  <w:szCs w:val="24"/>
                  <w:u w:val="single"/>
                </w:rPr>
                <w:t>»</w:t>
              </w:r>
            </w:hyperlink>
            <w:r w:rsidRPr="00BA526C">
              <w:rPr>
                <w:rFonts w:ascii="Arial" w:hAnsi="Arial" w:cs="Arial"/>
                <w:szCs w:val="24"/>
              </w:rPr>
              <w:t>.</w:t>
            </w:r>
          </w:p>
        </w:tc>
      </w:tr>
    </w:tbl>
    <w:p w:rsidR="00BA526C" w:rsidRPr="00BA526C" w:rsidRDefault="00BA526C" w:rsidP="00BA526C">
      <w:pPr>
        <w:rPr>
          <w:rFonts w:ascii="Arial" w:hAnsi="Arial" w:cs="Arial"/>
          <w:bCs/>
          <w:spacing w:val="-3"/>
          <w:sz w:val="2"/>
          <w:szCs w:val="2"/>
        </w:rPr>
      </w:pPr>
    </w:p>
    <w:p w:rsidR="00BA526C" w:rsidRPr="00BA526C" w:rsidRDefault="00BA526C" w:rsidP="00BA526C">
      <w:pPr>
        <w:rPr>
          <w:rFonts w:ascii="Arial" w:hAnsi="Arial" w:cs="Arial"/>
          <w:bCs/>
          <w:spacing w:val="-3"/>
          <w:sz w:val="2"/>
          <w:szCs w:val="2"/>
        </w:rPr>
      </w:pPr>
      <w:r w:rsidRPr="00BA526C">
        <w:rPr>
          <w:rFonts w:ascii="Arial" w:hAnsi="Arial" w:cs="Arial"/>
          <w:bCs/>
          <w:spacing w:val="-3"/>
          <w:sz w:val="2"/>
          <w:szCs w:val="2"/>
        </w:rPr>
        <w:br w:type="page"/>
      </w:r>
    </w:p>
    <w:p w:rsidR="00BA526C" w:rsidRDefault="00BA526C" w:rsidP="00862608">
      <w:pPr>
        <w:keepNext/>
        <w:keepLines/>
        <w:suppressAutoHyphens/>
        <w:jc w:val="both"/>
        <w:rPr>
          <w:rFonts w:ascii="Arial" w:hAnsi="Arial" w:cs="Arial"/>
        </w:rPr>
      </w:pPr>
    </w:p>
    <w:p w:rsidR="00BA526C" w:rsidRPr="00BA526C" w:rsidRDefault="00BA526C" w:rsidP="00BA526C">
      <w:pPr>
        <w:spacing w:after="360"/>
        <w:jc w:val="both"/>
        <w:rPr>
          <w:rFonts w:ascii="Arial" w:hAnsi="Arial" w:cs="Arial"/>
          <w:b/>
          <w:sz w:val="24"/>
          <w:szCs w:val="24"/>
        </w:rPr>
      </w:pPr>
      <w:r w:rsidRPr="00BA526C">
        <w:rPr>
          <w:rFonts w:ascii="Arial" w:hAnsi="Arial" w:cs="Arial"/>
          <w:sz w:val="24"/>
          <w:szCs w:val="24"/>
        </w:rPr>
        <w:t>Промышленный вентилятор</w:t>
      </w:r>
      <w:r w:rsidRPr="00BA526C">
        <w:rPr>
          <w:rFonts w:ascii="Arial" w:hAnsi="Arial" w:cs="Arial"/>
          <w:b/>
          <w:sz w:val="24"/>
          <w:szCs w:val="24"/>
          <w:lang w:val="en-US"/>
        </w:rPr>
        <w:t xml:space="preserve"> SIF</w:t>
      </w:r>
      <w:r w:rsidRPr="00BA526C">
        <w:rPr>
          <w:rFonts w:ascii="Arial" w:hAnsi="Arial" w:cs="Arial"/>
          <w:b/>
          <w:sz w:val="24"/>
          <w:szCs w:val="24"/>
        </w:rPr>
        <w:t>-</w:t>
      </w:r>
      <w:r w:rsidRPr="00BA526C">
        <w:rPr>
          <w:rFonts w:ascii="Arial" w:hAnsi="Arial" w:cs="Arial"/>
          <w:b/>
          <w:sz w:val="24"/>
          <w:szCs w:val="24"/>
          <w:lang w:val="en-US"/>
        </w:rPr>
        <w:t>LI/RI</w:t>
      </w: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4536"/>
        <w:gridCol w:w="5103"/>
      </w:tblGrid>
      <w:tr w:rsidR="00BA526C" w:rsidRPr="00BA526C" w:rsidTr="007D13B3">
        <w:trPr>
          <w:trHeight w:val="5026"/>
          <w:jc w:val="center"/>
        </w:trPr>
        <w:tc>
          <w:tcPr>
            <w:tcW w:w="4536" w:type="dxa"/>
            <w:shd w:val="clear" w:color="auto" w:fill="auto"/>
          </w:tcPr>
          <w:p w:rsidR="00BA526C" w:rsidRPr="00BA526C" w:rsidRDefault="00BA526C" w:rsidP="00BA526C">
            <w:pPr>
              <w:jc w:val="center"/>
              <w:rPr>
                <w:rFonts w:ascii="Arial" w:hAnsi="Arial" w:cs="Arial"/>
              </w:rPr>
            </w:pPr>
          </w:p>
          <w:p w:rsidR="00BA526C" w:rsidRPr="00BA526C" w:rsidRDefault="00BA526C" w:rsidP="00BA526C">
            <w:pPr>
              <w:jc w:val="center"/>
              <w:rPr>
                <w:rFonts w:ascii="Arial" w:hAnsi="Arial" w:cs="Arial"/>
              </w:rPr>
            </w:pPr>
          </w:p>
          <w:p w:rsidR="00BA526C" w:rsidRPr="00BA526C" w:rsidRDefault="00BA526C" w:rsidP="00BA526C">
            <w:pPr>
              <w:rPr>
                <w:rFonts w:ascii="Arial" w:hAnsi="Arial" w:cs="Arial"/>
              </w:rPr>
            </w:pPr>
            <w:r w:rsidRPr="00BA526C">
              <w:rPr>
                <w:rFonts w:ascii="Arial" w:hAnsi="Arial" w:cs="Arial"/>
                <w:noProof/>
              </w:rPr>
              <w:drawing>
                <wp:inline distT="0" distB="0" distL="0" distR="0">
                  <wp:extent cx="2581275" cy="2266950"/>
                  <wp:effectExtent l="0" t="0" r="9525" b="0"/>
                  <wp:docPr id="17" name="Рисунок 17" descr="SIF копия копия_ss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SIF копия копия_s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226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F2F2F2"/>
          </w:tcPr>
          <w:p w:rsidR="00BA526C" w:rsidRPr="00BA526C" w:rsidRDefault="00BA526C" w:rsidP="00BA526C">
            <w:pPr>
              <w:spacing w:before="120" w:after="120"/>
              <w:ind w:left="113" w:right="113"/>
              <w:rPr>
                <w:rFonts w:ascii="Arial" w:hAnsi="Arial" w:cs="Arial"/>
                <w:b/>
              </w:rPr>
            </w:pPr>
            <w:r w:rsidRPr="00BA526C">
              <w:rPr>
                <w:rFonts w:ascii="Arial" w:hAnsi="Arial" w:cs="Arial"/>
                <w:b/>
              </w:rPr>
              <w:t>Описание продукции</w:t>
            </w:r>
          </w:p>
          <w:p w:rsidR="00BA526C" w:rsidRPr="00BA526C" w:rsidRDefault="00BA526C" w:rsidP="00BA526C">
            <w:pPr>
              <w:autoSpaceDE w:val="0"/>
              <w:autoSpaceDN w:val="0"/>
              <w:adjustRightInd w:val="0"/>
              <w:spacing w:before="120" w:after="120"/>
              <w:ind w:left="113" w:right="113"/>
              <w:rPr>
                <w:rFonts w:ascii="Arial" w:hAnsi="Arial" w:cs="Arial"/>
              </w:rPr>
            </w:pPr>
            <w:r w:rsidRPr="00BA526C">
              <w:rPr>
                <w:rFonts w:ascii="Arial" w:hAnsi="Arial" w:cs="Arial"/>
              </w:rPr>
              <w:t>Вентилятор серии SIF/LI (RI) обеспечивает производительность до 15000 м</w:t>
            </w:r>
            <w:r w:rsidRPr="00BA526C">
              <w:rPr>
                <w:rFonts w:ascii="Arial" w:hAnsi="Arial" w:cs="Arial"/>
                <w:vertAlign w:val="superscript"/>
              </w:rPr>
              <w:t>3</w:t>
            </w:r>
            <w:r w:rsidRPr="00BA526C">
              <w:rPr>
                <w:rFonts w:ascii="Arial" w:hAnsi="Arial" w:cs="Arial"/>
              </w:rPr>
              <w:t>/ч при диапазоне давлений от 1200 до 3500 Па. Рабочее колесо имеет стальную сварную конструкцию и крепится непосредственно на валу асинхронного электродвигателя.</w:t>
            </w:r>
          </w:p>
          <w:p w:rsidR="00BA526C" w:rsidRPr="00BA526C" w:rsidRDefault="00BA526C" w:rsidP="00BA526C">
            <w:pPr>
              <w:autoSpaceDE w:val="0"/>
              <w:autoSpaceDN w:val="0"/>
              <w:adjustRightInd w:val="0"/>
              <w:spacing w:before="120" w:after="120"/>
              <w:ind w:left="113" w:right="113"/>
              <w:rPr>
                <w:rFonts w:ascii="Arial" w:hAnsi="Arial" w:cs="Arial"/>
              </w:rPr>
            </w:pPr>
            <w:r w:rsidRPr="00BA526C">
              <w:rPr>
                <w:rFonts w:ascii="Arial" w:hAnsi="Arial" w:cs="Arial"/>
              </w:rPr>
              <w:t>Рабочий диапазон температур от –45°С до +40°С.</w:t>
            </w:r>
          </w:p>
          <w:p w:rsidR="00BA526C" w:rsidRPr="00BA526C" w:rsidRDefault="00BA526C" w:rsidP="00BA526C">
            <w:pPr>
              <w:autoSpaceDE w:val="0"/>
              <w:autoSpaceDN w:val="0"/>
              <w:adjustRightInd w:val="0"/>
              <w:spacing w:before="120" w:after="120"/>
              <w:ind w:left="113" w:right="113"/>
              <w:rPr>
                <w:rFonts w:ascii="Arial" w:hAnsi="Arial" w:cs="Arial"/>
              </w:rPr>
            </w:pPr>
            <w:r w:rsidRPr="00BA526C">
              <w:rPr>
                <w:rFonts w:ascii="Arial" w:hAnsi="Arial" w:cs="Arial"/>
              </w:rPr>
              <w:t xml:space="preserve">Вентилятор смонтирован в специальном </w:t>
            </w:r>
            <w:proofErr w:type="spellStart"/>
            <w:r w:rsidRPr="00BA526C">
              <w:rPr>
                <w:rFonts w:ascii="Arial" w:hAnsi="Arial" w:cs="Arial"/>
              </w:rPr>
              <w:t>шумопо-глощающем</w:t>
            </w:r>
            <w:proofErr w:type="spellEnd"/>
            <w:r w:rsidRPr="00BA526C">
              <w:rPr>
                <w:rFonts w:ascii="Arial" w:hAnsi="Arial" w:cs="Arial"/>
              </w:rPr>
              <w:t xml:space="preserve"> кожухе и прикреплен к опорной раме с помощью резинометаллических </w:t>
            </w:r>
            <w:proofErr w:type="spellStart"/>
            <w:r w:rsidRPr="00BA526C">
              <w:rPr>
                <w:rFonts w:ascii="Arial" w:hAnsi="Arial" w:cs="Arial"/>
              </w:rPr>
              <w:t>виброопор</w:t>
            </w:r>
            <w:proofErr w:type="spellEnd"/>
            <w:r w:rsidRPr="00BA526C">
              <w:rPr>
                <w:rFonts w:ascii="Arial" w:hAnsi="Arial" w:cs="Arial"/>
              </w:rPr>
              <w:t>.</w:t>
            </w:r>
          </w:p>
          <w:p w:rsidR="00BA526C" w:rsidRPr="00BA526C" w:rsidRDefault="00BA526C" w:rsidP="00BA526C">
            <w:pPr>
              <w:autoSpaceDE w:val="0"/>
              <w:autoSpaceDN w:val="0"/>
              <w:adjustRightInd w:val="0"/>
              <w:spacing w:before="120" w:after="120"/>
              <w:ind w:left="113" w:right="113"/>
              <w:rPr>
                <w:rFonts w:ascii="Arial" w:hAnsi="Arial" w:cs="Arial"/>
              </w:rPr>
            </w:pPr>
            <w:r w:rsidRPr="00BA526C">
              <w:rPr>
                <w:rFonts w:ascii="Arial" w:hAnsi="Arial" w:cs="Arial"/>
                <w:b/>
              </w:rPr>
              <w:t>Области применения</w:t>
            </w:r>
          </w:p>
          <w:p w:rsidR="00BA526C" w:rsidRPr="00BA526C" w:rsidRDefault="00BA526C" w:rsidP="00BA526C">
            <w:pPr>
              <w:spacing w:before="120" w:after="120"/>
              <w:ind w:left="113" w:right="113"/>
              <w:rPr>
                <w:rFonts w:ascii="Arial" w:hAnsi="Arial" w:cs="Arial"/>
              </w:rPr>
            </w:pPr>
            <w:r w:rsidRPr="00BA526C">
              <w:rPr>
                <w:rFonts w:ascii="Arial" w:hAnsi="Arial" w:cs="Arial"/>
              </w:rPr>
              <w:t xml:space="preserve">Вентиляторы </w:t>
            </w:r>
            <w:proofErr w:type="spellStart"/>
            <w:r w:rsidRPr="00BA526C">
              <w:rPr>
                <w:rFonts w:ascii="Arial" w:hAnsi="Arial" w:cs="Arial"/>
              </w:rPr>
              <w:t>СовПлим</w:t>
            </w:r>
            <w:proofErr w:type="spellEnd"/>
            <w:r w:rsidRPr="00BA526C">
              <w:rPr>
                <w:rFonts w:ascii="Arial" w:hAnsi="Arial" w:cs="Arial"/>
              </w:rPr>
              <w:t xml:space="preserve"> используются для различных задач, где требуется вытяжка чистого или слегка загрязненного воздуха (содержание пыли не более 0,1 г/м</w:t>
            </w:r>
            <w:r w:rsidRPr="00BA526C">
              <w:rPr>
                <w:rFonts w:ascii="Arial" w:hAnsi="Arial" w:cs="Arial"/>
                <w:vertAlign w:val="superscript"/>
              </w:rPr>
              <w:t>3</w:t>
            </w:r>
            <w:r w:rsidRPr="00BA526C">
              <w:rPr>
                <w:rFonts w:ascii="Arial" w:hAnsi="Arial" w:cs="Arial"/>
              </w:rPr>
              <w:t>):</w:t>
            </w:r>
          </w:p>
          <w:p w:rsidR="00BA526C" w:rsidRPr="00BA526C" w:rsidRDefault="00BA526C" w:rsidP="00BA526C">
            <w:pPr>
              <w:ind w:left="113" w:right="113"/>
              <w:rPr>
                <w:rFonts w:ascii="Arial" w:hAnsi="Arial" w:cs="Arial"/>
              </w:rPr>
            </w:pPr>
            <w:r w:rsidRPr="00BA526C">
              <w:rPr>
                <w:rFonts w:ascii="Arial" w:hAnsi="Arial" w:cs="Arial"/>
              </w:rPr>
              <w:t>• процессы сварки,</w:t>
            </w:r>
          </w:p>
          <w:p w:rsidR="00BA526C" w:rsidRPr="00BA526C" w:rsidRDefault="00BA526C" w:rsidP="00BA526C">
            <w:pPr>
              <w:ind w:left="113" w:right="113"/>
              <w:rPr>
                <w:rFonts w:ascii="Arial" w:hAnsi="Arial" w:cs="Arial"/>
              </w:rPr>
            </w:pPr>
            <w:r w:rsidRPr="00BA526C">
              <w:rPr>
                <w:rFonts w:ascii="Arial" w:hAnsi="Arial" w:cs="Arial"/>
              </w:rPr>
              <w:t>• удаление выхлопных газов,</w:t>
            </w:r>
          </w:p>
          <w:p w:rsidR="00BA526C" w:rsidRPr="00BA526C" w:rsidRDefault="00BA526C" w:rsidP="00BA526C">
            <w:pPr>
              <w:ind w:left="113" w:right="113"/>
              <w:rPr>
                <w:rFonts w:ascii="Arial" w:hAnsi="Arial" w:cs="Arial"/>
              </w:rPr>
            </w:pPr>
            <w:r w:rsidRPr="00BA526C">
              <w:rPr>
                <w:rFonts w:ascii="Arial" w:hAnsi="Arial" w:cs="Arial"/>
              </w:rPr>
              <w:t>• удаление масляных дымов и туманов,</w:t>
            </w:r>
          </w:p>
          <w:p w:rsidR="00BA526C" w:rsidRPr="00BA526C" w:rsidRDefault="00BA526C" w:rsidP="00BA526C">
            <w:pPr>
              <w:spacing w:after="120"/>
              <w:ind w:left="113" w:right="113"/>
              <w:rPr>
                <w:rFonts w:ascii="Arial" w:hAnsi="Arial" w:cs="Arial"/>
              </w:rPr>
            </w:pPr>
            <w:r w:rsidRPr="00BA526C">
              <w:rPr>
                <w:rFonts w:ascii="Arial" w:hAnsi="Arial" w:cs="Arial"/>
              </w:rPr>
              <w:t>• удаление неслипающейся и невзрывоопасной пыли.</w:t>
            </w:r>
          </w:p>
        </w:tc>
      </w:tr>
      <w:tr w:rsidR="00BA526C" w:rsidRPr="00BA526C" w:rsidTr="007D13B3">
        <w:trPr>
          <w:trHeight w:val="1563"/>
          <w:jc w:val="center"/>
        </w:trPr>
        <w:tc>
          <w:tcPr>
            <w:tcW w:w="4536" w:type="dxa"/>
            <w:shd w:val="clear" w:color="auto" w:fill="auto"/>
          </w:tcPr>
          <w:p w:rsidR="00BA526C" w:rsidRPr="00BA526C" w:rsidRDefault="00BA526C" w:rsidP="00BA526C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</w:rPr>
            </w:pPr>
            <w:r w:rsidRPr="00BA526C">
              <w:rPr>
                <w:rFonts w:ascii="Arial" w:hAnsi="Arial" w:cs="Arial"/>
                <w:b/>
              </w:rPr>
              <w:t>Расположение инспекционной двери</w:t>
            </w:r>
          </w:p>
          <w:p w:rsidR="00BA526C" w:rsidRPr="00BA526C" w:rsidRDefault="00BA526C" w:rsidP="00BA526C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 w:rsidRPr="00BA526C">
              <w:rPr>
                <w:rFonts w:ascii="Arial" w:hAnsi="Arial" w:cs="Arial"/>
                <w:b/>
                <w:lang w:val="en-US"/>
              </w:rPr>
              <w:t>LI</w:t>
            </w:r>
            <w:r w:rsidRPr="00BA526C">
              <w:rPr>
                <w:rFonts w:ascii="Arial" w:hAnsi="Arial" w:cs="Arial"/>
              </w:rPr>
              <w:t xml:space="preserve"> – слева, </w:t>
            </w:r>
            <w:r w:rsidRPr="00BA526C">
              <w:rPr>
                <w:rFonts w:ascii="Arial" w:hAnsi="Arial" w:cs="Arial"/>
                <w:b/>
                <w:lang w:val="en-US"/>
              </w:rPr>
              <w:t>RI</w:t>
            </w:r>
            <w:r w:rsidRPr="00BA526C">
              <w:rPr>
                <w:rFonts w:ascii="Arial" w:hAnsi="Arial" w:cs="Arial"/>
              </w:rPr>
              <w:t xml:space="preserve"> - справа</w:t>
            </w:r>
          </w:p>
          <w:p w:rsidR="00BA526C" w:rsidRPr="00BA526C" w:rsidRDefault="00BA526C" w:rsidP="00BA526C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szCs w:val="18"/>
              </w:rPr>
            </w:pPr>
            <w:r w:rsidRPr="00BA526C">
              <w:rPr>
                <w:rFonts w:ascii="Arial" w:hAnsi="Arial" w:cs="Arial"/>
                <w:noProof/>
              </w:rPr>
              <w:drawing>
                <wp:inline distT="0" distB="0" distL="0" distR="0">
                  <wp:extent cx="2200275" cy="1504950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</w:tcPr>
          <w:p w:rsidR="00BA526C" w:rsidRPr="00BA526C" w:rsidRDefault="00BA526C" w:rsidP="00BA526C">
            <w:pPr>
              <w:spacing w:before="120" w:after="120"/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BA526C">
              <w:rPr>
                <w:rFonts w:ascii="Arial" w:hAnsi="Arial" w:cs="Arial"/>
                <w:b/>
                <w:szCs w:val="24"/>
              </w:rPr>
              <w:t>Преимущества</w:t>
            </w:r>
          </w:p>
          <w:p w:rsidR="00BA526C" w:rsidRPr="00BA526C" w:rsidRDefault="00BA526C" w:rsidP="00BA526C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szCs w:val="18"/>
              </w:rPr>
            </w:pPr>
            <w:r w:rsidRPr="00BA526C">
              <w:rPr>
                <w:rFonts w:ascii="Arial" w:hAnsi="Arial" w:cs="Arial"/>
                <w:szCs w:val="18"/>
              </w:rPr>
              <w:t>• низкий уровень шума и вибрации,</w:t>
            </w:r>
          </w:p>
          <w:p w:rsidR="00BA526C" w:rsidRPr="00BA526C" w:rsidRDefault="00BA526C" w:rsidP="00BA526C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szCs w:val="18"/>
              </w:rPr>
            </w:pPr>
            <w:r w:rsidRPr="00BA526C">
              <w:rPr>
                <w:rFonts w:ascii="Arial" w:hAnsi="Arial" w:cs="Arial"/>
                <w:szCs w:val="18"/>
              </w:rPr>
              <w:t>• отсутствие ременной передачи, обеспечивающее высокую надежность, простоту и низкую стоимость обслуживания,</w:t>
            </w:r>
          </w:p>
          <w:p w:rsidR="00BA526C" w:rsidRPr="00BA526C" w:rsidRDefault="00BA526C" w:rsidP="00BA526C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szCs w:val="18"/>
              </w:rPr>
            </w:pPr>
            <w:r w:rsidRPr="00BA526C">
              <w:rPr>
                <w:rFonts w:ascii="Arial" w:hAnsi="Arial" w:cs="Arial"/>
                <w:szCs w:val="18"/>
              </w:rPr>
              <w:t>• монтаж непосредственно на полу,</w:t>
            </w:r>
          </w:p>
          <w:p w:rsidR="00BA526C" w:rsidRPr="00BA526C" w:rsidRDefault="00BA526C" w:rsidP="00BA526C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szCs w:val="18"/>
              </w:rPr>
            </w:pPr>
            <w:r w:rsidRPr="00BA526C">
              <w:rPr>
                <w:rFonts w:ascii="Arial" w:hAnsi="Arial" w:cs="Arial"/>
                <w:szCs w:val="18"/>
              </w:rPr>
              <w:t>• прочная сварная конструкция корпуса,</w:t>
            </w:r>
          </w:p>
          <w:p w:rsidR="00BA526C" w:rsidRPr="00BA526C" w:rsidRDefault="00BA526C" w:rsidP="00BA526C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szCs w:val="18"/>
              </w:rPr>
            </w:pPr>
            <w:r w:rsidRPr="00BA526C">
              <w:rPr>
                <w:rFonts w:ascii="Arial" w:hAnsi="Arial" w:cs="Arial"/>
                <w:szCs w:val="18"/>
              </w:rPr>
              <w:t xml:space="preserve">• высокая </w:t>
            </w:r>
            <w:proofErr w:type="spellStart"/>
            <w:r w:rsidRPr="00BA526C">
              <w:rPr>
                <w:rFonts w:ascii="Arial" w:hAnsi="Arial" w:cs="Arial"/>
                <w:szCs w:val="18"/>
              </w:rPr>
              <w:t>энергоэффективность</w:t>
            </w:r>
            <w:proofErr w:type="spellEnd"/>
            <w:r w:rsidRPr="00BA526C">
              <w:rPr>
                <w:rFonts w:ascii="Arial" w:hAnsi="Arial" w:cs="Arial"/>
                <w:szCs w:val="18"/>
              </w:rPr>
              <w:t>,</w:t>
            </w:r>
          </w:p>
          <w:p w:rsidR="00BA526C" w:rsidRPr="00BA526C" w:rsidRDefault="00BA526C" w:rsidP="00BA526C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szCs w:val="18"/>
              </w:rPr>
            </w:pPr>
            <w:r w:rsidRPr="00BA526C">
              <w:rPr>
                <w:rFonts w:ascii="Arial" w:hAnsi="Arial" w:cs="Arial"/>
                <w:szCs w:val="18"/>
              </w:rPr>
              <w:t>• изготовлен полностью из отечественных комплектующих,</w:t>
            </w:r>
          </w:p>
          <w:p w:rsidR="00BA526C" w:rsidRPr="00BA526C" w:rsidRDefault="00BA526C" w:rsidP="00BA526C">
            <w:pPr>
              <w:autoSpaceDE w:val="0"/>
              <w:autoSpaceDN w:val="0"/>
              <w:adjustRightInd w:val="0"/>
              <w:spacing w:after="120"/>
              <w:ind w:left="113" w:right="113"/>
              <w:rPr>
                <w:rFonts w:ascii="Arial" w:hAnsi="Arial" w:cs="Arial"/>
                <w:szCs w:val="18"/>
              </w:rPr>
            </w:pPr>
            <w:r w:rsidRPr="00BA526C">
              <w:rPr>
                <w:rFonts w:ascii="Arial" w:hAnsi="Arial" w:cs="Arial"/>
                <w:szCs w:val="18"/>
              </w:rPr>
              <w:t>• для неровных полов опционально предусмотрена подставка с регулируемыми ножками.</w:t>
            </w:r>
          </w:p>
        </w:tc>
      </w:tr>
    </w:tbl>
    <w:p w:rsidR="00BA526C" w:rsidRPr="00BA526C" w:rsidRDefault="00BA526C" w:rsidP="00BA526C">
      <w:pPr>
        <w:kinsoku w:val="0"/>
        <w:overflowPunct w:val="0"/>
        <w:autoSpaceDE w:val="0"/>
        <w:autoSpaceDN w:val="0"/>
        <w:adjustRightInd w:val="0"/>
        <w:spacing w:line="294" w:lineRule="exact"/>
        <w:outlineLvl w:val="0"/>
        <w:rPr>
          <w:rFonts w:ascii="Arial" w:hAnsi="Arial" w:cs="Arial"/>
          <w:bCs/>
          <w:spacing w:val="-4"/>
          <w:szCs w:val="24"/>
        </w:rPr>
      </w:pPr>
    </w:p>
    <w:p w:rsidR="00BA526C" w:rsidRDefault="00BA526C" w:rsidP="00862608">
      <w:pPr>
        <w:keepNext/>
        <w:keepLines/>
        <w:suppressAutoHyphens/>
        <w:jc w:val="both"/>
        <w:rPr>
          <w:rFonts w:ascii="Arial" w:hAnsi="Arial" w:cs="Arial"/>
        </w:rPr>
      </w:pPr>
    </w:p>
    <w:p w:rsidR="00BA526C" w:rsidRPr="00BA526C" w:rsidRDefault="00BA526C" w:rsidP="00BA526C">
      <w:pPr>
        <w:kinsoku w:val="0"/>
        <w:overflowPunct w:val="0"/>
        <w:autoSpaceDE w:val="0"/>
        <w:autoSpaceDN w:val="0"/>
        <w:adjustRightInd w:val="0"/>
        <w:spacing w:before="120" w:after="120" w:line="294" w:lineRule="exact"/>
        <w:outlineLvl w:val="0"/>
        <w:rPr>
          <w:rFonts w:ascii="Arial" w:hAnsi="Arial" w:cs="Arial"/>
          <w:szCs w:val="24"/>
        </w:rPr>
      </w:pPr>
      <w:r w:rsidRPr="00BA526C">
        <w:rPr>
          <w:rFonts w:ascii="Arial" w:hAnsi="Arial" w:cs="Arial"/>
          <w:b/>
          <w:bCs/>
          <w:spacing w:val="-3"/>
          <w:szCs w:val="24"/>
        </w:rPr>
        <w:t>Технические</w:t>
      </w:r>
      <w:r w:rsidRPr="00BA526C">
        <w:rPr>
          <w:rFonts w:ascii="Arial" w:hAnsi="Arial" w:cs="Arial"/>
          <w:b/>
          <w:bCs/>
          <w:spacing w:val="-6"/>
          <w:szCs w:val="24"/>
        </w:rPr>
        <w:t xml:space="preserve"> </w:t>
      </w:r>
      <w:r w:rsidRPr="00BA526C">
        <w:rPr>
          <w:rFonts w:ascii="Arial" w:hAnsi="Arial" w:cs="Arial"/>
          <w:b/>
          <w:bCs/>
          <w:spacing w:val="-3"/>
          <w:szCs w:val="24"/>
        </w:rPr>
        <w:t>характеристики</w:t>
      </w:r>
    </w:p>
    <w:tbl>
      <w:tblPr>
        <w:tblW w:w="9639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417"/>
        <w:gridCol w:w="993"/>
        <w:gridCol w:w="1984"/>
        <w:gridCol w:w="1134"/>
        <w:gridCol w:w="992"/>
        <w:gridCol w:w="843"/>
        <w:gridCol w:w="1000"/>
        <w:gridCol w:w="424"/>
      </w:tblGrid>
      <w:tr w:rsidR="00BA526C" w:rsidRPr="00BA526C" w:rsidTr="007D13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/>
          <w:jc w:val="center"/>
        </w:trPr>
        <w:tc>
          <w:tcPr>
            <w:tcW w:w="852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b/>
                <w:sz w:val="16"/>
                <w:szCs w:val="16"/>
              </w:rPr>
            </w:pPr>
            <w:r w:rsidRPr="00BA526C">
              <w:rPr>
                <w:rFonts w:ascii="Arial" w:hAnsi="Arial" w:cs="Arial"/>
                <w:b/>
                <w:bCs/>
                <w:sz w:val="16"/>
                <w:szCs w:val="16"/>
              </w:rPr>
              <w:t>Код</w:t>
            </w:r>
          </w:p>
        </w:tc>
        <w:tc>
          <w:tcPr>
            <w:tcW w:w="1417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b/>
                <w:sz w:val="16"/>
                <w:szCs w:val="16"/>
              </w:rPr>
            </w:pPr>
            <w:r w:rsidRPr="00BA526C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Модель</w:t>
            </w:r>
          </w:p>
        </w:tc>
        <w:tc>
          <w:tcPr>
            <w:tcW w:w="2977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A526C">
              <w:rPr>
                <w:rFonts w:ascii="Arial" w:hAnsi="Arial" w:cs="Arial"/>
                <w:b/>
                <w:sz w:val="16"/>
                <w:szCs w:val="16"/>
              </w:rPr>
              <w:t>Оптимальный рабочий режим</w:t>
            </w:r>
          </w:p>
        </w:tc>
        <w:tc>
          <w:tcPr>
            <w:tcW w:w="3969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</w:pPr>
            <w:r w:rsidRPr="00BA526C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Двигатель</w:t>
            </w:r>
          </w:p>
        </w:tc>
        <w:tc>
          <w:tcPr>
            <w:tcW w:w="424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b/>
                <w:sz w:val="16"/>
                <w:szCs w:val="16"/>
              </w:rPr>
            </w:pPr>
            <w:r w:rsidRPr="00BA526C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Вес,</w:t>
            </w:r>
            <w:r w:rsidRPr="00BA526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BA526C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кг</w:t>
            </w:r>
          </w:p>
        </w:tc>
      </w:tr>
      <w:tr w:rsidR="00BA526C" w:rsidRPr="00BA526C" w:rsidTr="007D13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/>
          <w:jc w:val="center"/>
        </w:trPr>
        <w:tc>
          <w:tcPr>
            <w:tcW w:w="852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</w:pPr>
            <w:r w:rsidRPr="00BA526C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Диапазон давления, Па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</w:pPr>
            <w:r w:rsidRPr="00BA526C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Производительность, м</w:t>
            </w:r>
            <w:r w:rsidRPr="00BA526C">
              <w:rPr>
                <w:rFonts w:ascii="Arial" w:hAnsi="Arial" w:cs="Arial"/>
                <w:b/>
                <w:bCs/>
                <w:spacing w:val="3"/>
                <w:sz w:val="16"/>
                <w:szCs w:val="16"/>
                <w:vertAlign w:val="superscript"/>
              </w:rPr>
              <w:t>3</w:t>
            </w:r>
            <w:r w:rsidRPr="00BA526C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/ч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</w:pPr>
            <w:r w:rsidRPr="00BA526C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Мощность, кВт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</w:pPr>
            <w:r w:rsidRPr="00BA526C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Напряжение, В</w:t>
            </w:r>
          </w:p>
        </w:tc>
        <w:tc>
          <w:tcPr>
            <w:tcW w:w="8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</w:pPr>
            <w:r w:rsidRPr="00BA526C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Частота тока, Гц</w:t>
            </w:r>
          </w:p>
        </w:tc>
        <w:tc>
          <w:tcPr>
            <w:tcW w:w="1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</w:pPr>
            <w:r w:rsidRPr="00BA526C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Скорость вращения, об/мин</w:t>
            </w:r>
          </w:p>
        </w:tc>
        <w:tc>
          <w:tcPr>
            <w:tcW w:w="424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9D9D9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spacing w:before="40" w:after="40"/>
              <w:ind w:left="57"/>
              <w:rPr>
                <w:rFonts w:ascii="Arial" w:hAnsi="Arial" w:cs="Arial"/>
                <w:bCs/>
                <w:spacing w:val="2"/>
                <w:sz w:val="16"/>
                <w:szCs w:val="16"/>
              </w:rPr>
            </w:pPr>
          </w:p>
        </w:tc>
      </w:tr>
      <w:tr w:rsidR="00BA526C" w:rsidRPr="00BA526C" w:rsidTr="007D13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/>
          <w:jc w:val="center"/>
        </w:trPr>
        <w:tc>
          <w:tcPr>
            <w:tcW w:w="852" w:type="dxa"/>
            <w:tcBorders>
              <w:top w:val="single" w:sz="8" w:space="0" w:color="FFFFFF"/>
            </w:tcBorders>
            <w:shd w:val="clear" w:color="auto" w:fill="auto"/>
            <w:vAlign w:val="center"/>
          </w:tcPr>
          <w:p w:rsidR="00BA526C" w:rsidRPr="00BA526C" w:rsidRDefault="00BA526C" w:rsidP="00BA526C">
            <w:pPr>
              <w:ind w:left="57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5870</w:t>
            </w:r>
          </w:p>
        </w:tc>
        <w:tc>
          <w:tcPr>
            <w:tcW w:w="1417" w:type="dxa"/>
            <w:tcBorders>
              <w:top w:val="single" w:sz="8" w:space="0" w:color="FFFFFF"/>
            </w:tcBorders>
            <w:shd w:val="clear" w:color="auto" w:fill="auto"/>
            <w:vAlign w:val="center"/>
          </w:tcPr>
          <w:p w:rsidR="00BA526C" w:rsidRPr="00BA526C" w:rsidRDefault="00BA526C" w:rsidP="00BA526C">
            <w:pPr>
              <w:ind w:left="57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b/>
                <w:sz w:val="16"/>
                <w:szCs w:val="16"/>
                <w:lang w:val="en-US"/>
              </w:rPr>
              <w:t>SIF-2000/LI</w:t>
            </w:r>
          </w:p>
        </w:tc>
        <w:tc>
          <w:tcPr>
            <w:tcW w:w="993" w:type="dxa"/>
            <w:tcBorders>
              <w:top w:val="single" w:sz="8" w:space="0" w:color="FFFFFF"/>
            </w:tcBorders>
            <w:shd w:val="clear" w:color="auto" w:fill="auto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sz w:val="16"/>
                <w:szCs w:val="16"/>
                <w:lang w:val="en-US"/>
              </w:rPr>
              <w:t>4700-1700</w:t>
            </w:r>
          </w:p>
        </w:tc>
        <w:tc>
          <w:tcPr>
            <w:tcW w:w="1984" w:type="dxa"/>
            <w:tcBorders>
              <w:top w:val="single" w:sz="8" w:space="0" w:color="FFFFFF"/>
            </w:tcBorders>
            <w:shd w:val="clear" w:color="auto" w:fill="auto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A526C">
              <w:rPr>
                <w:rFonts w:ascii="Arial" w:hAnsi="Arial" w:cs="Arial"/>
                <w:sz w:val="16"/>
                <w:szCs w:val="16"/>
                <w:lang w:val="en-US"/>
              </w:rPr>
              <w:t>4500-20000</w:t>
            </w:r>
          </w:p>
        </w:tc>
        <w:tc>
          <w:tcPr>
            <w:tcW w:w="1134" w:type="dxa"/>
            <w:tcBorders>
              <w:top w:val="single" w:sz="8" w:space="0" w:color="FFFFFF"/>
            </w:tcBorders>
            <w:shd w:val="clear" w:color="auto" w:fill="auto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992" w:type="dxa"/>
            <w:tcBorders>
              <w:top w:val="single" w:sz="8" w:space="0" w:color="FFFFFF"/>
            </w:tcBorders>
            <w:shd w:val="clear" w:color="auto" w:fill="auto"/>
            <w:vAlign w:val="center"/>
          </w:tcPr>
          <w:p w:rsidR="00BA526C" w:rsidRPr="00BA526C" w:rsidRDefault="00BA526C" w:rsidP="00BA52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380</w:t>
            </w:r>
          </w:p>
        </w:tc>
        <w:tc>
          <w:tcPr>
            <w:tcW w:w="843" w:type="dxa"/>
            <w:tcBorders>
              <w:top w:val="single" w:sz="8" w:space="0" w:color="FFFFFF"/>
            </w:tcBorders>
            <w:shd w:val="clear" w:color="auto" w:fill="auto"/>
            <w:vAlign w:val="center"/>
          </w:tcPr>
          <w:p w:rsidR="00BA526C" w:rsidRPr="00BA526C" w:rsidRDefault="00BA526C" w:rsidP="00BA526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000" w:type="dxa"/>
            <w:tcBorders>
              <w:top w:val="single" w:sz="8" w:space="0" w:color="FFFFFF"/>
            </w:tcBorders>
            <w:shd w:val="clear" w:color="auto" w:fill="auto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2940</w:t>
            </w:r>
          </w:p>
        </w:tc>
        <w:tc>
          <w:tcPr>
            <w:tcW w:w="424" w:type="dxa"/>
            <w:tcBorders>
              <w:top w:val="single" w:sz="8" w:space="0" w:color="FFFFFF"/>
            </w:tcBorders>
            <w:shd w:val="clear" w:color="auto" w:fill="auto"/>
            <w:vAlign w:val="center"/>
          </w:tcPr>
          <w:p w:rsidR="00BA526C" w:rsidRPr="00BA526C" w:rsidRDefault="00BA526C" w:rsidP="00BA526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A526C">
              <w:rPr>
                <w:rFonts w:ascii="Arial" w:hAnsi="Arial" w:cs="Arial"/>
                <w:sz w:val="16"/>
                <w:szCs w:val="16"/>
              </w:rPr>
              <w:t>488</w:t>
            </w:r>
          </w:p>
        </w:tc>
      </w:tr>
    </w:tbl>
    <w:p w:rsidR="00BA526C" w:rsidRPr="00BA526C" w:rsidRDefault="00BA526C" w:rsidP="00BA526C">
      <w:pPr>
        <w:kinsoku w:val="0"/>
        <w:overflowPunct w:val="0"/>
        <w:autoSpaceDE w:val="0"/>
        <w:autoSpaceDN w:val="0"/>
        <w:adjustRightInd w:val="0"/>
        <w:spacing w:line="293" w:lineRule="exact"/>
        <w:rPr>
          <w:rFonts w:ascii="Arial" w:hAnsi="Arial" w:cs="Arial"/>
          <w:bCs/>
          <w:spacing w:val="-4"/>
          <w:sz w:val="16"/>
          <w:szCs w:val="16"/>
          <w:lang w:val="en-US"/>
        </w:rPr>
      </w:pPr>
    </w:p>
    <w:p w:rsidR="00BA526C" w:rsidRDefault="00BA526C" w:rsidP="00862608">
      <w:pPr>
        <w:keepNext/>
        <w:keepLines/>
        <w:suppressAutoHyphens/>
        <w:jc w:val="both"/>
        <w:rPr>
          <w:rFonts w:ascii="Arial" w:hAnsi="Arial" w:cs="Arial"/>
        </w:rPr>
      </w:pPr>
    </w:p>
    <w:p w:rsidR="002D0853" w:rsidRDefault="002D0853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br w:type="page"/>
      </w:r>
    </w:p>
    <w:p w:rsidR="00BA526C" w:rsidRPr="00BA526C" w:rsidRDefault="00BA526C" w:rsidP="00BA526C">
      <w:pPr>
        <w:spacing w:before="240" w:after="240"/>
        <w:rPr>
          <w:rFonts w:ascii="Arial" w:hAnsi="Arial" w:cs="Arial"/>
          <w:sz w:val="16"/>
          <w:szCs w:val="24"/>
        </w:rPr>
      </w:pPr>
      <w:bookmarkStart w:id="1" w:name="_GoBack"/>
      <w:bookmarkEnd w:id="1"/>
      <w:r w:rsidRPr="00BA526C">
        <w:rPr>
          <w:rFonts w:ascii="Arial" w:hAnsi="Arial" w:cs="Arial"/>
          <w:b/>
          <w:szCs w:val="24"/>
        </w:rPr>
        <w:lastRenderedPageBreak/>
        <w:t xml:space="preserve">Аэродинамические характеристики вентиляторов </w:t>
      </w:r>
      <w:r w:rsidRPr="00BA526C">
        <w:rPr>
          <w:rFonts w:ascii="Arial" w:hAnsi="Arial" w:cs="Arial"/>
          <w:b/>
          <w:szCs w:val="24"/>
          <w:lang w:val="en-US"/>
        </w:rPr>
        <w:t>SIF</w:t>
      </w:r>
    </w:p>
    <w:p w:rsidR="00BA526C" w:rsidRPr="00BA526C" w:rsidRDefault="00BA526C" w:rsidP="00BA526C">
      <w:pPr>
        <w:spacing w:before="240" w:after="240"/>
        <w:rPr>
          <w:rFonts w:ascii="Arial" w:hAnsi="Arial" w:cs="Arial"/>
          <w:szCs w:val="24"/>
        </w:rPr>
      </w:pPr>
      <w:r w:rsidRPr="00BA526C">
        <w:rPr>
          <w:rFonts w:ascii="Arial" w:hAnsi="Arial" w:cs="Arial"/>
          <w:noProof/>
          <w:szCs w:val="24"/>
        </w:rPr>
        <w:drawing>
          <wp:inline distT="0" distB="0" distL="0" distR="0">
            <wp:extent cx="5762625" cy="4067175"/>
            <wp:effectExtent l="0" t="0" r="9525" b="9525"/>
            <wp:docPr id="18" name="Рисунок 18" descr="Потеря давления S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Потеря давления S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26C" w:rsidRPr="00BA526C" w:rsidRDefault="00BA526C" w:rsidP="00BA526C">
      <w:pPr>
        <w:spacing w:before="240" w:after="240"/>
        <w:rPr>
          <w:rFonts w:ascii="Arial" w:hAnsi="Arial" w:cs="Arial"/>
          <w:b/>
          <w:sz w:val="2"/>
          <w:szCs w:val="2"/>
        </w:rPr>
      </w:pPr>
      <w:r w:rsidRPr="00BA526C">
        <w:rPr>
          <w:rFonts w:ascii="Arial" w:hAnsi="Arial" w:cs="Arial"/>
          <w:sz w:val="2"/>
          <w:szCs w:val="2"/>
        </w:rPr>
        <w:br w:type="page"/>
      </w:r>
    </w:p>
    <w:p w:rsidR="00BA526C" w:rsidRDefault="00BA526C" w:rsidP="00862608">
      <w:pPr>
        <w:keepNext/>
        <w:keepLines/>
        <w:suppressAutoHyphens/>
        <w:jc w:val="both"/>
        <w:rPr>
          <w:rFonts w:ascii="Arial" w:hAnsi="Arial" w:cs="Arial"/>
        </w:rPr>
      </w:pPr>
    </w:p>
    <w:p w:rsidR="00BA526C" w:rsidRPr="00C51DED" w:rsidRDefault="00BA526C" w:rsidP="00BA526C">
      <w:pPr>
        <w:keepNext/>
        <w:keepLines/>
        <w:suppressAutoHyphens/>
        <w:spacing w:after="360"/>
        <w:rPr>
          <w:rFonts w:ascii="Arial" w:hAnsi="Arial" w:cs="Arial"/>
          <w:b/>
          <w:sz w:val="24"/>
          <w:szCs w:val="32"/>
        </w:rPr>
      </w:pPr>
      <w:r w:rsidRPr="00C51DED">
        <w:rPr>
          <w:rFonts w:ascii="Arial" w:hAnsi="Arial" w:cs="Arial"/>
          <w:sz w:val="24"/>
          <w:szCs w:val="32"/>
        </w:rPr>
        <w:t>Напорная решетка</w:t>
      </w:r>
      <w:r w:rsidRPr="00C51DED">
        <w:rPr>
          <w:rFonts w:ascii="Arial" w:hAnsi="Arial" w:cs="Arial"/>
          <w:b/>
          <w:sz w:val="24"/>
          <w:szCs w:val="32"/>
          <w:lang w:val="en-US"/>
        </w:rPr>
        <w:t xml:space="preserve"> BG</w:t>
      </w:r>
      <w:r w:rsidRPr="00C51DED">
        <w:rPr>
          <w:rFonts w:ascii="Arial" w:hAnsi="Arial" w:cs="Arial"/>
          <w:b/>
          <w:sz w:val="24"/>
          <w:szCs w:val="32"/>
        </w:rPr>
        <w:t>-</w:t>
      </w:r>
      <w:r w:rsidRPr="00C51DED">
        <w:rPr>
          <w:rFonts w:ascii="Arial" w:hAnsi="Arial" w:cs="Arial"/>
          <w:b/>
          <w:sz w:val="24"/>
          <w:szCs w:val="32"/>
          <w:lang w:val="en-US"/>
        </w:rPr>
        <w:t>1300</w:t>
      </w:r>
    </w:p>
    <w:tbl>
      <w:tblPr>
        <w:tblW w:w="963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5386"/>
      </w:tblGrid>
      <w:tr w:rsidR="00BA526C" w:rsidRPr="00C51DED" w:rsidTr="007D13B3">
        <w:trPr>
          <w:trHeight w:val="2650"/>
        </w:trPr>
        <w:tc>
          <w:tcPr>
            <w:tcW w:w="42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BA526C" w:rsidRPr="00C51DED" w:rsidRDefault="00BA526C" w:rsidP="007D13B3">
            <w:pPr>
              <w:widowControl w:val="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C51DED">
              <w:rPr>
                <w:rFonts w:ascii="Arial" w:hAnsi="Arial" w:cs="Arial"/>
                <w:noProof/>
              </w:rPr>
              <w:drawing>
                <wp:inline distT="0" distB="0" distL="0" distR="0">
                  <wp:extent cx="1924050" cy="1885950"/>
                  <wp:effectExtent l="0" t="0" r="0" b="0"/>
                  <wp:docPr id="21" name="Рисунок 21" descr="BG-1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BG-1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hideMark/>
          </w:tcPr>
          <w:p w:rsidR="00BA526C" w:rsidRPr="00C51DED" w:rsidRDefault="00BA526C" w:rsidP="007D13B3">
            <w:pPr>
              <w:widowControl w:val="0"/>
              <w:spacing w:before="120" w:after="120"/>
              <w:ind w:left="113" w:right="113"/>
              <w:rPr>
                <w:rFonts w:ascii="Arial" w:hAnsi="Arial" w:cs="Arial"/>
                <w:sz w:val="14"/>
              </w:rPr>
            </w:pPr>
            <w:r w:rsidRPr="00C51DED">
              <w:rPr>
                <w:rFonts w:ascii="Arial" w:hAnsi="Arial" w:cs="Arial"/>
                <w:b/>
                <w:szCs w:val="24"/>
              </w:rPr>
              <w:t>Описание продукции</w:t>
            </w:r>
          </w:p>
          <w:p w:rsidR="00BA526C" w:rsidRPr="00C51DED" w:rsidRDefault="00BA526C" w:rsidP="007D13B3">
            <w:pPr>
              <w:widowControl w:val="0"/>
              <w:spacing w:before="120" w:after="120"/>
              <w:ind w:left="113" w:right="113"/>
              <w:rPr>
                <w:rFonts w:ascii="Arial" w:hAnsi="Arial" w:cs="Arial"/>
              </w:rPr>
            </w:pPr>
            <w:r w:rsidRPr="00C51DED">
              <w:rPr>
                <w:rFonts w:ascii="Arial" w:hAnsi="Arial" w:cs="Arial"/>
              </w:rPr>
              <w:t xml:space="preserve">Решетки предназначены для установки в воздуховодах центральных фильтровентиляционных систем </w:t>
            </w:r>
            <w:r w:rsidRPr="00C51DED">
              <w:rPr>
                <w:rFonts w:ascii="Arial" w:hAnsi="Arial" w:cs="Arial"/>
                <w:lang w:val="en-US"/>
              </w:rPr>
              <w:t>PUSH</w:t>
            </w:r>
            <w:r w:rsidRPr="00C51DED">
              <w:rPr>
                <w:rFonts w:ascii="Arial" w:hAnsi="Arial" w:cs="Arial"/>
              </w:rPr>
              <w:t>-</w:t>
            </w:r>
            <w:r w:rsidRPr="00C51DED">
              <w:rPr>
                <w:rFonts w:ascii="Arial" w:hAnsi="Arial" w:cs="Arial"/>
                <w:lang w:val="en-US"/>
              </w:rPr>
              <w:t>PULL</w:t>
            </w:r>
            <w:r w:rsidRPr="00C51DED">
              <w:rPr>
                <w:rFonts w:ascii="Arial" w:hAnsi="Arial" w:cs="Arial"/>
              </w:rPr>
              <w:t>.</w:t>
            </w:r>
          </w:p>
          <w:p w:rsidR="00BA526C" w:rsidRPr="00C51DED" w:rsidRDefault="00BA526C" w:rsidP="007D13B3">
            <w:pPr>
              <w:widowControl w:val="0"/>
              <w:spacing w:before="120" w:after="120"/>
              <w:ind w:left="113" w:right="113"/>
              <w:rPr>
                <w:rFonts w:ascii="Arial" w:hAnsi="Arial" w:cs="Arial"/>
              </w:rPr>
            </w:pPr>
            <w:r w:rsidRPr="00C51DED">
              <w:rPr>
                <w:rFonts w:ascii="Arial" w:hAnsi="Arial" w:cs="Arial"/>
              </w:rPr>
              <w:t>Решетки имеют жалюзи для регулирования расхода воздуха, а также дополнительные направляющие для регулирования направления потока воздуха в вертикальной и горизонтальной плоскостях.</w:t>
            </w:r>
          </w:p>
        </w:tc>
      </w:tr>
      <w:tr w:rsidR="00BA526C" w:rsidRPr="00C51DED" w:rsidTr="007D13B3">
        <w:tc>
          <w:tcPr>
            <w:tcW w:w="42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A526C" w:rsidRPr="00C51DED" w:rsidRDefault="00BA526C" w:rsidP="007D13B3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Cs w:val="24"/>
              </w:rPr>
            </w:pPr>
            <w:r w:rsidRPr="00C51DED">
              <w:rPr>
                <w:rFonts w:ascii="Arial" w:hAnsi="Arial" w:cs="Arial"/>
                <w:b/>
                <w:szCs w:val="24"/>
              </w:rPr>
              <w:t>Особенности и преимущества</w:t>
            </w:r>
          </w:p>
          <w:p w:rsidR="00BA526C" w:rsidRPr="00C51DED" w:rsidRDefault="00BA526C" w:rsidP="007D13B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51DED">
              <w:rPr>
                <w:rFonts w:ascii="Arial" w:hAnsi="Arial" w:cs="Arial"/>
              </w:rPr>
              <w:t>• Для снижения аэродинамического шума и потерь давления в системах PUSH-PULL применяются воздуховоды с одинаковым диаметром по всей длине (Ø 400 / 500 мм),</w:t>
            </w:r>
          </w:p>
          <w:p w:rsidR="00BA526C" w:rsidRPr="00C51DED" w:rsidRDefault="00BA526C" w:rsidP="007D13B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3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BA526C" w:rsidRPr="00C51DED" w:rsidRDefault="00BA526C" w:rsidP="007D13B3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Cs w:val="24"/>
              </w:rPr>
            </w:pPr>
          </w:p>
          <w:p w:rsidR="00BA526C" w:rsidRPr="00C51DED" w:rsidRDefault="00BA526C" w:rsidP="007D13B3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</w:rPr>
            </w:pPr>
            <w:r w:rsidRPr="00C51DED">
              <w:rPr>
                <w:rFonts w:ascii="Arial" w:hAnsi="Arial" w:cs="Arial"/>
              </w:rPr>
              <w:t>• Расход воздуха через каждую решетку системы должен быть одинаковым,</w:t>
            </w:r>
          </w:p>
          <w:p w:rsidR="00BA526C" w:rsidRPr="00C51DED" w:rsidRDefault="00BA526C" w:rsidP="007D13B3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</w:rPr>
            </w:pPr>
            <w:r w:rsidRPr="00C51DED">
              <w:rPr>
                <w:rFonts w:ascii="Arial" w:hAnsi="Arial" w:cs="Arial"/>
              </w:rPr>
              <w:t>• Специальная форма напорных решеток позволяет добиться равномерного расхода воздуха на длинных участках сети.</w:t>
            </w:r>
          </w:p>
        </w:tc>
      </w:tr>
    </w:tbl>
    <w:p w:rsidR="00BA526C" w:rsidRPr="00C51DED" w:rsidRDefault="00BA526C" w:rsidP="00BA526C">
      <w:pPr>
        <w:kinsoku w:val="0"/>
        <w:overflowPunct w:val="0"/>
        <w:autoSpaceDE w:val="0"/>
        <w:autoSpaceDN w:val="0"/>
        <w:adjustRightInd w:val="0"/>
        <w:spacing w:before="120" w:after="120" w:line="294" w:lineRule="exact"/>
        <w:outlineLvl w:val="0"/>
        <w:rPr>
          <w:rFonts w:ascii="Arial" w:hAnsi="Arial" w:cs="Arial"/>
        </w:rPr>
      </w:pPr>
      <w:r w:rsidRPr="00C51DED">
        <w:rPr>
          <w:rFonts w:ascii="Arial" w:hAnsi="Arial" w:cs="Arial"/>
          <w:b/>
          <w:bCs/>
          <w:spacing w:val="-3"/>
        </w:rPr>
        <w:t>Технические</w:t>
      </w:r>
      <w:r w:rsidRPr="00C51DED">
        <w:rPr>
          <w:rFonts w:ascii="Arial" w:hAnsi="Arial" w:cs="Arial"/>
          <w:b/>
          <w:bCs/>
          <w:spacing w:val="-6"/>
        </w:rPr>
        <w:t xml:space="preserve"> </w:t>
      </w:r>
      <w:r w:rsidRPr="00C51DED">
        <w:rPr>
          <w:rFonts w:ascii="Arial" w:hAnsi="Arial" w:cs="Arial"/>
          <w:b/>
          <w:bCs/>
          <w:spacing w:val="-3"/>
        </w:rPr>
        <w:t>характеристики</w:t>
      </w:r>
    </w:p>
    <w:tbl>
      <w:tblPr>
        <w:tblW w:w="9639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1134"/>
        <w:gridCol w:w="850"/>
        <w:gridCol w:w="1134"/>
        <w:gridCol w:w="1134"/>
        <w:gridCol w:w="1418"/>
        <w:gridCol w:w="1275"/>
        <w:gridCol w:w="567"/>
      </w:tblGrid>
      <w:tr w:rsidR="00BA526C" w:rsidRPr="00C51DED" w:rsidTr="007D13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851" w:type="dxa"/>
            <w:shd w:val="clear" w:color="auto" w:fill="FBB900"/>
            <w:vAlign w:val="center"/>
          </w:tcPr>
          <w:p w:rsidR="00BA526C" w:rsidRPr="00C51DED" w:rsidRDefault="00BA526C" w:rsidP="007D13B3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b/>
                <w:bCs/>
                <w:spacing w:val="4"/>
                <w:sz w:val="16"/>
                <w:szCs w:val="16"/>
              </w:rPr>
            </w:pPr>
            <w:r w:rsidRPr="00C51DED">
              <w:rPr>
                <w:rFonts w:ascii="Arial" w:hAnsi="Arial" w:cs="Arial"/>
                <w:b/>
                <w:bCs/>
                <w:sz w:val="16"/>
                <w:szCs w:val="16"/>
              </w:rPr>
              <w:t>Артикул</w:t>
            </w:r>
          </w:p>
        </w:tc>
        <w:tc>
          <w:tcPr>
            <w:tcW w:w="1276" w:type="dxa"/>
            <w:shd w:val="clear" w:color="auto" w:fill="FBB900"/>
            <w:vAlign w:val="center"/>
          </w:tcPr>
          <w:p w:rsidR="00BA526C" w:rsidRPr="00C51DED" w:rsidRDefault="00BA526C" w:rsidP="007D13B3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51DED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Модель</w:t>
            </w:r>
          </w:p>
        </w:tc>
        <w:tc>
          <w:tcPr>
            <w:tcW w:w="1134" w:type="dxa"/>
            <w:shd w:val="clear" w:color="auto" w:fill="FBB900"/>
            <w:vAlign w:val="center"/>
          </w:tcPr>
          <w:p w:rsidR="00BA526C" w:rsidRPr="00C51DED" w:rsidRDefault="00BA526C" w:rsidP="007D13B3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51DED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Материал</w:t>
            </w:r>
          </w:p>
        </w:tc>
        <w:tc>
          <w:tcPr>
            <w:tcW w:w="850" w:type="dxa"/>
            <w:shd w:val="clear" w:color="auto" w:fill="FBB900"/>
            <w:vAlign w:val="center"/>
          </w:tcPr>
          <w:p w:rsidR="00BA526C" w:rsidRPr="00C51DED" w:rsidRDefault="00BA526C" w:rsidP="007D13B3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</w:pPr>
            <w:r w:rsidRPr="00C51DED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Цвет</w:t>
            </w:r>
          </w:p>
        </w:tc>
        <w:tc>
          <w:tcPr>
            <w:tcW w:w="1134" w:type="dxa"/>
            <w:shd w:val="clear" w:color="auto" w:fill="FBB900"/>
            <w:vAlign w:val="center"/>
          </w:tcPr>
          <w:p w:rsidR="00BA526C" w:rsidRPr="00C51DED" w:rsidRDefault="00BA526C" w:rsidP="007D13B3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</w:pPr>
            <w:r w:rsidRPr="00C51DED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Размер врезки, мм</w:t>
            </w:r>
          </w:p>
        </w:tc>
        <w:tc>
          <w:tcPr>
            <w:tcW w:w="1134" w:type="dxa"/>
            <w:shd w:val="clear" w:color="auto" w:fill="FBB900"/>
            <w:vAlign w:val="center"/>
          </w:tcPr>
          <w:p w:rsidR="00BA526C" w:rsidRPr="00C51DED" w:rsidRDefault="00BA526C" w:rsidP="007D13B3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51DED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Производительность, м</w:t>
            </w:r>
            <w:r w:rsidRPr="00C51DED">
              <w:rPr>
                <w:rFonts w:ascii="Arial" w:hAnsi="Arial" w:cs="Arial"/>
                <w:b/>
                <w:bCs/>
                <w:spacing w:val="3"/>
                <w:sz w:val="16"/>
                <w:szCs w:val="16"/>
                <w:vertAlign w:val="superscript"/>
              </w:rPr>
              <w:t>3</w:t>
            </w:r>
            <w:r w:rsidRPr="00C51DED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/ч</w:t>
            </w:r>
          </w:p>
        </w:tc>
        <w:tc>
          <w:tcPr>
            <w:tcW w:w="1418" w:type="dxa"/>
            <w:shd w:val="clear" w:color="auto" w:fill="FBB900"/>
            <w:vAlign w:val="center"/>
          </w:tcPr>
          <w:p w:rsidR="00BA526C" w:rsidRPr="00C51DED" w:rsidRDefault="00BA526C" w:rsidP="007D13B3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51DED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Уровень шума, дБ</w:t>
            </w:r>
          </w:p>
        </w:tc>
        <w:tc>
          <w:tcPr>
            <w:tcW w:w="1275" w:type="dxa"/>
            <w:shd w:val="clear" w:color="auto" w:fill="FBB900"/>
            <w:vAlign w:val="center"/>
          </w:tcPr>
          <w:p w:rsidR="00BA526C" w:rsidRPr="00C51DED" w:rsidRDefault="00BA526C" w:rsidP="007D13B3">
            <w:pPr>
              <w:pStyle w:val="af2"/>
              <w:kinsoku w:val="0"/>
              <w:overflowPunct w:val="0"/>
              <w:spacing w:before="40" w:after="0"/>
              <w:ind w:left="57"/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</w:pPr>
            <w:r w:rsidRPr="00C51DED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Диаметр</w:t>
            </w:r>
          </w:p>
          <w:p w:rsidR="00BA526C" w:rsidRPr="00C51DED" w:rsidRDefault="00BA526C" w:rsidP="007D13B3">
            <w:pPr>
              <w:pStyle w:val="af2"/>
              <w:kinsoku w:val="0"/>
              <w:overflowPunct w:val="0"/>
              <w:spacing w:after="40"/>
              <w:ind w:left="57"/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</w:pPr>
            <w:r w:rsidRPr="00C51DED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воздуховода, мм</w:t>
            </w:r>
          </w:p>
        </w:tc>
        <w:tc>
          <w:tcPr>
            <w:tcW w:w="567" w:type="dxa"/>
            <w:shd w:val="clear" w:color="auto" w:fill="FBB900"/>
            <w:vAlign w:val="center"/>
          </w:tcPr>
          <w:p w:rsidR="00BA526C" w:rsidRPr="00C51DED" w:rsidRDefault="00BA526C" w:rsidP="007D13B3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51DED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Вес,</w:t>
            </w:r>
            <w:r w:rsidRPr="00C51DE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C51DED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кг</w:t>
            </w:r>
          </w:p>
        </w:tc>
      </w:tr>
      <w:tr w:rsidR="00BA526C" w:rsidRPr="00C51DED" w:rsidTr="007D13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851" w:type="dxa"/>
            <w:shd w:val="clear" w:color="auto" w:fill="F2F2F2"/>
            <w:vAlign w:val="center"/>
          </w:tcPr>
          <w:p w:rsidR="00BA526C" w:rsidRPr="00C51DED" w:rsidRDefault="00BA526C" w:rsidP="007D13B3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51DED">
              <w:rPr>
                <w:rFonts w:ascii="Arial" w:hAnsi="Arial" w:cs="Arial"/>
                <w:sz w:val="16"/>
                <w:szCs w:val="16"/>
              </w:rPr>
              <w:t>6451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BA526C" w:rsidRPr="00C51DED" w:rsidRDefault="00BA526C" w:rsidP="007D13B3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b/>
                <w:sz w:val="16"/>
                <w:szCs w:val="16"/>
              </w:rPr>
            </w:pPr>
            <w:r w:rsidRPr="00C51DED">
              <w:rPr>
                <w:rFonts w:ascii="Arial" w:hAnsi="Arial" w:cs="Arial"/>
                <w:b/>
                <w:sz w:val="16"/>
                <w:szCs w:val="16"/>
                <w:lang w:val="en-US"/>
              </w:rPr>
              <w:t>BG-1300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BA526C" w:rsidRPr="00C51DED" w:rsidRDefault="00BA526C" w:rsidP="007D13B3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51DED">
              <w:rPr>
                <w:rFonts w:ascii="Arial" w:hAnsi="Arial" w:cs="Arial"/>
                <w:sz w:val="16"/>
                <w:szCs w:val="16"/>
              </w:rPr>
              <w:t>Сталь</w:t>
            </w:r>
          </w:p>
        </w:tc>
        <w:tc>
          <w:tcPr>
            <w:tcW w:w="850" w:type="dxa"/>
            <w:shd w:val="clear" w:color="auto" w:fill="F2F2F2"/>
            <w:vAlign w:val="center"/>
          </w:tcPr>
          <w:p w:rsidR="00BA526C" w:rsidRPr="00C51DED" w:rsidRDefault="00BA526C" w:rsidP="007D13B3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51DED">
              <w:rPr>
                <w:rFonts w:ascii="Arial" w:hAnsi="Arial" w:cs="Arial"/>
                <w:sz w:val="16"/>
                <w:szCs w:val="16"/>
                <w:lang w:val="en-US"/>
              </w:rPr>
              <w:t>RAL 7001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BA526C" w:rsidRPr="00C51DED" w:rsidRDefault="00BA526C" w:rsidP="007D13B3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51DED">
              <w:rPr>
                <w:rFonts w:ascii="Arial" w:hAnsi="Arial" w:cs="Arial"/>
                <w:sz w:val="16"/>
                <w:szCs w:val="16"/>
              </w:rPr>
              <w:t>620х115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BA526C" w:rsidRPr="00C51DED" w:rsidRDefault="00BA526C" w:rsidP="007D13B3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51DED">
              <w:rPr>
                <w:rFonts w:ascii="Arial" w:hAnsi="Arial" w:cs="Arial"/>
                <w:sz w:val="16"/>
                <w:szCs w:val="16"/>
                <w:lang w:val="en-US"/>
              </w:rPr>
              <w:t xml:space="preserve">Min </w:t>
            </w:r>
            <w:r w:rsidRPr="00C51DED">
              <w:rPr>
                <w:rFonts w:ascii="Arial" w:hAnsi="Arial" w:cs="Arial"/>
                <w:sz w:val="16"/>
                <w:szCs w:val="16"/>
              </w:rPr>
              <w:t>– 250</w:t>
            </w:r>
          </w:p>
          <w:p w:rsidR="00BA526C" w:rsidRPr="00C51DED" w:rsidRDefault="00BA526C" w:rsidP="007D13B3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51DED">
              <w:rPr>
                <w:rFonts w:ascii="Arial" w:hAnsi="Arial" w:cs="Arial"/>
                <w:sz w:val="16"/>
                <w:szCs w:val="16"/>
                <w:lang w:val="en-US"/>
              </w:rPr>
              <w:t xml:space="preserve">Max – </w:t>
            </w:r>
            <w:r w:rsidRPr="00C51DED">
              <w:rPr>
                <w:rFonts w:ascii="Arial" w:hAnsi="Arial" w:cs="Arial"/>
                <w:sz w:val="16"/>
                <w:szCs w:val="16"/>
              </w:rPr>
              <w:t>1300</w:t>
            </w:r>
          </w:p>
        </w:tc>
        <w:tc>
          <w:tcPr>
            <w:tcW w:w="1418" w:type="dxa"/>
            <w:shd w:val="clear" w:color="auto" w:fill="F2F2F2"/>
            <w:vAlign w:val="center"/>
          </w:tcPr>
          <w:p w:rsidR="00BA526C" w:rsidRPr="00C51DED" w:rsidRDefault="00BA526C" w:rsidP="007D13B3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51DED">
              <w:rPr>
                <w:rFonts w:ascii="Arial" w:hAnsi="Arial" w:cs="Arial"/>
                <w:sz w:val="16"/>
                <w:szCs w:val="16"/>
              </w:rPr>
              <w:t>20 (при расходе 300 м</w:t>
            </w:r>
            <w:r w:rsidRPr="00C51DED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  <w:r w:rsidRPr="00C51DED">
              <w:rPr>
                <w:rFonts w:ascii="Arial" w:hAnsi="Arial" w:cs="Arial"/>
                <w:sz w:val="16"/>
                <w:szCs w:val="16"/>
              </w:rPr>
              <w:t>/ч)</w:t>
            </w:r>
          </w:p>
          <w:p w:rsidR="00BA526C" w:rsidRPr="00C51DED" w:rsidRDefault="00BA526C" w:rsidP="007D13B3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51DED">
              <w:rPr>
                <w:rFonts w:ascii="Arial" w:hAnsi="Arial" w:cs="Arial"/>
                <w:sz w:val="16"/>
                <w:szCs w:val="16"/>
              </w:rPr>
              <w:t>45 (при расходе 1000 м</w:t>
            </w:r>
            <w:r w:rsidRPr="00C51DED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  <w:r w:rsidRPr="00C51DED">
              <w:rPr>
                <w:rFonts w:ascii="Arial" w:hAnsi="Arial" w:cs="Arial"/>
                <w:sz w:val="16"/>
                <w:szCs w:val="16"/>
              </w:rPr>
              <w:t>/ч)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BA526C" w:rsidRPr="00C51DED" w:rsidRDefault="00BA526C" w:rsidP="007D13B3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51DED">
              <w:rPr>
                <w:rFonts w:ascii="Arial" w:hAnsi="Arial" w:cs="Arial"/>
                <w:sz w:val="16"/>
                <w:szCs w:val="16"/>
              </w:rPr>
              <w:t>400/500</w:t>
            </w:r>
          </w:p>
        </w:tc>
        <w:tc>
          <w:tcPr>
            <w:tcW w:w="567" w:type="dxa"/>
            <w:shd w:val="clear" w:color="auto" w:fill="F2F2F2"/>
            <w:vAlign w:val="center"/>
          </w:tcPr>
          <w:p w:rsidR="00BA526C" w:rsidRPr="00C51DED" w:rsidRDefault="00BA526C" w:rsidP="007D13B3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C51DED">
              <w:rPr>
                <w:rFonts w:ascii="Arial" w:hAnsi="Arial" w:cs="Arial"/>
                <w:sz w:val="16"/>
                <w:szCs w:val="16"/>
              </w:rPr>
              <w:t>2,5</w:t>
            </w:r>
          </w:p>
        </w:tc>
      </w:tr>
    </w:tbl>
    <w:p w:rsidR="00BA526C" w:rsidRPr="00C51DED" w:rsidRDefault="00BA526C" w:rsidP="00BA526C">
      <w:pPr>
        <w:spacing w:before="240" w:after="240"/>
        <w:rPr>
          <w:rFonts w:ascii="Arial" w:hAnsi="Arial" w:cs="Arial"/>
        </w:rPr>
      </w:pPr>
      <w:r w:rsidRPr="00C51DED">
        <w:rPr>
          <w:rFonts w:ascii="Arial" w:hAnsi="Arial" w:cs="Arial"/>
          <w:noProof/>
        </w:rPr>
        <w:drawing>
          <wp:inline distT="0" distB="0" distL="0" distR="0">
            <wp:extent cx="1971675" cy="101917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51DED">
        <w:rPr>
          <w:rFonts w:ascii="Arial" w:hAnsi="Arial" w:cs="Arial"/>
        </w:rPr>
        <w:t xml:space="preserve">  </w:t>
      </w:r>
      <w:r w:rsidRPr="00C51DED">
        <w:rPr>
          <w:rFonts w:ascii="Arial" w:hAnsi="Arial" w:cs="Arial"/>
          <w:noProof/>
        </w:rPr>
        <w:drawing>
          <wp:inline distT="0" distB="0" distL="0" distR="0">
            <wp:extent cx="3962400" cy="19050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39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1E0" w:firstRow="1" w:lastRow="1" w:firstColumn="1" w:lastColumn="1" w:noHBand="0" w:noVBand="0"/>
      </w:tblPr>
      <w:tblGrid>
        <w:gridCol w:w="3652"/>
        <w:gridCol w:w="5987"/>
      </w:tblGrid>
      <w:tr w:rsidR="00BA526C" w:rsidRPr="00C51DED" w:rsidTr="007D13B3">
        <w:trPr>
          <w:trHeight w:val="591"/>
        </w:trPr>
        <w:tc>
          <w:tcPr>
            <w:tcW w:w="3652" w:type="dxa"/>
            <w:shd w:val="clear" w:color="auto" w:fill="F2F2F2"/>
            <w:vAlign w:val="center"/>
          </w:tcPr>
          <w:p w:rsidR="00BA526C" w:rsidRPr="00C51DED" w:rsidRDefault="00BA526C" w:rsidP="007D13B3">
            <w:pPr>
              <w:rPr>
                <w:rFonts w:ascii="Arial" w:eastAsia="ArialMT" w:hAnsi="Arial" w:cs="Arial"/>
                <w:b/>
                <w:sz w:val="18"/>
              </w:rPr>
            </w:pPr>
            <w:r w:rsidRPr="00C51DED">
              <w:rPr>
                <w:rFonts w:ascii="Arial" w:eastAsia="ArialMT" w:hAnsi="Arial" w:cs="Arial"/>
                <w:b/>
                <w:sz w:val="18"/>
              </w:rPr>
              <w:t>Регулировка направления потока</w:t>
            </w:r>
          </w:p>
        </w:tc>
        <w:tc>
          <w:tcPr>
            <w:tcW w:w="5987" w:type="dxa"/>
            <w:shd w:val="clear" w:color="auto" w:fill="F2F2F2"/>
            <w:vAlign w:val="center"/>
          </w:tcPr>
          <w:p w:rsidR="00BA526C" w:rsidRPr="00C51DED" w:rsidRDefault="00BA526C" w:rsidP="007D13B3">
            <w:pPr>
              <w:rPr>
                <w:rFonts w:ascii="Arial" w:hAnsi="Arial" w:cs="Arial"/>
                <w:sz w:val="18"/>
              </w:rPr>
            </w:pPr>
            <w:r w:rsidRPr="00C51DED">
              <w:rPr>
                <w:rFonts w:ascii="Arial" w:hAnsi="Arial" w:cs="Arial"/>
                <w:sz w:val="18"/>
              </w:rPr>
              <w:t>В горизонтальном направлении — первый ряд направляющих</w:t>
            </w:r>
          </w:p>
          <w:p w:rsidR="00BA526C" w:rsidRPr="00C51DED" w:rsidRDefault="00BA526C" w:rsidP="007D13B3">
            <w:pPr>
              <w:rPr>
                <w:rFonts w:ascii="Arial" w:hAnsi="Arial" w:cs="Arial"/>
                <w:sz w:val="18"/>
              </w:rPr>
            </w:pPr>
            <w:r w:rsidRPr="00C51DED">
              <w:rPr>
                <w:rFonts w:ascii="Arial" w:hAnsi="Arial" w:cs="Arial"/>
                <w:sz w:val="18"/>
              </w:rPr>
              <w:t>В вертикальном направлении — второй ряд направляющих</w:t>
            </w:r>
          </w:p>
        </w:tc>
      </w:tr>
      <w:tr w:rsidR="00BA526C" w:rsidRPr="00C51DED" w:rsidTr="007D13B3">
        <w:trPr>
          <w:trHeight w:val="397"/>
        </w:trPr>
        <w:tc>
          <w:tcPr>
            <w:tcW w:w="3652" w:type="dxa"/>
            <w:shd w:val="clear" w:color="auto" w:fill="auto"/>
            <w:vAlign w:val="center"/>
          </w:tcPr>
          <w:p w:rsidR="00BA526C" w:rsidRPr="00C51DED" w:rsidRDefault="00BA526C" w:rsidP="007D13B3">
            <w:pPr>
              <w:rPr>
                <w:rFonts w:ascii="Arial" w:eastAsia="ArialMT" w:hAnsi="Arial" w:cs="Arial"/>
                <w:b/>
                <w:sz w:val="18"/>
              </w:rPr>
            </w:pPr>
            <w:r w:rsidRPr="00C51DED">
              <w:rPr>
                <w:rFonts w:ascii="Arial" w:eastAsia="ArialMT" w:hAnsi="Arial" w:cs="Arial"/>
                <w:b/>
                <w:sz w:val="18"/>
              </w:rPr>
              <w:t>Регулировка расхода воздуха</w:t>
            </w:r>
          </w:p>
        </w:tc>
        <w:tc>
          <w:tcPr>
            <w:tcW w:w="5987" w:type="dxa"/>
            <w:shd w:val="clear" w:color="auto" w:fill="auto"/>
            <w:vAlign w:val="center"/>
          </w:tcPr>
          <w:p w:rsidR="00BA526C" w:rsidRPr="00C51DED" w:rsidRDefault="00BA526C" w:rsidP="007D13B3">
            <w:pPr>
              <w:rPr>
                <w:rFonts w:ascii="Arial" w:hAnsi="Arial" w:cs="Arial"/>
                <w:sz w:val="18"/>
              </w:rPr>
            </w:pPr>
            <w:r w:rsidRPr="00C51DED">
              <w:rPr>
                <w:rFonts w:ascii="Arial" w:hAnsi="Arial" w:cs="Arial"/>
                <w:sz w:val="18"/>
              </w:rPr>
              <w:t>С помощью жалюзийного клапана в третьем ряду</w:t>
            </w:r>
          </w:p>
        </w:tc>
      </w:tr>
      <w:tr w:rsidR="00BA526C" w:rsidRPr="00C51DED" w:rsidTr="007D13B3">
        <w:trPr>
          <w:trHeight w:val="397"/>
        </w:trPr>
        <w:tc>
          <w:tcPr>
            <w:tcW w:w="3652" w:type="dxa"/>
            <w:shd w:val="clear" w:color="auto" w:fill="F2F2F2"/>
            <w:vAlign w:val="center"/>
          </w:tcPr>
          <w:p w:rsidR="00BA526C" w:rsidRPr="00C51DED" w:rsidRDefault="00BA526C" w:rsidP="007D13B3">
            <w:pPr>
              <w:rPr>
                <w:rFonts w:ascii="Arial" w:eastAsia="ArialMT" w:hAnsi="Arial" w:cs="Arial"/>
                <w:b/>
                <w:sz w:val="18"/>
              </w:rPr>
            </w:pPr>
            <w:r w:rsidRPr="00C51DED">
              <w:rPr>
                <w:rFonts w:ascii="Arial" w:eastAsia="ArialMT" w:hAnsi="Arial" w:cs="Arial"/>
                <w:b/>
                <w:sz w:val="18"/>
              </w:rPr>
              <w:t>Площадь живого сечения</w:t>
            </w:r>
          </w:p>
        </w:tc>
        <w:tc>
          <w:tcPr>
            <w:tcW w:w="5987" w:type="dxa"/>
            <w:shd w:val="clear" w:color="auto" w:fill="F2F2F2"/>
            <w:vAlign w:val="center"/>
          </w:tcPr>
          <w:p w:rsidR="00BA526C" w:rsidRPr="00C51DED" w:rsidRDefault="00BA526C" w:rsidP="007D13B3">
            <w:pPr>
              <w:rPr>
                <w:rFonts w:ascii="Arial" w:hAnsi="Arial" w:cs="Arial"/>
                <w:sz w:val="18"/>
              </w:rPr>
            </w:pPr>
            <w:r w:rsidRPr="00C51DED">
              <w:rPr>
                <w:rFonts w:ascii="Arial" w:hAnsi="Arial" w:cs="Arial"/>
                <w:sz w:val="18"/>
              </w:rPr>
              <w:t>До 70% от основного, в зависимости от положения жалюзи</w:t>
            </w:r>
          </w:p>
        </w:tc>
      </w:tr>
    </w:tbl>
    <w:p w:rsidR="00BA526C" w:rsidRPr="00C51DED" w:rsidRDefault="00BA526C" w:rsidP="00BA526C">
      <w:pPr>
        <w:rPr>
          <w:rFonts w:ascii="Arial" w:hAnsi="Arial" w:cs="Arial"/>
          <w:sz w:val="2"/>
          <w:szCs w:val="2"/>
        </w:rPr>
      </w:pPr>
    </w:p>
    <w:p w:rsidR="00BA526C" w:rsidRPr="00C51DED" w:rsidRDefault="00BA526C" w:rsidP="00BA526C">
      <w:pPr>
        <w:rPr>
          <w:rFonts w:ascii="Arial" w:hAnsi="Arial" w:cs="Arial"/>
          <w:sz w:val="2"/>
          <w:szCs w:val="2"/>
        </w:rPr>
      </w:pPr>
      <w:r w:rsidRPr="00C51DED">
        <w:rPr>
          <w:rFonts w:ascii="Arial" w:hAnsi="Arial" w:cs="Arial"/>
          <w:sz w:val="2"/>
          <w:szCs w:val="2"/>
        </w:rPr>
        <w:br w:type="page"/>
      </w:r>
    </w:p>
    <w:p w:rsidR="00BA526C" w:rsidRDefault="00BA526C" w:rsidP="00862608">
      <w:pPr>
        <w:keepNext/>
        <w:keepLines/>
        <w:suppressAutoHyphens/>
        <w:jc w:val="both"/>
        <w:rPr>
          <w:rFonts w:ascii="Arial" w:hAnsi="Arial" w:cs="Arial"/>
        </w:rPr>
      </w:pPr>
    </w:p>
    <w:p w:rsidR="00BA526C" w:rsidRPr="004767DD" w:rsidRDefault="00BA526C" w:rsidP="00BA526C">
      <w:pPr>
        <w:keepNext/>
        <w:keepLines/>
        <w:suppressAutoHyphens/>
        <w:spacing w:after="360"/>
        <w:rPr>
          <w:rFonts w:ascii="Arial" w:hAnsi="Arial" w:cs="Arial"/>
          <w:b/>
          <w:sz w:val="24"/>
          <w:szCs w:val="32"/>
        </w:rPr>
      </w:pPr>
      <w:r w:rsidRPr="004767DD">
        <w:rPr>
          <w:rFonts w:ascii="Arial" w:hAnsi="Arial" w:cs="Arial"/>
          <w:sz w:val="24"/>
          <w:szCs w:val="32"/>
        </w:rPr>
        <w:t>Вытяжная решетка</w:t>
      </w:r>
      <w:r w:rsidRPr="004767DD">
        <w:rPr>
          <w:rFonts w:ascii="Arial" w:hAnsi="Arial" w:cs="Arial"/>
          <w:b/>
          <w:sz w:val="24"/>
          <w:szCs w:val="32"/>
          <w:lang w:val="en-US"/>
        </w:rPr>
        <w:t xml:space="preserve"> SG</w:t>
      </w:r>
      <w:r w:rsidRPr="004767DD">
        <w:rPr>
          <w:rFonts w:ascii="Arial" w:hAnsi="Arial" w:cs="Arial"/>
          <w:b/>
          <w:sz w:val="24"/>
          <w:szCs w:val="32"/>
        </w:rPr>
        <w:t>-</w:t>
      </w:r>
      <w:r w:rsidRPr="004767DD">
        <w:rPr>
          <w:rFonts w:ascii="Arial" w:hAnsi="Arial" w:cs="Arial"/>
          <w:b/>
          <w:sz w:val="24"/>
          <w:szCs w:val="32"/>
          <w:lang w:val="en-US"/>
        </w:rPr>
        <w:t>1300</w:t>
      </w:r>
    </w:p>
    <w:tbl>
      <w:tblPr>
        <w:tblW w:w="963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5386"/>
      </w:tblGrid>
      <w:tr w:rsidR="00BA526C" w:rsidRPr="004767DD" w:rsidTr="007D13B3">
        <w:trPr>
          <w:trHeight w:val="2650"/>
        </w:trPr>
        <w:tc>
          <w:tcPr>
            <w:tcW w:w="42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BA526C" w:rsidRPr="004767DD" w:rsidRDefault="00BA526C" w:rsidP="007D13B3">
            <w:pPr>
              <w:widowControl w:val="0"/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4767DD">
              <w:rPr>
                <w:rFonts w:ascii="Arial" w:hAnsi="Arial" w:cs="Arial"/>
                <w:noProof/>
              </w:rPr>
              <w:drawing>
                <wp:inline distT="0" distB="0" distL="0" distR="0">
                  <wp:extent cx="2028825" cy="1800225"/>
                  <wp:effectExtent l="0" t="0" r="9525" b="9525"/>
                  <wp:docPr id="24" name="Рисунок 24" descr="SG-1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SG-1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hideMark/>
          </w:tcPr>
          <w:p w:rsidR="00BA526C" w:rsidRPr="004767DD" w:rsidRDefault="00BA526C" w:rsidP="007D13B3">
            <w:pPr>
              <w:widowControl w:val="0"/>
              <w:spacing w:before="120" w:after="120"/>
              <w:ind w:left="113" w:right="113"/>
              <w:rPr>
                <w:rFonts w:ascii="Arial" w:hAnsi="Arial" w:cs="Arial"/>
                <w:sz w:val="14"/>
              </w:rPr>
            </w:pPr>
            <w:r w:rsidRPr="004767DD">
              <w:rPr>
                <w:rFonts w:ascii="Arial" w:hAnsi="Arial" w:cs="Arial"/>
                <w:b/>
                <w:szCs w:val="24"/>
              </w:rPr>
              <w:t>Описание продукции</w:t>
            </w:r>
          </w:p>
          <w:p w:rsidR="00BA526C" w:rsidRPr="004767DD" w:rsidRDefault="00BA526C" w:rsidP="007D13B3">
            <w:pPr>
              <w:widowControl w:val="0"/>
              <w:spacing w:before="120" w:after="120"/>
              <w:ind w:left="113" w:right="113"/>
              <w:rPr>
                <w:rFonts w:ascii="Arial" w:hAnsi="Arial" w:cs="Arial"/>
              </w:rPr>
            </w:pPr>
            <w:r w:rsidRPr="004767DD">
              <w:rPr>
                <w:rFonts w:ascii="Arial" w:hAnsi="Arial" w:cs="Arial"/>
              </w:rPr>
              <w:t xml:space="preserve">Решетки предназначены для установки в воздуховодах центральных фильтровентиляционных систем </w:t>
            </w:r>
            <w:r w:rsidRPr="004767DD">
              <w:rPr>
                <w:rFonts w:ascii="Arial" w:hAnsi="Arial" w:cs="Arial"/>
                <w:lang w:val="en-US"/>
              </w:rPr>
              <w:t>PUSH</w:t>
            </w:r>
            <w:r w:rsidRPr="004767DD">
              <w:rPr>
                <w:rFonts w:ascii="Arial" w:hAnsi="Arial" w:cs="Arial"/>
              </w:rPr>
              <w:t>-</w:t>
            </w:r>
            <w:r w:rsidRPr="004767DD">
              <w:rPr>
                <w:rFonts w:ascii="Arial" w:hAnsi="Arial" w:cs="Arial"/>
                <w:lang w:val="en-US"/>
              </w:rPr>
              <w:t>PULL</w:t>
            </w:r>
            <w:r w:rsidRPr="004767DD">
              <w:rPr>
                <w:rFonts w:ascii="Arial" w:hAnsi="Arial" w:cs="Arial"/>
              </w:rPr>
              <w:t>.</w:t>
            </w:r>
          </w:p>
          <w:p w:rsidR="00BA526C" w:rsidRPr="004767DD" w:rsidRDefault="00BA526C" w:rsidP="007D13B3">
            <w:pPr>
              <w:widowControl w:val="0"/>
              <w:spacing w:before="120" w:after="120"/>
              <w:ind w:left="113" w:right="113"/>
              <w:rPr>
                <w:rFonts w:ascii="Arial" w:hAnsi="Arial" w:cs="Arial"/>
              </w:rPr>
            </w:pPr>
            <w:r w:rsidRPr="004767DD">
              <w:rPr>
                <w:rFonts w:ascii="Arial" w:hAnsi="Arial" w:cs="Arial"/>
              </w:rPr>
              <w:t>Решетки имеют жалюзи для регулирования расхода воздуха, а также дополнительные направляющие для регулирования направления потока воздуха в вертикальной и горизонтальной плоскостях.</w:t>
            </w:r>
          </w:p>
        </w:tc>
      </w:tr>
      <w:tr w:rsidR="00BA526C" w:rsidRPr="004767DD" w:rsidTr="007D13B3">
        <w:tc>
          <w:tcPr>
            <w:tcW w:w="42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A526C" w:rsidRPr="004767DD" w:rsidRDefault="00BA526C" w:rsidP="007D13B3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Cs w:val="24"/>
              </w:rPr>
            </w:pPr>
            <w:r w:rsidRPr="004767DD">
              <w:rPr>
                <w:rFonts w:ascii="Arial" w:hAnsi="Arial" w:cs="Arial"/>
                <w:b/>
                <w:szCs w:val="24"/>
              </w:rPr>
              <w:t>Особенности и преимущества</w:t>
            </w:r>
          </w:p>
          <w:p w:rsidR="00BA526C" w:rsidRPr="004767DD" w:rsidRDefault="00BA526C" w:rsidP="007D13B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767DD">
              <w:rPr>
                <w:rFonts w:ascii="Arial" w:hAnsi="Arial" w:cs="Arial"/>
              </w:rPr>
              <w:t>• Для снижения аэродинамического шума и потерь давления в системах PUSH-PULL применяются воздуховоды с одинаковым диаметром по всей длине (Ø 400 / 500 мм),</w:t>
            </w:r>
          </w:p>
          <w:p w:rsidR="00BA526C" w:rsidRPr="004767DD" w:rsidRDefault="00BA526C" w:rsidP="007D13B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53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BA526C" w:rsidRPr="004767DD" w:rsidRDefault="00BA526C" w:rsidP="007D13B3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Cs w:val="24"/>
              </w:rPr>
            </w:pPr>
          </w:p>
          <w:p w:rsidR="00BA526C" w:rsidRPr="004767DD" w:rsidRDefault="00BA526C" w:rsidP="007D13B3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</w:rPr>
            </w:pPr>
            <w:r w:rsidRPr="004767DD">
              <w:rPr>
                <w:rFonts w:ascii="Arial" w:hAnsi="Arial" w:cs="Arial"/>
              </w:rPr>
              <w:t>• Расход воздуха через каждую решетку системы должен быть одинаковым,</w:t>
            </w:r>
          </w:p>
          <w:p w:rsidR="00BA526C" w:rsidRPr="004767DD" w:rsidRDefault="00BA526C" w:rsidP="007D13B3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</w:rPr>
            </w:pPr>
            <w:r w:rsidRPr="004767DD">
              <w:rPr>
                <w:rFonts w:ascii="Arial" w:hAnsi="Arial" w:cs="Arial"/>
              </w:rPr>
              <w:t>• Специальная форма напорных решеток позволяет добиться равномерного расхода воздуха на длинных участках сети.</w:t>
            </w:r>
          </w:p>
        </w:tc>
      </w:tr>
    </w:tbl>
    <w:p w:rsidR="00BA526C" w:rsidRPr="004767DD" w:rsidRDefault="00BA526C" w:rsidP="00BA526C">
      <w:pPr>
        <w:kinsoku w:val="0"/>
        <w:overflowPunct w:val="0"/>
        <w:autoSpaceDE w:val="0"/>
        <w:autoSpaceDN w:val="0"/>
        <w:adjustRightInd w:val="0"/>
        <w:spacing w:before="120" w:after="120" w:line="294" w:lineRule="exact"/>
        <w:outlineLvl w:val="0"/>
        <w:rPr>
          <w:rFonts w:ascii="Arial" w:hAnsi="Arial" w:cs="Arial"/>
        </w:rPr>
      </w:pPr>
      <w:r w:rsidRPr="004767DD">
        <w:rPr>
          <w:rFonts w:ascii="Arial" w:hAnsi="Arial" w:cs="Arial"/>
          <w:b/>
          <w:bCs/>
          <w:spacing w:val="-3"/>
        </w:rPr>
        <w:t>Технические</w:t>
      </w:r>
      <w:r w:rsidRPr="004767DD">
        <w:rPr>
          <w:rFonts w:ascii="Arial" w:hAnsi="Arial" w:cs="Arial"/>
          <w:b/>
          <w:bCs/>
          <w:spacing w:val="-6"/>
        </w:rPr>
        <w:t xml:space="preserve"> </w:t>
      </w:r>
      <w:r w:rsidRPr="004767DD">
        <w:rPr>
          <w:rFonts w:ascii="Arial" w:hAnsi="Arial" w:cs="Arial"/>
          <w:b/>
          <w:bCs/>
          <w:spacing w:val="-3"/>
        </w:rPr>
        <w:t>характеристики</w:t>
      </w:r>
    </w:p>
    <w:tbl>
      <w:tblPr>
        <w:tblW w:w="9639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1134"/>
        <w:gridCol w:w="850"/>
        <w:gridCol w:w="1134"/>
        <w:gridCol w:w="1134"/>
        <w:gridCol w:w="1418"/>
        <w:gridCol w:w="1275"/>
        <w:gridCol w:w="567"/>
      </w:tblGrid>
      <w:tr w:rsidR="00BA526C" w:rsidRPr="004767DD" w:rsidTr="007D13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851" w:type="dxa"/>
            <w:shd w:val="clear" w:color="auto" w:fill="FBB900"/>
            <w:vAlign w:val="center"/>
          </w:tcPr>
          <w:p w:rsidR="00BA526C" w:rsidRPr="004767DD" w:rsidRDefault="00BA526C" w:rsidP="007D13B3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b/>
                <w:bCs/>
                <w:spacing w:val="4"/>
                <w:sz w:val="16"/>
                <w:szCs w:val="16"/>
              </w:rPr>
            </w:pPr>
            <w:r w:rsidRPr="004767DD">
              <w:rPr>
                <w:rFonts w:ascii="Arial" w:hAnsi="Arial" w:cs="Arial"/>
                <w:b/>
                <w:bCs/>
                <w:sz w:val="16"/>
                <w:szCs w:val="16"/>
              </w:rPr>
              <w:t>Артикул</w:t>
            </w:r>
          </w:p>
        </w:tc>
        <w:tc>
          <w:tcPr>
            <w:tcW w:w="1276" w:type="dxa"/>
            <w:shd w:val="clear" w:color="auto" w:fill="FBB900"/>
            <w:vAlign w:val="center"/>
          </w:tcPr>
          <w:p w:rsidR="00BA526C" w:rsidRPr="004767DD" w:rsidRDefault="00BA526C" w:rsidP="007D13B3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767DD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Модель</w:t>
            </w:r>
          </w:p>
        </w:tc>
        <w:tc>
          <w:tcPr>
            <w:tcW w:w="1134" w:type="dxa"/>
            <w:shd w:val="clear" w:color="auto" w:fill="FBB900"/>
            <w:vAlign w:val="center"/>
          </w:tcPr>
          <w:p w:rsidR="00BA526C" w:rsidRPr="004767DD" w:rsidRDefault="00BA526C" w:rsidP="007D13B3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767DD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Материал</w:t>
            </w:r>
          </w:p>
        </w:tc>
        <w:tc>
          <w:tcPr>
            <w:tcW w:w="850" w:type="dxa"/>
            <w:shd w:val="clear" w:color="auto" w:fill="FBB900"/>
            <w:vAlign w:val="center"/>
          </w:tcPr>
          <w:p w:rsidR="00BA526C" w:rsidRPr="004767DD" w:rsidRDefault="00BA526C" w:rsidP="007D13B3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</w:pPr>
            <w:r w:rsidRPr="004767DD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Цвет</w:t>
            </w:r>
          </w:p>
        </w:tc>
        <w:tc>
          <w:tcPr>
            <w:tcW w:w="1134" w:type="dxa"/>
            <w:shd w:val="clear" w:color="auto" w:fill="FBB900"/>
            <w:vAlign w:val="center"/>
          </w:tcPr>
          <w:p w:rsidR="00BA526C" w:rsidRPr="004767DD" w:rsidRDefault="00BA526C" w:rsidP="007D13B3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</w:pPr>
            <w:r w:rsidRPr="004767DD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Размер врезки, мм</w:t>
            </w:r>
          </w:p>
        </w:tc>
        <w:tc>
          <w:tcPr>
            <w:tcW w:w="1134" w:type="dxa"/>
            <w:shd w:val="clear" w:color="auto" w:fill="FBB900"/>
            <w:vAlign w:val="center"/>
          </w:tcPr>
          <w:p w:rsidR="00BA526C" w:rsidRPr="004767DD" w:rsidRDefault="00BA526C" w:rsidP="007D13B3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767DD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Производительность, м</w:t>
            </w:r>
            <w:r w:rsidRPr="004767DD">
              <w:rPr>
                <w:rFonts w:ascii="Arial" w:hAnsi="Arial" w:cs="Arial"/>
                <w:b/>
                <w:bCs/>
                <w:spacing w:val="3"/>
                <w:sz w:val="16"/>
                <w:szCs w:val="16"/>
                <w:vertAlign w:val="superscript"/>
              </w:rPr>
              <w:t>3</w:t>
            </w:r>
            <w:r w:rsidRPr="004767DD">
              <w:rPr>
                <w:rFonts w:ascii="Arial" w:hAnsi="Arial" w:cs="Arial"/>
                <w:b/>
                <w:bCs/>
                <w:spacing w:val="3"/>
                <w:sz w:val="16"/>
                <w:szCs w:val="16"/>
              </w:rPr>
              <w:t>/ч</w:t>
            </w:r>
          </w:p>
        </w:tc>
        <w:tc>
          <w:tcPr>
            <w:tcW w:w="1418" w:type="dxa"/>
            <w:shd w:val="clear" w:color="auto" w:fill="FBB900"/>
            <w:vAlign w:val="center"/>
          </w:tcPr>
          <w:p w:rsidR="00BA526C" w:rsidRPr="004767DD" w:rsidRDefault="00BA526C" w:rsidP="007D13B3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767DD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Уровень шума, дБ</w:t>
            </w:r>
          </w:p>
        </w:tc>
        <w:tc>
          <w:tcPr>
            <w:tcW w:w="1275" w:type="dxa"/>
            <w:shd w:val="clear" w:color="auto" w:fill="FBB900"/>
            <w:vAlign w:val="center"/>
          </w:tcPr>
          <w:p w:rsidR="00BA526C" w:rsidRPr="004767DD" w:rsidRDefault="00BA526C" w:rsidP="007D13B3">
            <w:pPr>
              <w:pStyle w:val="af2"/>
              <w:kinsoku w:val="0"/>
              <w:overflowPunct w:val="0"/>
              <w:spacing w:before="40" w:after="0"/>
              <w:ind w:left="57"/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</w:pPr>
            <w:r w:rsidRPr="004767DD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Диаметр</w:t>
            </w:r>
          </w:p>
          <w:p w:rsidR="00BA526C" w:rsidRPr="004767DD" w:rsidRDefault="00BA526C" w:rsidP="007D13B3">
            <w:pPr>
              <w:pStyle w:val="af2"/>
              <w:kinsoku w:val="0"/>
              <w:overflowPunct w:val="0"/>
              <w:spacing w:after="40"/>
              <w:ind w:left="57"/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</w:pPr>
            <w:r w:rsidRPr="004767DD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воздуховода, мм</w:t>
            </w:r>
          </w:p>
        </w:tc>
        <w:tc>
          <w:tcPr>
            <w:tcW w:w="567" w:type="dxa"/>
            <w:shd w:val="clear" w:color="auto" w:fill="FBB900"/>
            <w:vAlign w:val="center"/>
          </w:tcPr>
          <w:p w:rsidR="00BA526C" w:rsidRPr="004767DD" w:rsidRDefault="00BA526C" w:rsidP="007D13B3">
            <w:pPr>
              <w:pStyle w:val="af2"/>
              <w:kinsoku w:val="0"/>
              <w:overflowPunct w:val="0"/>
              <w:spacing w:before="40" w:after="4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767DD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Вес,</w:t>
            </w:r>
            <w:r w:rsidRPr="004767D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4767DD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кг</w:t>
            </w:r>
          </w:p>
        </w:tc>
      </w:tr>
      <w:tr w:rsidR="00BA526C" w:rsidRPr="004767DD" w:rsidTr="007D13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851" w:type="dxa"/>
            <w:shd w:val="clear" w:color="auto" w:fill="F2F2F2"/>
            <w:vAlign w:val="center"/>
          </w:tcPr>
          <w:p w:rsidR="00BA526C" w:rsidRPr="004767DD" w:rsidRDefault="00BA526C" w:rsidP="007D13B3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767DD">
              <w:rPr>
                <w:rFonts w:ascii="Arial" w:hAnsi="Arial" w:cs="Arial"/>
                <w:sz w:val="16"/>
                <w:szCs w:val="16"/>
              </w:rPr>
              <w:t>6452</w:t>
            </w:r>
          </w:p>
        </w:tc>
        <w:tc>
          <w:tcPr>
            <w:tcW w:w="1276" w:type="dxa"/>
            <w:shd w:val="clear" w:color="auto" w:fill="F2F2F2"/>
            <w:vAlign w:val="center"/>
          </w:tcPr>
          <w:p w:rsidR="00BA526C" w:rsidRPr="004767DD" w:rsidRDefault="00BA526C" w:rsidP="007D13B3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b/>
                <w:sz w:val="16"/>
                <w:szCs w:val="16"/>
              </w:rPr>
            </w:pPr>
            <w:r w:rsidRPr="004767DD">
              <w:rPr>
                <w:rFonts w:ascii="Arial" w:hAnsi="Arial" w:cs="Arial"/>
                <w:b/>
                <w:sz w:val="16"/>
                <w:szCs w:val="16"/>
                <w:lang w:val="en-US"/>
              </w:rPr>
              <w:t>SG-1300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BA526C" w:rsidRPr="004767DD" w:rsidRDefault="00BA526C" w:rsidP="007D13B3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767DD">
              <w:rPr>
                <w:rFonts w:ascii="Arial" w:hAnsi="Arial" w:cs="Arial"/>
                <w:sz w:val="16"/>
                <w:szCs w:val="16"/>
              </w:rPr>
              <w:t>Сталь</w:t>
            </w:r>
          </w:p>
        </w:tc>
        <w:tc>
          <w:tcPr>
            <w:tcW w:w="850" w:type="dxa"/>
            <w:shd w:val="clear" w:color="auto" w:fill="F2F2F2"/>
            <w:vAlign w:val="center"/>
          </w:tcPr>
          <w:p w:rsidR="00BA526C" w:rsidRPr="004767DD" w:rsidRDefault="00BA526C" w:rsidP="007D13B3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767DD">
              <w:rPr>
                <w:rFonts w:ascii="Arial" w:hAnsi="Arial" w:cs="Arial"/>
                <w:sz w:val="16"/>
                <w:szCs w:val="16"/>
                <w:lang w:val="en-US"/>
              </w:rPr>
              <w:t>RAL 7001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BA526C" w:rsidRPr="004767DD" w:rsidRDefault="00BA526C" w:rsidP="007D13B3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767DD">
              <w:rPr>
                <w:rFonts w:ascii="Arial" w:hAnsi="Arial" w:cs="Arial"/>
                <w:sz w:val="16"/>
                <w:szCs w:val="16"/>
              </w:rPr>
              <w:t>620х115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BA526C" w:rsidRPr="004767DD" w:rsidRDefault="00BA526C" w:rsidP="007D13B3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767DD">
              <w:rPr>
                <w:rFonts w:ascii="Arial" w:hAnsi="Arial" w:cs="Arial"/>
                <w:sz w:val="16"/>
                <w:szCs w:val="16"/>
                <w:lang w:val="en-US"/>
              </w:rPr>
              <w:t xml:space="preserve">Min </w:t>
            </w:r>
            <w:r w:rsidRPr="004767DD">
              <w:rPr>
                <w:rFonts w:ascii="Arial" w:hAnsi="Arial" w:cs="Arial"/>
                <w:sz w:val="16"/>
                <w:szCs w:val="16"/>
              </w:rPr>
              <w:t>– 250</w:t>
            </w:r>
          </w:p>
          <w:p w:rsidR="00BA526C" w:rsidRPr="004767DD" w:rsidRDefault="00BA526C" w:rsidP="007D13B3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767DD">
              <w:rPr>
                <w:rFonts w:ascii="Arial" w:hAnsi="Arial" w:cs="Arial"/>
                <w:sz w:val="16"/>
                <w:szCs w:val="16"/>
                <w:lang w:val="en-US"/>
              </w:rPr>
              <w:t xml:space="preserve">Max – </w:t>
            </w:r>
            <w:r w:rsidRPr="004767DD">
              <w:rPr>
                <w:rFonts w:ascii="Arial" w:hAnsi="Arial" w:cs="Arial"/>
                <w:sz w:val="16"/>
                <w:szCs w:val="16"/>
              </w:rPr>
              <w:t>1300</w:t>
            </w:r>
          </w:p>
        </w:tc>
        <w:tc>
          <w:tcPr>
            <w:tcW w:w="1418" w:type="dxa"/>
            <w:shd w:val="clear" w:color="auto" w:fill="F2F2F2"/>
            <w:vAlign w:val="center"/>
          </w:tcPr>
          <w:p w:rsidR="00BA526C" w:rsidRPr="004767DD" w:rsidRDefault="00BA526C" w:rsidP="007D13B3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767DD">
              <w:rPr>
                <w:rFonts w:ascii="Arial" w:hAnsi="Arial" w:cs="Arial"/>
                <w:sz w:val="16"/>
                <w:szCs w:val="16"/>
              </w:rPr>
              <w:t>20 (при расходе 300 м</w:t>
            </w:r>
            <w:r w:rsidRPr="004767DD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  <w:r w:rsidRPr="004767DD">
              <w:rPr>
                <w:rFonts w:ascii="Arial" w:hAnsi="Arial" w:cs="Arial"/>
                <w:sz w:val="16"/>
                <w:szCs w:val="16"/>
              </w:rPr>
              <w:t>/ч)</w:t>
            </w:r>
          </w:p>
          <w:p w:rsidR="00BA526C" w:rsidRPr="004767DD" w:rsidRDefault="00BA526C" w:rsidP="007D13B3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767DD">
              <w:rPr>
                <w:rFonts w:ascii="Arial" w:hAnsi="Arial" w:cs="Arial"/>
                <w:sz w:val="16"/>
                <w:szCs w:val="16"/>
              </w:rPr>
              <w:t>45 (при расходе 1000 м</w:t>
            </w:r>
            <w:r w:rsidRPr="004767DD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  <w:r w:rsidRPr="004767DD">
              <w:rPr>
                <w:rFonts w:ascii="Arial" w:hAnsi="Arial" w:cs="Arial"/>
                <w:sz w:val="16"/>
                <w:szCs w:val="16"/>
              </w:rPr>
              <w:t>/ч)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BA526C" w:rsidRPr="004767DD" w:rsidRDefault="00BA526C" w:rsidP="007D13B3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767DD">
              <w:rPr>
                <w:rFonts w:ascii="Arial" w:hAnsi="Arial" w:cs="Arial"/>
                <w:sz w:val="16"/>
                <w:szCs w:val="16"/>
              </w:rPr>
              <w:t>400/500</w:t>
            </w:r>
          </w:p>
        </w:tc>
        <w:tc>
          <w:tcPr>
            <w:tcW w:w="567" w:type="dxa"/>
            <w:shd w:val="clear" w:color="auto" w:fill="F2F2F2"/>
            <w:vAlign w:val="center"/>
          </w:tcPr>
          <w:p w:rsidR="00BA526C" w:rsidRPr="004767DD" w:rsidRDefault="00BA526C" w:rsidP="007D13B3">
            <w:pPr>
              <w:pStyle w:val="af2"/>
              <w:kinsoku w:val="0"/>
              <w:overflowPunct w:val="0"/>
              <w:spacing w:after="0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4767DD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4767DD">
              <w:rPr>
                <w:rFonts w:ascii="Arial" w:hAnsi="Arial" w:cs="Arial"/>
                <w:sz w:val="16"/>
                <w:szCs w:val="16"/>
              </w:rPr>
              <w:t>,</w:t>
            </w:r>
            <w:r w:rsidRPr="004767DD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</w:p>
        </w:tc>
      </w:tr>
    </w:tbl>
    <w:p w:rsidR="00BA526C" w:rsidRPr="004767DD" w:rsidRDefault="00BA526C" w:rsidP="00BA526C">
      <w:pPr>
        <w:spacing w:before="240" w:after="240"/>
        <w:rPr>
          <w:rFonts w:ascii="Arial" w:hAnsi="Arial" w:cs="Arial"/>
        </w:rPr>
      </w:pPr>
      <w:r w:rsidRPr="004767DD">
        <w:rPr>
          <w:rFonts w:ascii="Arial" w:hAnsi="Arial" w:cs="Arial"/>
          <w:noProof/>
        </w:rPr>
        <w:drawing>
          <wp:inline distT="0" distB="0" distL="0" distR="0">
            <wp:extent cx="1971675" cy="128587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67DD">
        <w:rPr>
          <w:rFonts w:ascii="Arial" w:hAnsi="Arial" w:cs="Arial"/>
        </w:rPr>
        <w:t xml:space="preserve">  </w:t>
      </w:r>
      <w:r w:rsidRPr="004767DD">
        <w:rPr>
          <w:rFonts w:ascii="Arial" w:hAnsi="Arial" w:cs="Arial"/>
          <w:noProof/>
        </w:rPr>
        <w:drawing>
          <wp:inline distT="0" distB="0" distL="0" distR="0">
            <wp:extent cx="3838575" cy="190500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39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1E0" w:firstRow="1" w:lastRow="1" w:firstColumn="1" w:lastColumn="1" w:noHBand="0" w:noVBand="0"/>
      </w:tblPr>
      <w:tblGrid>
        <w:gridCol w:w="3652"/>
        <w:gridCol w:w="5987"/>
      </w:tblGrid>
      <w:tr w:rsidR="00BA526C" w:rsidRPr="004767DD" w:rsidTr="007D13B3">
        <w:trPr>
          <w:trHeight w:val="591"/>
        </w:trPr>
        <w:tc>
          <w:tcPr>
            <w:tcW w:w="3652" w:type="dxa"/>
            <w:shd w:val="clear" w:color="auto" w:fill="F2F2F2"/>
            <w:vAlign w:val="center"/>
          </w:tcPr>
          <w:p w:rsidR="00BA526C" w:rsidRPr="004767DD" w:rsidRDefault="00BA526C" w:rsidP="007D13B3">
            <w:pPr>
              <w:rPr>
                <w:rFonts w:ascii="Arial" w:eastAsia="ArialMT" w:hAnsi="Arial" w:cs="Arial"/>
                <w:b/>
                <w:sz w:val="18"/>
              </w:rPr>
            </w:pPr>
            <w:r w:rsidRPr="004767DD">
              <w:rPr>
                <w:rFonts w:ascii="Arial" w:eastAsia="ArialMT" w:hAnsi="Arial" w:cs="Arial"/>
                <w:b/>
                <w:sz w:val="18"/>
              </w:rPr>
              <w:t>Регулировка направления потока</w:t>
            </w:r>
          </w:p>
        </w:tc>
        <w:tc>
          <w:tcPr>
            <w:tcW w:w="5987" w:type="dxa"/>
            <w:shd w:val="clear" w:color="auto" w:fill="F2F2F2"/>
            <w:vAlign w:val="center"/>
          </w:tcPr>
          <w:p w:rsidR="00BA526C" w:rsidRPr="004767DD" w:rsidRDefault="00BA526C" w:rsidP="007D13B3">
            <w:pPr>
              <w:rPr>
                <w:rFonts w:ascii="Arial" w:hAnsi="Arial" w:cs="Arial"/>
                <w:sz w:val="18"/>
              </w:rPr>
            </w:pPr>
            <w:r w:rsidRPr="004767DD">
              <w:rPr>
                <w:rFonts w:ascii="Arial" w:hAnsi="Arial" w:cs="Arial"/>
                <w:sz w:val="18"/>
              </w:rPr>
              <w:t>В горизонтальном направлении — первый ряд направляющих</w:t>
            </w:r>
          </w:p>
          <w:p w:rsidR="00BA526C" w:rsidRPr="004767DD" w:rsidRDefault="00BA526C" w:rsidP="007D13B3">
            <w:pPr>
              <w:rPr>
                <w:rFonts w:ascii="Arial" w:hAnsi="Arial" w:cs="Arial"/>
                <w:sz w:val="18"/>
              </w:rPr>
            </w:pPr>
            <w:r w:rsidRPr="004767DD">
              <w:rPr>
                <w:rFonts w:ascii="Arial" w:hAnsi="Arial" w:cs="Arial"/>
                <w:sz w:val="18"/>
              </w:rPr>
              <w:t>В вертикальном направлении — второй ряд направляющих</w:t>
            </w:r>
          </w:p>
        </w:tc>
      </w:tr>
      <w:tr w:rsidR="00BA526C" w:rsidRPr="004767DD" w:rsidTr="007D13B3">
        <w:trPr>
          <w:trHeight w:val="397"/>
        </w:trPr>
        <w:tc>
          <w:tcPr>
            <w:tcW w:w="3652" w:type="dxa"/>
            <w:shd w:val="clear" w:color="auto" w:fill="auto"/>
            <w:vAlign w:val="center"/>
          </w:tcPr>
          <w:p w:rsidR="00BA526C" w:rsidRPr="004767DD" w:rsidRDefault="00BA526C" w:rsidP="007D13B3">
            <w:pPr>
              <w:rPr>
                <w:rFonts w:ascii="Arial" w:eastAsia="ArialMT" w:hAnsi="Arial" w:cs="Arial"/>
                <w:b/>
                <w:sz w:val="18"/>
              </w:rPr>
            </w:pPr>
            <w:r w:rsidRPr="004767DD">
              <w:rPr>
                <w:rFonts w:ascii="Arial" w:eastAsia="ArialMT" w:hAnsi="Arial" w:cs="Arial"/>
                <w:b/>
                <w:sz w:val="18"/>
              </w:rPr>
              <w:t>Регулировка расхода воздуха</w:t>
            </w:r>
          </w:p>
        </w:tc>
        <w:tc>
          <w:tcPr>
            <w:tcW w:w="5987" w:type="dxa"/>
            <w:shd w:val="clear" w:color="auto" w:fill="auto"/>
            <w:vAlign w:val="center"/>
          </w:tcPr>
          <w:p w:rsidR="00BA526C" w:rsidRPr="004767DD" w:rsidRDefault="00BA526C" w:rsidP="007D13B3">
            <w:pPr>
              <w:rPr>
                <w:rFonts w:ascii="Arial" w:hAnsi="Arial" w:cs="Arial"/>
                <w:sz w:val="18"/>
              </w:rPr>
            </w:pPr>
            <w:r w:rsidRPr="004767DD">
              <w:rPr>
                <w:rFonts w:ascii="Arial" w:hAnsi="Arial" w:cs="Arial"/>
                <w:sz w:val="18"/>
              </w:rPr>
              <w:t>С помощью жалюзийного клапана во втором ряду</w:t>
            </w:r>
          </w:p>
        </w:tc>
      </w:tr>
      <w:tr w:rsidR="00BA526C" w:rsidRPr="004767DD" w:rsidTr="007D13B3">
        <w:trPr>
          <w:trHeight w:val="397"/>
        </w:trPr>
        <w:tc>
          <w:tcPr>
            <w:tcW w:w="3652" w:type="dxa"/>
            <w:shd w:val="clear" w:color="auto" w:fill="F2F2F2"/>
            <w:vAlign w:val="center"/>
          </w:tcPr>
          <w:p w:rsidR="00BA526C" w:rsidRPr="004767DD" w:rsidRDefault="00BA526C" w:rsidP="007D13B3">
            <w:pPr>
              <w:rPr>
                <w:rFonts w:ascii="Arial" w:eastAsia="ArialMT" w:hAnsi="Arial" w:cs="Arial"/>
                <w:b/>
                <w:sz w:val="18"/>
              </w:rPr>
            </w:pPr>
            <w:r w:rsidRPr="004767DD">
              <w:rPr>
                <w:rFonts w:ascii="Arial" w:eastAsia="ArialMT" w:hAnsi="Arial" w:cs="Arial"/>
                <w:b/>
                <w:sz w:val="18"/>
              </w:rPr>
              <w:t>Площадь живого сечения</w:t>
            </w:r>
          </w:p>
        </w:tc>
        <w:tc>
          <w:tcPr>
            <w:tcW w:w="5987" w:type="dxa"/>
            <w:shd w:val="clear" w:color="auto" w:fill="F2F2F2"/>
            <w:vAlign w:val="center"/>
          </w:tcPr>
          <w:p w:rsidR="00BA526C" w:rsidRPr="004767DD" w:rsidRDefault="00BA526C" w:rsidP="007D13B3">
            <w:pPr>
              <w:rPr>
                <w:rFonts w:ascii="Arial" w:hAnsi="Arial" w:cs="Arial"/>
                <w:sz w:val="18"/>
              </w:rPr>
            </w:pPr>
            <w:r w:rsidRPr="004767DD">
              <w:rPr>
                <w:rFonts w:ascii="Arial" w:hAnsi="Arial" w:cs="Arial"/>
                <w:sz w:val="18"/>
              </w:rPr>
              <w:t>До 70% от основного, в зависимости от положения жалюзи</w:t>
            </w:r>
          </w:p>
        </w:tc>
      </w:tr>
    </w:tbl>
    <w:p w:rsidR="00BA526C" w:rsidRPr="004767DD" w:rsidRDefault="00BA526C" w:rsidP="00BA526C">
      <w:pPr>
        <w:rPr>
          <w:rFonts w:ascii="Arial" w:hAnsi="Arial" w:cs="Arial"/>
          <w:sz w:val="2"/>
          <w:szCs w:val="2"/>
        </w:rPr>
      </w:pPr>
    </w:p>
    <w:p w:rsidR="00BA526C" w:rsidRPr="002D0853" w:rsidRDefault="00BA526C" w:rsidP="002D0853">
      <w:pPr>
        <w:rPr>
          <w:rFonts w:ascii="Arial" w:hAnsi="Arial" w:cs="Arial"/>
          <w:sz w:val="2"/>
          <w:szCs w:val="2"/>
        </w:rPr>
      </w:pPr>
      <w:r w:rsidRPr="004767DD">
        <w:rPr>
          <w:rFonts w:ascii="Arial" w:hAnsi="Arial" w:cs="Arial"/>
          <w:sz w:val="2"/>
          <w:szCs w:val="2"/>
        </w:rPr>
        <w:br w:type="page"/>
      </w:r>
    </w:p>
    <w:tbl>
      <w:tblPr>
        <w:tblW w:w="9639" w:type="dxa"/>
        <w:jc w:val="center"/>
        <w:shd w:val="clear" w:color="auto" w:fill="FDB913"/>
        <w:tblLook w:val="04A0" w:firstRow="1" w:lastRow="0" w:firstColumn="1" w:lastColumn="0" w:noHBand="0" w:noVBand="1"/>
      </w:tblPr>
      <w:tblGrid>
        <w:gridCol w:w="9639"/>
      </w:tblGrid>
      <w:tr w:rsidR="000D1D70" w:rsidRPr="000947AE" w:rsidTr="00BA526C">
        <w:trPr>
          <w:cantSplit/>
          <w:trHeight w:val="397"/>
          <w:jc w:val="center"/>
        </w:trPr>
        <w:tc>
          <w:tcPr>
            <w:tcW w:w="0" w:type="auto"/>
            <w:shd w:val="clear" w:color="auto" w:fill="FDB913"/>
            <w:vAlign w:val="center"/>
          </w:tcPr>
          <w:p w:rsidR="000918D2" w:rsidRPr="000947AE" w:rsidRDefault="00DF4AEB" w:rsidP="00DF2E1E">
            <w:pPr>
              <w:pStyle w:val="1"/>
              <w:spacing w:before="0" w:after="0"/>
              <w:jc w:val="center"/>
              <w:rPr>
                <w:rFonts w:ascii="Arial" w:hAnsi="Arial" w:cs="Arial"/>
                <w:b w:val="0"/>
                <w:sz w:val="28"/>
                <w:szCs w:val="20"/>
              </w:rPr>
            </w:pPr>
            <w:r w:rsidRPr="000947AE">
              <w:rPr>
                <w:rFonts w:ascii="Arial" w:hAnsi="Arial" w:cs="Arial"/>
                <w:b w:val="0"/>
                <w:sz w:val="28"/>
                <w:szCs w:val="20"/>
              </w:rPr>
              <w:lastRenderedPageBreak/>
              <w:br w:type="page"/>
            </w:r>
            <w:r w:rsidR="000918D2" w:rsidRPr="000947AE">
              <w:rPr>
                <w:rFonts w:ascii="Arial" w:hAnsi="Arial" w:cs="Arial"/>
                <w:b w:val="0"/>
                <w:sz w:val="28"/>
                <w:szCs w:val="20"/>
              </w:rPr>
              <w:br w:type="page"/>
            </w:r>
            <w:bookmarkStart w:id="2" w:name="_Toc73437652"/>
            <w:bookmarkStart w:id="3" w:name="_Toc73437949"/>
            <w:bookmarkStart w:id="4" w:name="_Toc73438008"/>
            <w:bookmarkStart w:id="5" w:name="_Toc73438013"/>
            <w:bookmarkStart w:id="6" w:name="_Toc73438021"/>
            <w:bookmarkStart w:id="7" w:name="_Toc73438073"/>
            <w:r w:rsidR="000918D2" w:rsidRPr="000947AE">
              <w:rPr>
                <w:rFonts w:ascii="Arial" w:hAnsi="Arial" w:cs="Arial"/>
                <w:b w:val="0"/>
                <w:sz w:val="28"/>
                <w:szCs w:val="20"/>
              </w:rPr>
              <w:t>Коммерческая часть</w:t>
            </w:r>
            <w:bookmarkEnd w:id="2"/>
            <w:bookmarkEnd w:id="3"/>
            <w:bookmarkEnd w:id="4"/>
            <w:bookmarkEnd w:id="5"/>
            <w:bookmarkEnd w:id="6"/>
            <w:bookmarkEnd w:id="7"/>
          </w:p>
        </w:tc>
      </w:tr>
    </w:tbl>
    <w:p w:rsidR="009166A9" w:rsidRPr="000947AE" w:rsidRDefault="00241296" w:rsidP="002B0117">
      <w:pPr>
        <w:spacing w:before="240"/>
        <w:jc w:val="both"/>
        <w:rPr>
          <w:rFonts w:ascii="Arial" w:hAnsi="Arial" w:cs="Arial"/>
        </w:rPr>
      </w:pPr>
      <w:r w:rsidRPr="000947AE">
        <w:rPr>
          <w:rFonts w:ascii="Arial" w:hAnsi="Arial" w:cs="Arial"/>
        </w:rPr>
        <w:t>Ниже приведены с</w:t>
      </w:r>
      <w:r w:rsidR="009166A9" w:rsidRPr="000947AE">
        <w:rPr>
          <w:rFonts w:ascii="Arial" w:hAnsi="Arial" w:cs="Arial"/>
        </w:rPr>
        <w:t xml:space="preserve">тоимость и условия поставки </w:t>
      </w:r>
      <w:r w:rsidR="003E52F1" w:rsidRPr="000947AE">
        <w:rPr>
          <w:rFonts w:ascii="Arial" w:hAnsi="Arial" w:cs="Arial"/>
        </w:rPr>
        <w:t>предлагаемого</w:t>
      </w:r>
      <w:r w:rsidR="009166A9" w:rsidRPr="000947AE">
        <w:rPr>
          <w:rFonts w:ascii="Arial" w:hAnsi="Arial" w:cs="Arial"/>
        </w:rPr>
        <w:t xml:space="preserve"> Ва</w:t>
      </w:r>
      <w:r w:rsidR="003E52F1" w:rsidRPr="000947AE">
        <w:rPr>
          <w:rFonts w:ascii="Arial" w:hAnsi="Arial" w:cs="Arial"/>
        </w:rPr>
        <w:t>м</w:t>
      </w:r>
      <w:r w:rsidR="009166A9" w:rsidRPr="000947AE">
        <w:rPr>
          <w:rFonts w:ascii="Arial" w:hAnsi="Arial" w:cs="Arial"/>
        </w:rPr>
        <w:t xml:space="preserve"> оборудования:</w:t>
      </w:r>
    </w:p>
    <w:p w:rsidR="00C90766" w:rsidRPr="000947AE" w:rsidRDefault="00C90766" w:rsidP="00C90766">
      <w:pPr>
        <w:jc w:val="both"/>
        <w:rPr>
          <w:rFonts w:ascii="Arial" w:hAnsi="Arial" w:cs="Arial"/>
          <w:bCs/>
        </w:rPr>
      </w:pPr>
    </w:p>
    <w:p w:rsidR="00BA526C" w:rsidRPr="000947AE" w:rsidRDefault="00BA526C" w:rsidP="00BA526C">
      <w:pPr>
        <w:widowControl w:val="0"/>
        <w:tabs>
          <w:tab w:val="left" w:pos="-1843"/>
          <w:tab w:val="left" w:pos="-1701"/>
          <w:tab w:val="left" w:pos="-1560"/>
        </w:tabs>
        <w:rPr>
          <w:rFonts w:ascii="Arial" w:hAnsi="Arial" w:cs="Arial"/>
          <w:b/>
        </w:rPr>
      </w:pPr>
    </w:p>
    <w:p w:rsidR="00BA526C" w:rsidRPr="000947AE" w:rsidRDefault="00BA526C" w:rsidP="00BA526C">
      <w:pPr>
        <w:widowControl w:val="0"/>
        <w:tabs>
          <w:tab w:val="left" w:pos="-1843"/>
          <w:tab w:val="left" w:pos="-1701"/>
          <w:tab w:val="left" w:pos="-15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Спецификация №1</w:t>
      </w:r>
    </w:p>
    <w:p w:rsidR="00BA526C" w:rsidRPr="000947AE" w:rsidRDefault="00BA526C" w:rsidP="00BA526C">
      <w:pPr>
        <w:widowControl w:val="0"/>
        <w:tabs>
          <w:tab w:val="left" w:pos="-1843"/>
          <w:tab w:val="left" w:pos="-1701"/>
          <w:tab w:val="left" w:pos="-1560"/>
          <w:tab w:val="left" w:pos="540"/>
        </w:tabs>
        <w:rPr>
          <w:rFonts w:ascii="Arial" w:hAnsi="Arial" w:cs="Arial"/>
        </w:rPr>
      </w:pPr>
    </w:p>
    <w:tbl>
      <w:tblPr>
        <w:tblW w:w="9639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88"/>
        <w:gridCol w:w="733"/>
        <w:gridCol w:w="2987"/>
        <w:gridCol w:w="610"/>
        <w:gridCol w:w="610"/>
        <w:gridCol w:w="1315"/>
        <w:gridCol w:w="1492"/>
        <w:gridCol w:w="1404"/>
      </w:tblGrid>
      <w:tr w:rsidR="00BA526C" w:rsidRPr="000947AE" w:rsidTr="00BA526C">
        <w:trPr>
          <w:cantSplit/>
          <w:tblHeader/>
        </w:trPr>
        <w:tc>
          <w:tcPr>
            <w:tcW w:w="48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b/>
                <w:sz w:val="16"/>
              </w:rPr>
            </w:pPr>
            <w:r w:rsidRPr="000947AE">
              <w:rPr>
                <w:rFonts w:ascii="Arial" w:hAnsi="Arial" w:cs="Arial"/>
                <w:b/>
                <w:sz w:val="16"/>
              </w:rPr>
              <w:t>№</w:t>
            </w:r>
          </w:p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b/>
                <w:sz w:val="16"/>
              </w:rPr>
            </w:pPr>
            <w:r w:rsidRPr="000947AE">
              <w:rPr>
                <w:rFonts w:ascii="Arial" w:hAnsi="Arial" w:cs="Arial"/>
                <w:b/>
                <w:sz w:val="16"/>
              </w:rPr>
              <w:t>п/п</w:t>
            </w:r>
          </w:p>
        </w:tc>
        <w:tc>
          <w:tcPr>
            <w:tcW w:w="7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b/>
                <w:sz w:val="16"/>
              </w:rPr>
            </w:pPr>
            <w:r w:rsidRPr="000947AE">
              <w:rPr>
                <w:rFonts w:ascii="Arial" w:hAnsi="Arial" w:cs="Arial"/>
                <w:b/>
                <w:sz w:val="16"/>
              </w:rPr>
              <w:t>Код</w:t>
            </w:r>
          </w:p>
        </w:tc>
        <w:tc>
          <w:tcPr>
            <w:tcW w:w="298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b/>
                <w:sz w:val="16"/>
              </w:rPr>
            </w:pPr>
            <w:r w:rsidRPr="000947AE">
              <w:rPr>
                <w:rFonts w:ascii="Arial" w:hAnsi="Arial" w:cs="Arial"/>
                <w:b/>
                <w:sz w:val="16"/>
              </w:rPr>
              <w:t>Наименование оборудования</w:t>
            </w:r>
          </w:p>
        </w:tc>
        <w:tc>
          <w:tcPr>
            <w:tcW w:w="6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b/>
                <w:sz w:val="16"/>
              </w:rPr>
            </w:pPr>
            <w:r w:rsidRPr="000947AE">
              <w:rPr>
                <w:rFonts w:ascii="Arial" w:hAnsi="Arial" w:cs="Arial"/>
                <w:b/>
                <w:sz w:val="16"/>
              </w:rPr>
              <w:t>Ед. изм.</w:t>
            </w:r>
          </w:p>
        </w:tc>
        <w:tc>
          <w:tcPr>
            <w:tcW w:w="6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b/>
                <w:sz w:val="16"/>
              </w:rPr>
            </w:pPr>
            <w:r w:rsidRPr="000947AE">
              <w:rPr>
                <w:rFonts w:ascii="Arial" w:hAnsi="Arial" w:cs="Arial"/>
                <w:b/>
                <w:sz w:val="16"/>
              </w:rPr>
              <w:t>Кол</w:t>
            </w:r>
          </w:p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b/>
                <w:sz w:val="16"/>
              </w:rPr>
            </w:pPr>
            <w:r w:rsidRPr="000947AE">
              <w:rPr>
                <w:rFonts w:ascii="Arial" w:hAnsi="Arial" w:cs="Arial"/>
                <w:b/>
                <w:sz w:val="16"/>
              </w:rPr>
              <w:t>-во</w:t>
            </w:r>
          </w:p>
        </w:tc>
        <w:tc>
          <w:tcPr>
            <w:tcW w:w="13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b/>
                <w:sz w:val="16"/>
              </w:rPr>
            </w:pPr>
            <w:r w:rsidRPr="000947AE">
              <w:rPr>
                <w:rFonts w:ascii="Arial" w:hAnsi="Arial" w:cs="Arial"/>
                <w:b/>
                <w:sz w:val="16"/>
              </w:rPr>
              <w:t>Цена за ед. (</w:t>
            </w:r>
            <w:r>
              <w:rPr>
                <w:rFonts w:ascii="Arial" w:hAnsi="Arial" w:cs="Arial"/>
                <w:b/>
                <w:sz w:val="16"/>
              </w:rPr>
              <w:t>руб.</w:t>
            </w:r>
            <w:r w:rsidRPr="000947AE">
              <w:rPr>
                <w:rFonts w:ascii="Arial" w:hAnsi="Arial" w:cs="Arial"/>
                <w:b/>
                <w:sz w:val="16"/>
              </w:rPr>
              <w:t xml:space="preserve"> без НДС)</w:t>
            </w:r>
          </w:p>
        </w:tc>
        <w:tc>
          <w:tcPr>
            <w:tcW w:w="14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  <w:vAlign w:val="center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b/>
                <w:sz w:val="16"/>
              </w:rPr>
            </w:pPr>
            <w:r w:rsidRPr="000947AE">
              <w:rPr>
                <w:rFonts w:ascii="Arial" w:hAnsi="Arial" w:cs="Arial"/>
                <w:b/>
                <w:sz w:val="16"/>
              </w:rPr>
              <w:t>Общая стоимость (</w:t>
            </w:r>
            <w:r>
              <w:rPr>
                <w:rFonts w:ascii="Arial" w:hAnsi="Arial" w:cs="Arial"/>
                <w:b/>
                <w:sz w:val="16"/>
              </w:rPr>
              <w:t>руб.</w:t>
            </w:r>
            <w:r w:rsidRPr="000947AE">
              <w:rPr>
                <w:rFonts w:ascii="Arial" w:hAnsi="Arial" w:cs="Arial"/>
                <w:b/>
                <w:sz w:val="16"/>
              </w:rPr>
              <w:t xml:space="preserve"> без НДС)</w:t>
            </w:r>
          </w:p>
        </w:tc>
        <w:tc>
          <w:tcPr>
            <w:tcW w:w="14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9D9D9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b/>
                <w:sz w:val="16"/>
              </w:rPr>
            </w:pPr>
            <w:r w:rsidRPr="000947AE">
              <w:rPr>
                <w:rFonts w:ascii="Arial" w:hAnsi="Arial" w:cs="Arial"/>
                <w:b/>
                <w:sz w:val="16"/>
              </w:rPr>
              <w:t>Общая стоимость (</w:t>
            </w:r>
            <w:r>
              <w:rPr>
                <w:rFonts w:ascii="Arial" w:hAnsi="Arial" w:cs="Arial"/>
                <w:b/>
                <w:sz w:val="16"/>
              </w:rPr>
              <w:t>руб.</w:t>
            </w:r>
            <w:r w:rsidRPr="000947AE">
              <w:rPr>
                <w:rFonts w:ascii="Arial" w:hAnsi="Arial" w:cs="Arial"/>
                <w:b/>
                <w:sz w:val="16"/>
              </w:rPr>
              <w:t xml:space="preserve"> с НДС)</w:t>
            </w:r>
          </w:p>
        </w:tc>
      </w:tr>
      <w:tr w:rsidR="00BA526C" w:rsidRPr="000947AE" w:rsidTr="00BA526C">
        <w:trPr>
          <w:cantSplit/>
          <w:trHeight w:val="284"/>
        </w:trPr>
        <w:tc>
          <w:tcPr>
            <w:tcW w:w="488" w:type="dxa"/>
            <w:tcBorders>
              <w:top w:val="single" w:sz="4" w:space="0" w:color="FFFFFF"/>
            </w:tcBorders>
            <w:shd w:val="clear" w:color="auto" w:fill="F2F2F2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733" w:type="dxa"/>
            <w:tcBorders>
              <w:top w:val="single" w:sz="4" w:space="0" w:color="FFFFFF"/>
            </w:tcBorders>
            <w:shd w:val="clear" w:color="auto" w:fill="F2F2F2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501203</w:t>
            </w:r>
          </w:p>
        </w:tc>
        <w:tc>
          <w:tcPr>
            <w:tcW w:w="2987" w:type="dxa"/>
            <w:tcBorders>
              <w:top w:val="single" w:sz="4" w:space="0" w:color="FFFFFF"/>
            </w:tcBorders>
            <w:shd w:val="clear" w:color="auto" w:fill="F2F2F2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Фильтр самоочищающийся с теплоизоляцией, пульт слева</w:t>
            </w:r>
            <w:r w:rsidRPr="000947AE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</w:rPr>
              <w:t>MDV-10L-D20-WP</w:t>
            </w:r>
          </w:p>
        </w:tc>
        <w:tc>
          <w:tcPr>
            <w:tcW w:w="610" w:type="dxa"/>
            <w:tcBorders>
              <w:top w:val="single" w:sz="4" w:space="0" w:color="FFFFFF"/>
            </w:tcBorders>
            <w:shd w:val="clear" w:color="auto" w:fill="F2F2F2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jc w:val="center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шт</w:t>
            </w:r>
            <w:proofErr w:type="spellEnd"/>
          </w:p>
        </w:tc>
        <w:tc>
          <w:tcPr>
            <w:tcW w:w="610" w:type="dxa"/>
            <w:tcBorders>
              <w:top w:val="single" w:sz="4" w:space="0" w:color="FFFFFF"/>
            </w:tcBorders>
            <w:shd w:val="clear" w:color="auto" w:fill="F2F2F2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12</w:t>
            </w:r>
          </w:p>
        </w:tc>
        <w:tc>
          <w:tcPr>
            <w:tcW w:w="1315" w:type="dxa"/>
            <w:tcBorders>
              <w:top w:val="single" w:sz="4" w:space="0" w:color="FFFFFF"/>
            </w:tcBorders>
            <w:shd w:val="clear" w:color="auto" w:fill="F2F2F2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1 461 000,00</w:t>
            </w:r>
          </w:p>
        </w:tc>
        <w:tc>
          <w:tcPr>
            <w:tcW w:w="1492" w:type="dxa"/>
            <w:tcBorders>
              <w:top w:val="single" w:sz="4" w:space="0" w:color="FFFFFF"/>
            </w:tcBorders>
            <w:shd w:val="clear" w:color="auto" w:fill="F2F2F2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17 532 000,00</w:t>
            </w:r>
          </w:p>
        </w:tc>
        <w:tc>
          <w:tcPr>
            <w:tcW w:w="1404" w:type="dxa"/>
            <w:tcBorders>
              <w:top w:val="single" w:sz="4" w:space="0" w:color="FFFFFF"/>
            </w:tcBorders>
            <w:shd w:val="clear" w:color="auto" w:fill="F2F2F2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21 038 400,00</w:t>
            </w:r>
          </w:p>
        </w:tc>
      </w:tr>
      <w:tr w:rsidR="00BA526C" w:rsidRPr="000947AE" w:rsidTr="00BA526C">
        <w:trPr>
          <w:cantSplit/>
          <w:trHeight w:val="284"/>
        </w:trPr>
        <w:tc>
          <w:tcPr>
            <w:tcW w:w="488" w:type="dxa"/>
            <w:shd w:val="clear" w:color="auto" w:fill="auto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</w:t>
            </w:r>
          </w:p>
        </w:tc>
        <w:tc>
          <w:tcPr>
            <w:tcW w:w="733" w:type="dxa"/>
            <w:shd w:val="clear" w:color="auto" w:fill="auto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5870</w:t>
            </w:r>
          </w:p>
        </w:tc>
        <w:tc>
          <w:tcPr>
            <w:tcW w:w="2987" w:type="dxa"/>
            <w:shd w:val="clear" w:color="auto" w:fill="auto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Вентилятор радиальный в </w:t>
            </w:r>
            <w:proofErr w:type="spellStart"/>
            <w:r>
              <w:rPr>
                <w:rFonts w:ascii="Arial" w:hAnsi="Arial" w:cs="Arial"/>
                <w:sz w:val="16"/>
              </w:rPr>
              <w:t>шумопоглощающем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кожухе</w:t>
            </w:r>
            <w:r w:rsidRPr="000947AE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</w:rPr>
              <w:t>SIF-2000/LI</w:t>
            </w:r>
          </w:p>
        </w:tc>
        <w:tc>
          <w:tcPr>
            <w:tcW w:w="610" w:type="dxa"/>
            <w:shd w:val="clear" w:color="auto" w:fill="auto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jc w:val="center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шт</w:t>
            </w:r>
            <w:proofErr w:type="spellEnd"/>
          </w:p>
        </w:tc>
        <w:tc>
          <w:tcPr>
            <w:tcW w:w="610" w:type="dxa"/>
            <w:shd w:val="clear" w:color="auto" w:fill="auto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12</w:t>
            </w:r>
          </w:p>
        </w:tc>
        <w:tc>
          <w:tcPr>
            <w:tcW w:w="1315" w:type="dxa"/>
            <w:shd w:val="clear" w:color="auto" w:fill="auto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498 500,00</w:t>
            </w:r>
          </w:p>
        </w:tc>
        <w:tc>
          <w:tcPr>
            <w:tcW w:w="1492" w:type="dxa"/>
            <w:shd w:val="clear" w:color="auto" w:fill="auto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5 982 000,00</w:t>
            </w:r>
          </w:p>
        </w:tc>
        <w:tc>
          <w:tcPr>
            <w:tcW w:w="1404" w:type="dxa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7 178 400,00</w:t>
            </w:r>
          </w:p>
        </w:tc>
      </w:tr>
      <w:tr w:rsidR="00BA526C" w:rsidRPr="000947AE" w:rsidTr="00BA526C">
        <w:trPr>
          <w:cantSplit/>
          <w:trHeight w:val="284"/>
        </w:trPr>
        <w:tc>
          <w:tcPr>
            <w:tcW w:w="488" w:type="dxa"/>
            <w:tcBorders>
              <w:top w:val="single" w:sz="4" w:space="0" w:color="FFFFFF"/>
            </w:tcBorders>
            <w:shd w:val="clear" w:color="auto" w:fill="F2F2F2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733" w:type="dxa"/>
            <w:tcBorders>
              <w:top w:val="single" w:sz="4" w:space="0" w:color="FFFFFF"/>
            </w:tcBorders>
            <w:shd w:val="clear" w:color="auto" w:fill="F2F2F2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6032</w:t>
            </w:r>
          </w:p>
        </w:tc>
        <w:tc>
          <w:tcPr>
            <w:tcW w:w="2987" w:type="dxa"/>
            <w:tcBorders>
              <w:top w:val="single" w:sz="4" w:space="0" w:color="FFFFFF"/>
            </w:tcBorders>
            <w:shd w:val="clear" w:color="auto" w:fill="F2F2F2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Блок фильтра предварительной очистки MDV</w:t>
            </w:r>
            <w:r w:rsidRPr="000947AE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</w:rPr>
              <w:t>BPF-MDV-1</w:t>
            </w:r>
          </w:p>
        </w:tc>
        <w:tc>
          <w:tcPr>
            <w:tcW w:w="610" w:type="dxa"/>
            <w:tcBorders>
              <w:top w:val="single" w:sz="4" w:space="0" w:color="FFFFFF"/>
            </w:tcBorders>
            <w:shd w:val="clear" w:color="auto" w:fill="F2F2F2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jc w:val="center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шт</w:t>
            </w:r>
            <w:proofErr w:type="spellEnd"/>
          </w:p>
        </w:tc>
        <w:tc>
          <w:tcPr>
            <w:tcW w:w="610" w:type="dxa"/>
            <w:tcBorders>
              <w:top w:val="single" w:sz="4" w:space="0" w:color="FFFFFF"/>
            </w:tcBorders>
            <w:shd w:val="clear" w:color="auto" w:fill="F2F2F2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12</w:t>
            </w:r>
          </w:p>
        </w:tc>
        <w:tc>
          <w:tcPr>
            <w:tcW w:w="1315" w:type="dxa"/>
            <w:tcBorders>
              <w:top w:val="single" w:sz="4" w:space="0" w:color="FFFFFF"/>
            </w:tcBorders>
            <w:shd w:val="clear" w:color="auto" w:fill="F2F2F2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19 300,00</w:t>
            </w:r>
          </w:p>
        </w:tc>
        <w:tc>
          <w:tcPr>
            <w:tcW w:w="1492" w:type="dxa"/>
            <w:tcBorders>
              <w:top w:val="single" w:sz="4" w:space="0" w:color="FFFFFF"/>
            </w:tcBorders>
            <w:shd w:val="clear" w:color="auto" w:fill="F2F2F2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231 600,00</w:t>
            </w:r>
          </w:p>
        </w:tc>
        <w:tc>
          <w:tcPr>
            <w:tcW w:w="1404" w:type="dxa"/>
            <w:tcBorders>
              <w:top w:val="single" w:sz="4" w:space="0" w:color="FFFFFF"/>
            </w:tcBorders>
            <w:shd w:val="clear" w:color="auto" w:fill="F2F2F2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277 920,00</w:t>
            </w:r>
          </w:p>
        </w:tc>
      </w:tr>
      <w:tr w:rsidR="00BA526C" w:rsidRPr="000947AE" w:rsidTr="00BA526C">
        <w:trPr>
          <w:cantSplit/>
          <w:trHeight w:val="284"/>
        </w:trPr>
        <w:tc>
          <w:tcPr>
            <w:tcW w:w="488" w:type="dxa"/>
            <w:shd w:val="clear" w:color="auto" w:fill="auto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</w:t>
            </w:r>
          </w:p>
        </w:tc>
        <w:tc>
          <w:tcPr>
            <w:tcW w:w="733" w:type="dxa"/>
            <w:shd w:val="clear" w:color="auto" w:fill="auto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6451</w:t>
            </w:r>
          </w:p>
        </w:tc>
        <w:tc>
          <w:tcPr>
            <w:tcW w:w="2987" w:type="dxa"/>
            <w:shd w:val="clear" w:color="auto" w:fill="auto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Решетка напорная</w:t>
            </w:r>
            <w:r w:rsidRPr="000947AE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</w:rPr>
              <w:t>BG-1300</w:t>
            </w:r>
          </w:p>
        </w:tc>
        <w:tc>
          <w:tcPr>
            <w:tcW w:w="610" w:type="dxa"/>
            <w:shd w:val="clear" w:color="auto" w:fill="auto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jc w:val="center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шт</w:t>
            </w:r>
            <w:proofErr w:type="spellEnd"/>
          </w:p>
        </w:tc>
        <w:tc>
          <w:tcPr>
            <w:tcW w:w="610" w:type="dxa"/>
            <w:shd w:val="clear" w:color="auto" w:fill="auto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168</w:t>
            </w:r>
          </w:p>
        </w:tc>
        <w:tc>
          <w:tcPr>
            <w:tcW w:w="1315" w:type="dxa"/>
            <w:shd w:val="clear" w:color="auto" w:fill="auto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8 700,00</w:t>
            </w:r>
          </w:p>
        </w:tc>
        <w:tc>
          <w:tcPr>
            <w:tcW w:w="1492" w:type="dxa"/>
            <w:shd w:val="clear" w:color="auto" w:fill="auto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1 461 600,00</w:t>
            </w:r>
          </w:p>
        </w:tc>
        <w:tc>
          <w:tcPr>
            <w:tcW w:w="1404" w:type="dxa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1 753 920,00</w:t>
            </w:r>
          </w:p>
        </w:tc>
      </w:tr>
      <w:tr w:rsidR="00BA526C" w:rsidRPr="000947AE" w:rsidTr="00BA526C">
        <w:trPr>
          <w:cantSplit/>
          <w:trHeight w:val="284"/>
        </w:trPr>
        <w:tc>
          <w:tcPr>
            <w:tcW w:w="488" w:type="dxa"/>
            <w:tcBorders>
              <w:top w:val="single" w:sz="4" w:space="0" w:color="FFFFFF"/>
            </w:tcBorders>
            <w:shd w:val="clear" w:color="auto" w:fill="F2F2F2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</w:t>
            </w:r>
          </w:p>
        </w:tc>
        <w:tc>
          <w:tcPr>
            <w:tcW w:w="733" w:type="dxa"/>
            <w:tcBorders>
              <w:top w:val="single" w:sz="4" w:space="0" w:color="FFFFFF"/>
            </w:tcBorders>
            <w:shd w:val="clear" w:color="auto" w:fill="F2F2F2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6452</w:t>
            </w:r>
          </w:p>
        </w:tc>
        <w:tc>
          <w:tcPr>
            <w:tcW w:w="2987" w:type="dxa"/>
            <w:tcBorders>
              <w:top w:val="single" w:sz="4" w:space="0" w:color="FFFFFF"/>
            </w:tcBorders>
            <w:shd w:val="clear" w:color="auto" w:fill="F2F2F2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Решетка вытяжная</w:t>
            </w:r>
            <w:r w:rsidRPr="000947AE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</w:rPr>
              <w:t>SG-1300</w:t>
            </w:r>
          </w:p>
        </w:tc>
        <w:tc>
          <w:tcPr>
            <w:tcW w:w="610" w:type="dxa"/>
            <w:tcBorders>
              <w:top w:val="single" w:sz="4" w:space="0" w:color="FFFFFF"/>
            </w:tcBorders>
            <w:shd w:val="clear" w:color="auto" w:fill="F2F2F2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jc w:val="center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шт</w:t>
            </w:r>
            <w:proofErr w:type="spellEnd"/>
          </w:p>
        </w:tc>
        <w:tc>
          <w:tcPr>
            <w:tcW w:w="610" w:type="dxa"/>
            <w:tcBorders>
              <w:top w:val="single" w:sz="4" w:space="0" w:color="FFFFFF"/>
            </w:tcBorders>
            <w:shd w:val="clear" w:color="auto" w:fill="F2F2F2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168</w:t>
            </w:r>
          </w:p>
        </w:tc>
        <w:tc>
          <w:tcPr>
            <w:tcW w:w="1315" w:type="dxa"/>
            <w:tcBorders>
              <w:top w:val="single" w:sz="4" w:space="0" w:color="FFFFFF"/>
            </w:tcBorders>
            <w:shd w:val="clear" w:color="auto" w:fill="F2F2F2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6 500,00</w:t>
            </w:r>
          </w:p>
        </w:tc>
        <w:tc>
          <w:tcPr>
            <w:tcW w:w="1492" w:type="dxa"/>
            <w:tcBorders>
              <w:top w:val="single" w:sz="4" w:space="0" w:color="FFFFFF"/>
            </w:tcBorders>
            <w:shd w:val="clear" w:color="auto" w:fill="F2F2F2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1 092 000,00</w:t>
            </w:r>
          </w:p>
        </w:tc>
        <w:tc>
          <w:tcPr>
            <w:tcW w:w="1404" w:type="dxa"/>
            <w:tcBorders>
              <w:top w:val="single" w:sz="4" w:space="0" w:color="FFFFFF"/>
            </w:tcBorders>
            <w:shd w:val="clear" w:color="auto" w:fill="F2F2F2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1 310 400,00</w:t>
            </w:r>
          </w:p>
        </w:tc>
      </w:tr>
      <w:tr w:rsidR="00BA526C" w:rsidRPr="000947AE" w:rsidTr="00BA526C">
        <w:trPr>
          <w:cantSplit/>
          <w:trHeight w:val="284"/>
        </w:trPr>
        <w:tc>
          <w:tcPr>
            <w:tcW w:w="488" w:type="dxa"/>
            <w:shd w:val="clear" w:color="auto" w:fill="auto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</w:t>
            </w:r>
          </w:p>
        </w:tc>
        <w:tc>
          <w:tcPr>
            <w:tcW w:w="733" w:type="dxa"/>
            <w:shd w:val="clear" w:color="auto" w:fill="auto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996729</w:t>
            </w:r>
          </w:p>
        </w:tc>
        <w:tc>
          <w:tcPr>
            <w:tcW w:w="2987" w:type="dxa"/>
            <w:shd w:val="clear" w:color="auto" w:fill="auto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Средство для предварительного запыления </w:t>
            </w:r>
            <w:proofErr w:type="spellStart"/>
            <w:r>
              <w:rPr>
                <w:rFonts w:ascii="Arial" w:hAnsi="Arial" w:cs="Arial"/>
                <w:sz w:val="16"/>
              </w:rPr>
              <w:t>ПолиПреко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(5кг)</w:t>
            </w:r>
            <w:r w:rsidRPr="000947AE">
              <w:rPr>
                <w:rFonts w:ascii="Arial" w:hAnsi="Arial" w:cs="Arial"/>
                <w:sz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</w:rPr>
              <w:t>ПолиПреко</w:t>
            </w:r>
            <w:proofErr w:type="spellEnd"/>
          </w:p>
        </w:tc>
        <w:tc>
          <w:tcPr>
            <w:tcW w:w="610" w:type="dxa"/>
            <w:shd w:val="clear" w:color="auto" w:fill="auto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jc w:val="center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шт</w:t>
            </w:r>
            <w:proofErr w:type="spellEnd"/>
          </w:p>
        </w:tc>
        <w:tc>
          <w:tcPr>
            <w:tcW w:w="610" w:type="dxa"/>
            <w:shd w:val="clear" w:color="auto" w:fill="auto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28</w:t>
            </w:r>
          </w:p>
        </w:tc>
        <w:tc>
          <w:tcPr>
            <w:tcW w:w="1315" w:type="dxa"/>
            <w:shd w:val="clear" w:color="auto" w:fill="auto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5 000,00</w:t>
            </w:r>
          </w:p>
        </w:tc>
        <w:tc>
          <w:tcPr>
            <w:tcW w:w="1492" w:type="dxa"/>
            <w:shd w:val="clear" w:color="auto" w:fill="auto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140 000,00</w:t>
            </w:r>
          </w:p>
        </w:tc>
        <w:tc>
          <w:tcPr>
            <w:tcW w:w="1404" w:type="dxa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168 000,00</w:t>
            </w:r>
          </w:p>
        </w:tc>
      </w:tr>
      <w:tr w:rsidR="00BA526C" w:rsidRPr="000947AE" w:rsidTr="00BA526C">
        <w:trPr>
          <w:cantSplit/>
          <w:trHeight w:val="284"/>
        </w:trPr>
        <w:tc>
          <w:tcPr>
            <w:tcW w:w="488" w:type="dxa"/>
            <w:tcBorders>
              <w:top w:val="single" w:sz="4" w:space="0" w:color="FFFFFF"/>
            </w:tcBorders>
            <w:shd w:val="clear" w:color="auto" w:fill="F2F2F2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</w:t>
            </w:r>
          </w:p>
        </w:tc>
        <w:tc>
          <w:tcPr>
            <w:tcW w:w="733" w:type="dxa"/>
            <w:tcBorders>
              <w:top w:val="single" w:sz="4" w:space="0" w:color="FFFFFF"/>
            </w:tcBorders>
            <w:shd w:val="clear" w:color="auto" w:fill="F2F2F2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6929</w:t>
            </w:r>
          </w:p>
        </w:tc>
        <w:tc>
          <w:tcPr>
            <w:tcW w:w="2987" w:type="dxa"/>
            <w:tcBorders>
              <w:top w:val="single" w:sz="4" w:space="0" w:color="FFFFFF"/>
            </w:tcBorders>
            <w:shd w:val="clear" w:color="auto" w:fill="F2F2F2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Соединительный патрубок 0 град. ф500</w:t>
            </w:r>
            <w:r w:rsidRPr="000947AE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</w:rPr>
              <w:t>DC-MDV-0-500</w:t>
            </w:r>
          </w:p>
        </w:tc>
        <w:tc>
          <w:tcPr>
            <w:tcW w:w="610" w:type="dxa"/>
            <w:tcBorders>
              <w:top w:val="single" w:sz="4" w:space="0" w:color="FFFFFF"/>
            </w:tcBorders>
            <w:shd w:val="clear" w:color="auto" w:fill="F2F2F2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jc w:val="center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шт</w:t>
            </w:r>
            <w:proofErr w:type="spellEnd"/>
          </w:p>
        </w:tc>
        <w:tc>
          <w:tcPr>
            <w:tcW w:w="610" w:type="dxa"/>
            <w:tcBorders>
              <w:top w:val="single" w:sz="4" w:space="0" w:color="FFFFFF"/>
            </w:tcBorders>
            <w:shd w:val="clear" w:color="auto" w:fill="F2F2F2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24</w:t>
            </w:r>
          </w:p>
        </w:tc>
        <w:tc>
          <w:tcPr>
            <w:tcW w:w="1315" w:type="dxa"/>
            <w:tcBorders>
              <w:top w:val="single" w:sz="4" w:space="0" w:color="FFFFFF"/>
            </w:tcBorders>
            <w:shd w:val="clear" w:color="auto" w:fill="F2F2F2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3 700,00</w:t>
            </w:r>
          </w:p>
        </w:tc>
        <w:tc>
          <w:tcPr>
            <w:tcW w:w="1492" w:type="dxa"/>
            <w:tcBorders>
              <w:top w:val="single" w:sz="4" w:space="0" w:color="FFFFFF"/>
            </w:tcBorders>
            <w:shd w:val="clear" w:color="auto" w:fill="F2F2F2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88 800,00</w:t>
            </w:r>
          </w:p>
        </w:tc>
        <w:tc>
          <w:tcPr>
            <w:tcW w:w="1404" w:type="dxa"/>
            <w:tcBorders>
              <w:top w:val="single" w:sz="4" w:space="0" w:color="FFFFFF"/>
            </w:tcBorders>
            <w:shd w:val="clear" w:color="auto" w:fill="F2F2F2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106 560,00</w:t>
            </w:r>
          </w:p>
        </w:tc>
      </w:tr>
      <w:tr w:rsidR="00BA526C" w:rsidRPr="000947AE" w:rsidTr="00BA526C">
        <w:trPr>
          <w:cantSplit/>
          <w:trHeight w:val="284"/>
        </w:trPr>
        <w:tc>
          <w:tcPr>
            <w:tcW w:w="488" w:type="dxa"/>
            <w:shd w:val="clear" w:color="auto" w:fill="auto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8</w:t>
            </w:r>
          </w:p>
        </w:tc>
        <w:tc>
          <w:tcPr>
            <w:tcW w:w="733" w:type="dxa"/>
            <w:shd w:val="clear" w:color="auto" w:fill="auto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6024</w:t>
            </w:r>
          </w:p>
        </w:tc>
        <w:tc>
          <w:tcPr>
            <w:tcW w:w="2987" w:type="dxa"/>
            <w:shd w:val="clear" w:color="auto" w:fill="auto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Соединительный патрубок 90 град. ф500</w:t>
            </w:r>
            <w:r w:rsidRPr="000947AE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sz w:val="16"/>
              </w:rPr>
              <w:t>DC-MDV-90-500</w:t>
            </w:r>
          </w:p>
        </w:tc>
        <w:tc>
          <w:tcPr>
            <w:tcW w:w="610" w:type="dxa"/>
            <w:shd w:val="clear" w:color="auto" w:fill="auto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jc w:val="center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шт</w:t>
            </w:r>
            <w:proofErr w:type="spellEnd"/>
          </w:p>
        </w:tc>
        <w:tc>
          <w:tcPr>
            <w:tcW w:w="610" w:type="dxa"/>
            <w:shd w:val="clear" w:color="auto" w:fill="auto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24</w:t>
            </w:r>
          </w:p>
        </w:tc>
        <w:tc>
          <w:tcPr>
            <w:tcW w:w="1315" w:type="dxa"/>
            <w:shd w:val="clear" w:color="auto" w:fill="auto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15 200,00</w:t>
            </w:r>
          </w:p>
        </w:tc>
        <w:tc>
          <w:tcPr>
            <w:tcW w:w="1492" w:type="dxa"/>
            <w:shd w:val="clear" w:color="auto" w:fill="auto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364 800,00</w:t>
            </w:r>
          </w:p>
        </w:tc>
        <w:tc>
          <w:tcPr>
            <w:tcW w:w="1404" w:type="dxa"/>
          </w:tcPr>
          <w:p w:rsidR="00BA526C" w:rsidRPr="000947AE" w:rsidRDefault="00BA526C" w:rsidP="007D13B3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40" w:after="40"/>
              <w:ind w:right="57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437 760,00</w:t>
            </w:r>
          </w:p>
        </w:tc>
      </w:tr>
      <w:tr w:rsidR="00BA526C" w:rsidRPr="000947AE" w:rsidTr="00BA526C">
        <w:tblPrEx>
          <w:tblLook w:val="0000" w:firstRow="0" w:lastRow="0" w:firstColumn="0" w:lastColumn="0" w:noHBand="0" w:noVBand="0"/>
        </w:tblPrEx>
        <w:trPr>
          <w:cantSplit/>
          <w:trHeight w:val="397"/>
        </w:trPr>
        <w:tc>
          <w:tcPr>
            <w:tcW w:w="6743" w:type="dxa"/>
            <w:gridSpan w:val="6"/>
            <w:vAlign w:val="center"/>
          </w:tcPr>
          <w:p w:rsidR="00BA526C" w:rsidRPr="000947AE" w:rsidRDefault="00BA526C" w:rsidP="007D13B3">
            <w:pPr>
              <w:widowControl w:val="0"/>
              <w:tabs>
                <w:tab w:val="left" w:pos="540"/>
                <w:tab w:val="left" w:pos="709"/>
              </w:tabs>
              <w:jc w:val="right"/>
              <w:rPr>
                <w:rFonts w:ascii="Arial" w:hAnsi="Arial" w:cs="Arial"/>
                <w:sz w:val="16"/>
              </w:rPr>
            </w:pPr>
            <w:r w:rsidRPr="000947AE">
              <w:rPr>
                <w:rFonts w:ascii="Arial" w:hAnsi="Arial" w:cs="Arial"/>
                <w:sz w:val="16"/>
              </w:rPr>
              <w:t>ИТОГО без НДС:</w:t>
            </w:r>
          </w:p>
        </w:tc>
        <w:tc>
          <w:tcPr>
            <w:tcW w:w="2896" w:type="dxa"/>
            <w:gridSpan w:val="2"/>
            <w:shd w:val="clear" w:color="auto" w:fill="auto"/>
            <w:vAlign w:val="center"/>
          </w:tcPr>
          <w:p w:rsidR="00BA526C" w:rsidRPr="000947AE" w:rsidRDefault="00BA526C" w:rsidP="007D13B3">
            <w:pPr>
              <w:widowControl w:val="0"/>
              <w:tabs>
                <w:tab w:val="left" w:pos="540"/>
                <w:tab w:val="left" w:pos="709"/>
              </w:tabs>
              <w:jc w:val="right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</w:rPr>
              <w:t>26 892 800,00</w:t>
            </w:r>
          </w:p>
        </w:tc>
      </w:tr>
      <w:tr w:rsidR="00BA526C" w:rsidRPr="000947AE" w:rsidTr="00BA526C">
        <w:tblPrEx>
          <w:tblLook w:val="0000" w:firstRow="0" w:lastRow="0" w:firstColumn="0" w:lastColumn="0" w:noHBand="0" w:noVBand="0"/>
        </w:tblPrEx>
        <w:trPr>
          <w:cantSplit/>
          <w:trHeight w:val="397"/>
        </w:trPr>
        <w:tc>
          <w:tcPr>
            <w:tcW w:w="6743" w:type="dxa"/>
            <w:gridSpan w:val="6"/>
            <w:vAlign w:val="center"/>
          </w:tcPr>
          <w:p w:rsidR="00BA526C" w:rsidRPr="000947AE" w:rsidRDefault="00BA526C" w:rsidP="007D13B3">
            <w:pPr>
              <w:widowControl w:val="0"/>
              <w:tabs>
                <w:tab w:val="left" w:pos="540"/>
                <w:tab w:val="left" w:pos="709"/>
              </w:tabs>
              <w:jc w:val="right"/>
              <w:rPr>
                <w:rFonts w:ascii="Arial" w:hAnsi="Arial" w:cs="Arial"/>
                <w:sz w:val="16"/>
              </w:rPr>
            </w:pPr>
            <w:r w:rsidRPr="000947AE">
              <w:rPr>
                <w:rFonts w:ascii="Arial" w:hAnsi="Arial" w:cs="Arial"/>
                <w:sz w:val="16"/>
              </w:rPr>
              <w:t>НДС:</w:t>
            </w:r>
          </w:p>
        </w:tc>
        <w:tc>
          <w:tcPr>
            <w:tcW w:w="2896" w:type="dxa"/>
            <w:gridSpan w:val="2"/>
            <w:vAlign w:val="center"/>
          </w:tcPr>
          <w:p w:rsidR="00BA526C" w:rsidRPr="000947AE" w:rsidRDefault="00BA526C" w:rsidP="007D13B3">
            <w:pPr>
              <w:widowControl w:val="0"/>
              <w:tabs>
                <w:tab w:val="left" w:pos="540"/>
                <w:tab w:val="left" w:pos="709"/>
              </w:tabs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5 378 560,00</w:t>
            </w:r>
          </w:p>
        </w:tc>
      </w:tr>
      <w:tr w:rsidR="00BA526C" w:rsidRPr="000947AE" w:rsidTr="00BA526C">
        <w:tblPrEx>
          <w:tblLook w:val="0000" w:firstRow="0" w:lastRow="0" w:firstColumn="0" w:lastColumn="0" w:noHBand="0" w:noVBand="0"/>
        </w:tblPrEx>
        <w:trPr>
          <w:cantSplit/>
          <w:trHeight w:val="397"/>
        </w:trPr>
        <w:tc>
          <w:tcPr>
            <w:tcW w:w="6743" w:type="dxa"/>
            <w:gridSpan w:val="6"/>
            <w:shd w:val="clear" w:color="auto" w:fill="FFB913"/>
            <w:vAlign w:val="center"/>
          </w:tcPr>
          <w:p w:rsidR="00BA526C" w:rsidRPr="000947AE" w:rsidRDefault="00BA526C" w:rsidP="007D13B3">
            <w:pPr>
              <w:widowControl w:val="0"/>
              <w:tabs>
                <w:tab w:val="left" w:pos="540"/>
                <w:tab w:val="left" w:pos="709"/>
              </w:tabs>
              <w:jc w:val="right"/>
              <w:rPr>
                <w:rFonts w:ascii="Arial" w:hAnsi="Arial" w:cs="Arial"/>
                <w:b/>
                <w:sz w:val="16"/>
              </w:rPr>
            </w:pPr>
            <w:r w:rsidRPr="000947AE">
              <w:rPr>
                <w:rFonts w:ascii="Arial" w:hAnsi="Arial" w:cs="Arial"/>
                <w:b/>
                <w:sz w:val="16"/>
              </w:rPr>
              <w:t>ВСЕГО с НДС:</w:t>
            </w:r>
          </w:p>
        </w:tc>
        <w:tc>
          <w:tcPr>
            <w:tcW w:w="2896" w:type="dxa"/>
            <w:gridSpan w:val="2"/>
            <w:shd w:val="clear" w:color="auto" w:fill="FDB913"/>
            <w:vAlign w:val="center"/>
          </w:tcPr>
          <w:p w:rsidR="00BA526C" w:rsidRPr="000947AE" w:rsidRDefault="00BA526C" w:rsidP="007D13B3">
            <w:pPr>
              <w:widowControl w:val="0"/>
              <w:tabs>
                <w:tab w:val="left" w:pos="540"/>
                <w:tab w:val="left" w:pos="709"/>
              </w:tabs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32 271 360,00</w:t>
            </w:r>
          </w:p>
        </w:tc>
      </w:tr>
    </w:tbl>
    <w:p w:rsidR="00BA526C" w:rsidRPr="000947AE" w:rsidRDefault="00BA526C" w:rsidP="00BA526C">
      <w:pPr>
        <w:widowControl w:val="0"/>
        <w:tabs>
          <w:tab w:val="left" w:pos="-1843"/>
          <w:tab w:val="left" w:pos="-1701"/>
          <w:tab w:val="left" w:pos="-1560"/>
        </w:tabs>
        <w:jc w:val="both"/>
        <w:rPr>
          <w:rFonts w:ascii="Arial" w:hAnsi="Arial" w:cs="Arial"/>
          <w:lang w:val="en-US"/>
        </w:rPr>
      </w:pPr>
    </w:p>
    <w:p w:rsidR="000918D2" w:rsidRPr="000947AE" w:rsidRDefault="000918D2" w:rsidP="003853E3">
      <w:pPr>
        <w:widowControl w:val="0"/>
        <w:tabs>
          <w:tab w:val="left" w:pos="-1843"/>
          <w:tab w:val="left" w:pos="-1701"/>
          <w:tab w:val="left" w:pos="-1560"/>
        </w:tabs>
        <w:jc w:val="both"/>
        <w:rPr>
          <w:rFonts w:ascii="Arial" w:hAnsi="Arial" w:cs="Arial"/>
          <w:b/>
        </w:rPr>
      </w:pPr>
      <w:r w:rsidRPr="000947AE">
        <w:rPr>
          <w:rFonts w:ascii="Arial" w:hAnsi="Arial" w:cs="Arial"/>
          <w:b/>
        </w:rPr>
        <w:t xml:space="preserve">Общая стоимость: </w:t>
      </w:r>
      <w:r w:rsidR="00BA526C">
        <w:rPr>
          <w:rFonts w:ascii="Arial" w:hAnsi="Arial" w:cs="Arial"/>
          <w:b/>
        </w:rPr>
        <w:t>32 271 360,00</w:t>
      </w:r>
      <w:r w:rsidRPr="000947AE">
        <w:rPr>
          <w:rFonts w:ascii="Arial" w:hAnsi="Arial" w:cs="Arial"/>
          <w:b/>
        </w:rPr>
        <w:t xml:space="preserve"> </w:t>
      </w:r>
      <w:r w:rsidR="00BA526C">
        <w:rPr>
          <w:rFonts w:ascii="Arial" w:hAnsi="Arial" w:cs="Arial"/>
          <w:b/>
        </w:rPr>
        <w:t>руб.</w:t>
      </w:r>
      <w:r w:rsidRPr="000947AE">
        <w:rPr>
          <w:rFonts w:ascii="Arial" w:hAnsi="Arial" w:cs="Arial"/>
          <w:b/>
        </w:rPr>
        <w:t xml:space="preserve"> (</w:t>
      </w:r>
      <w:r w:rsidR="00BA526C">
        <w:rPr>
          <w:rFonts w:ascii="Arial" w:hAnsi="Arial" w:cs="Arial"/>
          <w:b/>
        </w:rPr>
        <w:t>Тридцать два миллиона двести семьдесят одна тысяча триста шестьдесят рублей 00 копеек</w:t>
      </w:r>
      <w:r w:rsidRPr="000947AE">
        <w:rPr>
          <w:rFonts w:ascii="Arial" w:hAnsi="Arial" w:cs="Arial"/>
          <w:b/>
        </w:rPr>
        <w:t>).</w:t>
      </w:r>
    </w:p>
    <w:p w:rsidR="00415B31" w:rsidRPr="000947AE" w:rsidRDefault="00415B31" w:rsidP="00BD1747">
      <w:pPr>
        <w:widowControl w:val="0"/>
        <w:tabs>
          <w:tab w:val="left" w:pos="-1843"/>
          <w:tab w:val="left" w:pos="-1701"/>
          <w:tab w:val="left" w:pos="-1560"/>
        </w:tabs>
        <w:spacing w:before="240" w:after="120"/>
        <w:jc w:val="both"/>
        <w:rPr>
          <w:rFonts w:ascii="Arial" w:hAnsi="Arial" w:cs="Arial"/>
          <w:b/>
        </w:rPr>
      </w:pPr>
      <w:r w:rsidRPr="000947AE">
        <w:rPr>
          <w:rFonts w:ascii="Arial" w:hAnsi="Arial" w:cs="Arial"/>
          <w:b/>
        </w:rPr>
        <w:t>Примечание:</w:t>
      </w:r>
    </w:p>
    <w:p w:rsidR="001657E4" w:rsidRPr="000947AE" w:rsidRDefault="00415B31" w:rsidP="006708D9">
      <w:pPr>
        <w:widowControl w:val="0"/>
        <w:numPr>
          <w:ilvl w:val="0"/>
          <w:numId w:val="19"/>
        </w:numPr>
        <w:tabs>
          <w:tab w:val="clear" w:pos="3556"/>
        </w:tabs>
        <w:spacing w:after="120"/>
        <w:ind w:left="0" w:firstLine="0"/>
        <w:jc w:val="both"/>
        <w:rPr>
          <w:rFonts w:ascii="Arial" w:hAnsi="Arial" w:cs="Arial"/>
        </w:rPr>
      </w:pPr>
      <w:r w:rsidRPr="000947AE">
        <w:rPr>
          <w:rFonts w:ascii="Arial" w:hAnsi="Arial" w:cs="Arial"/>
        </w:rPr>
        <w:t>Цены действительны</w:t>
      </w:r>
      <w:r w:rsidR="00A13AFB" w:rsidRPr="00A13AFB">
        <w:rPr>
          <w:rFonts w:ascii="Arial" w:hAnsi="Arial" w:cs="Arial"/>
        </w:rPr>
        <w:t xml:space="preserve"> </w:t>
      </w:r>
      <w:r w:rsidR="00A13AFB">
        <w:rPr>
          <w:rFonts w:ascii="Arial" w:hAnsi="Arial" w:cs="Arial"/>
        </w:rPr>
        <w:t>до</w:t>
      </w:r>
      <w:r w:rsidR="0083412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b/>
          </w:rPr>
          <w:alias w:val="Срок действия цен КП"/>
          <w:tag w:val="Срок действия цен КП"/>
          <w:id w:val="-221369117"/>
          <w:placeholder>
            <w:docPart w:val="2416DAED98A6438DB711828913F1E844"/>
          </w:placeholder>
          <w15:color w:val="000000"/>
          <w:date w:fullDate="2023-05-31T00:00:00Z">
            <w:dateFormat w:val="d MMMM yyyy 'г.'"/>
            <w:lid w:val="ru-RU"/>
            <w:storeMappedDataAs w:val="dateTime"/>
            <w:calendar w:val="gregorian"/>
          </w:date>
        </w:sdtPr>
        <w:sdtEndPr/>
        <w:sdtContent>
          <w:r w:rsidR="00DE7654">
            <w:rPr>
              <w:rFonts w:ascii="Arial" w:hAnsi="Arial" w:cs="Arial"/>
              <w:b/>
            </w:rPr>
            <w:t>31 мая 2023 г.</w:t>
          </w:r>
        </w:sdtContent>
      </w:sdt>
    </w:p>
    <w:p w:rsidR="001657E4" w:rsidRPr="000947AE" w:rsidRDefault="00415B31" w:rsidP="006708D9">
      <w:pPr>
        <w:widowControl w:val="0"/>
        <w:numPr>
          <w:ilvl w:val="0"/>
          <w:numId w:val="19"/>
        </w:numPr>
        <w:tabs>
          <w:tab w:val="clear" w:pos="3556"/>
        </w:tabs>
        <w:spacing w:after="120"/>
        <w:ind w:left="0" w:firstLine="0"/>
        <w:jc w:val="both"/>
        <w:rPr>
          <w:rFonts w:ascii="Arial" w:hAnsi="Arial" w:cs="Arial"/>
        </w:rPr>
      </w:pPr>
      <w:r w:rsidRPr="000947AE">
        <w:rPr>
          <w:rFonts w:ascii="Arial" w:hAnsi="Arial" w:cs="Arial"/>
        </w:rPr>
        <w:t xml:space="preserve">Срок изготовления оборудования составляет </w:t>
      </w:r>
      <w:r w:rsidR="002D0853">
        <w:rPr>
          <w:rFonts w:ascii="Arial" w:hAnsi="Arial" w:cs="Arial"/>
        </w:rPr>
        <w:t>30</w:t>
      </w:r>
      <w:r w:rsidR="003E52F1" w:rsidRPr="000947AE">
        <w:rPr>
          <w:rFonts w:ascii="Arial" w:hAnsi="Arial" w:cs="Arial"/>
        </w:rPr>
        <w:t>–</w:t>
      </w:r>
      <w:r w:rsidR="002D0853">
        <w:rPr>
          <w:rFonts w:ascii="Arial" w:hAnsi="Arial" w:cs="Arial"/>
        </w:rPr>
        <w:t>35</w:t>
      </w:r>
      <w:r w:rsidRPr="000947AE">
        <w:rPr>
          <w:rFonts w:ascii="Arial" w:hAnsi="Arial" w:cs="Arial"/>
        </w:rPr>
        <w:t xml:space="preserve"> рабочих дней </w:t>
      </w:r>
      <w:r w:rsidR="009E5114" w:rsidRPr="000947AE">
        <w:rPr>
          <w:rFonts w:ascii="Arial" w:hAnsi="Arial" w:cs="Arial"/>
        </w:rPr>
        <w:t>после поступления полной оплаты.</w:t>
      </w:r>
      <w:r w:rsidRPr="000947AE">
        <w:rPr>
          <w:rFonts w:ascii="Arial" w:hAnsi="Arial" w:cs="Arial"/>
        </w:rPr>
        <w:t xml:space="preserve"> </w:t>
      </w:r>
      <w:r w:rsidR="009E5114" w:rsidRPr="000947AE">
        <w:rPr>
          <w:rFonts w:ascii="Arial" w:hAnsi="Arial" w:cs="Arial"/>
        </w:rPr>
        <w:t>О</w:t>
      </w:r>
      <w:r w:rsidRPr="000947AE">
        <w:rPr>
          <w:rFonts w:ascii="Arial" w:hAnsi="Arial" w:cs="Arial"/>
        </w:rPr>
        <w:t xml:space="preserve">кончательные сроки </w:t>
      </w:r>
      <w:r w:rsidR="00BD1747" w:rsidRPr="000947AE">
        <w:rPr>
          <w:rFonts w:ascii="Arial" w:hAnsi="Arial" w:cs="Arial"/>
        </w:rPr>
        <w:t>определяются при выставлении счё</w:t>
      </w:r>
      <w:r w:rsidRPr="000947AE">
        <w:rPr>
          <w:rFonts w:ascii="Arial" w:hAnsi="Arial" w:cs="Arial"/>
        </w:rPr>
        <w:t>та</w:t>
      </w:r>
      <w:r w:rsidR="00F92DBF" w:rsidRPr="000947AE">
        <w:rPr>
          <w:rFonts w:ascii="Arial" w:hAnsi="Arial" w:cs="Arial"/>
        </w:rPr>
        <w:t xml:space="preserve"> </w:t>
      </w:r>
      <w:r w:rsidRPr="000947AE">
        <w:rPr>
          <w:rFonts w:ascii="Arial" w:hAnsi="Arial" w:cs="Arial"/>
        </w:rPr>
        <w:t>/</w:t>
      </w:r>
      <w:r w:rsidR="00F92DBF" w:rsidRPr="000947AE">
        <w:rPr>
          <w:rFonts w:ascii="Arial" w:hAnsi="Arial" w:cs="Arial"/>
        </w:rPr>
        <w:t xml:space="preserve"> </w:t>
      </w:r>
      <w:r w:rsidRPr="000947AE">
        <w:rPr>
          <w:rFonts w:ascii="Arial" w:hAnsi="Arial" w:cs="Arial"/>
        </w:rPr>
        <w:t>заключении договора.</w:t>
      </w:r>
    </w:p>
    <w:p w:rsidR="000208C5" w:rsidRPr="000947AE" w:rsidRDefault="00415B31" w:rsidP="006708D9">
      <w:pPr>
        <w:widowControl w:val="0"/>
        <w:numPr>
          <w:ilvl w:val="0"/>
          <w:numId w:val="19"/>
        </w:numPr>
        <w:tabs>
          <w:tab w:val="clear" w:pos="3556"/>
        </w:tabs>
        <w:spacing w:after="120"/>
        <w:ind w:left="0" w:firstLine="0"/>
        <w:jc w:val="both"/>
        <w:rPr>
          <w:rFonts w:ascii="Arial" w:hAnsi="Arial" w:cs="Arial"/>
        </w:rPr>
      </w:pPr>
      <w:r w:rsidRPr="000947AE">
        <w:rPr>
          <w:rFonts w:ascii="Arial" w:hAnsi="Arial" w:cs="Arial"/>
        </w:rPr>
        <w:t>Цены указаны без уч</w:t>
      </w:r>
      <w:r w:rsidR="00BD1747" w:rsidRPr="000947AE">
        <w:rPr>
          <w:rFonts w:ascii="Arial" w:hAnsi="Arial" w:cs="Arial"/>
        </w:rPr>
        <w:t>ё</w:t>
      </w:r>
      <w:r w:rsidRPr="000947AE">
        <w:rPr>
          <w:rFonts w:ascii="Arial" w:hAnsi="Arial" w:cs="Arial"/>
        </w:rPr>
        <w:t>та стоимости транспортных расходов по доставке оборудования.</w:t>
      </w:r>
    </w:p>
    <w:p w:rsidR="001657E4" w:rsidRPr="000947AE" w:rsidRDefault="00415B31" w:rsidP="006708D9">
      <w:pPr>
        <w:widowControl w:val="0"/>
        <w:numPr>
          <w:ilvl w:val="0"/>
          <w:numId w:val="19"/>
        </w:numPr>
        <w:tabs>
          <w:tab w:val="clear" w:pos="3556"/>
        </w:tabs>
        <w:spacing w:after="120"/>
        <w:ind w:left="0" w:firstLine="0"/>
        <w:jc w:val="both"/>
        <w:rPr>
          <w:rFonts w:ascii="Arial" w:hAnsi="Arial" w:cs="Arial"/>
        </w:rPr>
      </w:pPr>
      <w:r w:rsidRPr="000947AE">
        <w:rPr>
          <w:rFonts w:ascii="Arial" w:hAnsi="Arial" w:cs="Arial"/>
        </w:rPr>
        <w:t>Условия поставки оборудования: самовывоз со склада Поставщика (</w:t>
      </w:r>
      <w:r w:rsidR="00BA526C">
        <w:rPr>
          <w:rFonts w:ascii="Arial" w:hAnsi="Arial" w:cs="Arial"/>
        </w:rPr>
        <w:t>Санкт-Петербург, шоссе Революции, д. 102</w:t>
      </w:r>
      <w:r w:rsidRPr="000947AE">
        <w:rPr>
          <w:rFonts w:ascii="Arial" w:hAnsi="Arial" w:cs="Arial"/>
        </w:rPr>
        <w:t>) или доставка транспортной компанией с оплатой транспортных расходов Покупателем.</w:t>
      </w:r>
    </w:p>
    <w:p w:rsidR="001657E4" w:rsidRPr="000947AE" w:rsidRDefault="00415B31" w:rsidP="006708D9">
      <w:pPr>
        <w:widowControl w:val="0"/>
        <w:numPr>
          <w:ilvl w:val="0"/>
          <w:numId w:val="19"/>
        </w:numPr>
        <w:tabs>
          <w:tab w:val="clear" w:pos="3556"/>
        </w:tabs>
        <w:spacing w:after="120"/>
        <w:ind w:left="0" w:firstLine="0"/>
        <w:jc w:val="both"/>
        <w:rPr>
          <w:rFonts w:ascii="Arial" w:hAnsi="Arial" w:cs="Arial"/>
        </w:rPr>
      </w:pPr>
      <w:r w:rsidRPr="000947AE">
        <w:rPr>
          <w:rFonts w:ascii="Arial" w:hAnsi="Arial" w:cs="Arial"/>
        </w:rPr>
        <w:t xml:space="preserve">Гарантийный срок: 12 месяцев. Гарантия не распространяется на шланги, сменные фильтрующие элементы и прочие расходные материалы, подлежащие </w:t>
      </w:r>
      <w:r w:rsidR="00F92DBF" w:rsidRPr="000947AE">
        <w:rPr>
          <w:rFonts w:ascii="Arial" w:hAnsi="Arial" w:cs="Arial"/>
        </w:rPr>
        <w:t>износу в процессе эксплуатации.</w:t>
      </w:r>
    </w:p>
    <w:p w:rsidR="004428C7" w:rsidRPr="000947AE" w:rsidRDefault="00E06DB2" w:rsidP="00BD1747">
      <w:pPr>
        <w:widowControl w:val="0"/>
        <w:numPr>
          <w:ilvl w:val="0"/>
          <w:numId w:val="19"/>
        </w:numPr>
        <w:tabs>
          <w:tab w:val="clear" w:pos="3556"/>
        </w:tabs>
        <w:spacing w:after="240"/>
        <w:ind w:left="0" w:firstLine="0"/>
        <w:jc w:val="both"/>
        <w:rPr>
          <w:rFonts w:ascii="Arial" w:hAnsi="Arial" w:cs="Arial"/>
        </w:rPr>
      </w:pPr>
      <w:r w:rsidRPr="000947AE">
        <w:rPr>
          <w:rFonts w:ascii="Arial" w:hAnsi="Arial" w:cs="Arial"/>
        </w:rPr>
        <w:t>Завод-изготовитель и эксклюзивный поставщик оборудования оставляет за собой право на замену кодов, артикулов и названий поставляемого оборудования, а также самого оборудования на аналогичное по</w:t>
      </w:r>
      <w:r w:rsidR="003556B5" w:rsidRPr="000947AE">
        <w:rPr>
          <w:rFonts w:ascii="Arial" w:hAnsi="Arial" w:cs="Arial"/>
        </w:rPr>
        <w:t xml:space="preserve"> согласованию.</w:t>
      </w:r>
    </w:p>
    <w:tbl>
      <w:tblPr>
        <w:tblW w:w="9639" w:type="dxa"/>
        <w:jc w:val="center"/>
        <w:tblBorders>
          <w:top w:val="single" w:sz="12" w:space="0" w:color="FDAE13"/>
          <w:left w:val="single" w:sz="12" w:space="0" w:color="FDAE13"/>
          <w:bottom w:val="single" w:sz="12" w:space="0" w:color="FDAE13"/>
          <w:right w:val="single" w:sz="12" w:space="0" w:color="FDAE13"/>
        </w:tblBorders>
        <w:tblLayout w:type="fixed"/>
        <w:tblCellMar>
          <w:left w:w="56" w:type="dxa"/>
          <w:right w:w="56" w:type="dxa"/>
        </w:tblCellMar>
        <w:tblLook w:val="00A0" w:firstRow="1" w:lastRow="0" w:firstColumn="1" w:lastColumn="0" w:noHBand="0" w:noVBand="0"/>
      </w:tblPr>
      <w:tblGrid>
        <w:gridCol w:w="9639"/>
      </w:tblGrid>
      <w:tr w:rsidR="005907CD" w:rsidRPr="000947AE" w:rsidTr="00BA526C">
        <w:trPr>
          <w:cantSplit/>
          <w:trHeight w:val="567"/>
          <w:jc w:val="center"/>
        </w:trPr>
        <w:tc>
          <w:tcPr>
            <w:tcW w:w="3118" w:type="dxa"/>
            <w:shd w:val="clear" w:color="auto" w:fill="auto"/>
            <w:vAlign w:val="center"/>
          </w:tcPr>
          <w:p w:rsidR="00BA526C" w:rsidRDefault="00BA526C" w:rsidP="004567EF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120" w:after="120"/>
              <w:ind w:left="283" w:right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С уважением, </w:t>
            </w:r>
          </w:p>
          <w:p w:rsidR="00BA526C" w:rsidRDefault="00BA526C" w:rsidP="004567EF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120" w:after="120"/>
              <w:ind w:left="283" w:right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Овтин Александр Александрович</w:t>
            </w:r>
          </w:p>
          <w:p w:rsidR="00BA526C" w:rsidRDefault="00BA526C" w:rsidP="004567EF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120" w:after="120"/>
              <w:ind w:left="283" w:right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Эксперт по оборудованию Московского филиала АО «</w:t>
            </w:r>
            <w:proofErr w:type="spellStart"/>
            <w:r>
              <w:rPr>
                <w:rFonts w:ascii="Arial" w:hAnsi="Arial" w:cs="Arial"/>
                <w:b/>
              </w:rPr>
              <w:t>СовПлим</w:t>
            </w:r>
            <w:proofErr w:type="spellEnd"/>
            <w:r>
              <w:rPr>
                <w:rFonts w:ascii="Arial" w:hAnsi="Arial" w:cs="Arial"/>
                <w:b/>
              </w:rPr>
              <w:t>»</w:t>
            </w:r>
          </w:p>
          <w:p w:rsidR="00BA526C" w:rsidRDefault="002D0853" w:rsidP="004567EF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120" w:after="120"/>
              <w:ind w:left="283" w:right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телефон: + 7 (977) 859-58-48</w:t>
            </w:r>
          </w:p>
          <w:p w:rsidR="005907CD" w:rsidRPr="000947AE" w:rsidRDefault="00BA526C" w:rsidP="004567EF">
            <w:pPr>
              <w:widowControl w:val="0"/>
              <w:tabs>
                <w:tab w:val="left" w:pos="-1843"/>
                <w:tab w:val="left" w:pos="-1701"/>
                <w:tab w:val="left" w:pos="-1560"/>
              </w:tabs>
              <w:spacing w:before="120" w:after="120"/>
              <w:ind w:left="283" w:right="283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e-</w:t>
            </w:r>
            <w:proofErr w:type="spellStart"/>
            <w:r>
              <w:rPr>
                <w:rFonts w:ascii="Arial" w:hAnsi="Arial" w:cs="Arial"/>
                <w:b/>
              </w:rPr>
              <w:t>mail</w:t>
            </w:r>
            <w:proofErr w:type="spellEnd"/>
            <w:r>
              <w:rPr>
                <w:rFonts w:ascii="Arial" w:hAnsi="Arial" w:cs="Arial"/>
                <w:b/>
              </w:rPr>
              <w:t>: oaa.msk@sovplym.spb.ru</w:t>
            </w:r>
          </w:p>
        </w:tc>
      </w:tr>
    </w:tbl>
    <w:p w:rsidR="00C41E97" w:rsidRPr="00BA526C" w:rsidRDefault="00C41E97" w:rsidP="0007092F">
      <w:pPr>
        <w:widowControl w:val="0"/>
        <w:jc w:val="both"/>
        <w:rPr>
          <w:rFonts w:ascii="Arial" w:hAnsi="Arial" w:cs="Arial"/>
          <w:b/>
        </w:rPr>
      </w:pPr>
    </w:p>
    <w:sectPr w:rsidR="00C41E97" w:rsidRPr="00BA526C" w:rsidSect="003311A3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 w:code="9"/>
      <w:pgMar w:top="1134" w:right="1134" w:bottom="567" w:left="1134" w:header="45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26C" w:rsidRDefault="00BA526C">
      <w:r>
        <w:separator/>
      </w:r>
    </w:p>
  </w:endnote>
  <w:endnote w:type="continuationSeparator" w:id="0">
    <w:p w:rsidR="00BA526C" w:rsidRDefault="00BA5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MT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26C" w:rsidRDefault="00BA526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jc w:val="center"/>
      <w:tblBorders>
        <w:bottom w:val="single" w:sz="12" w:space="0" w:color="FFB913"/>
      </w:tblBorders>
      <w:tblLook w:val="04A0" w:firstRow="1" w:lastRow="0" w:firstColumn="1" w:lastColumn="0" w:noHBand="0" w:noVBand="1"/>
    </w:tblPr>
    <w:tblGrid>
      <w:gridCol w:w="7661"/>
      <w:gridCol w:w="1978"/>
    </w:tblGrid>
    <w:tr w:rsidR="00D0665B" w:rsidRPr="000947AE" w:rsidTr="00C40CE1">
      <w:trPr>
        <w:trHeight w:val="74"/>
        <w:jc w:val="center"/>
      </w:trPr>
      <w:tc>
        <w:tcPr>
          <w:tcW w:w="7661" w:type="dxa"/>
          <w:tcBorders>
            <w:bottom w:val="single" w:sz="8" w:space="0" w:color="FFB913"/>
          </w:tcBorders>
          <w:shd w:val="clear" w:color="auto" w:fill="auto"/>
          <w:vAlign w:val="center"/>
        </w:tcPr>
        <w:p w:rsidR="00D0665B" w:rsidRPr="000947AE" w:rsidRDefault="00D0665B" w:rsidP="00C40CE1">
          <w:pPr>
            <w:spacing w:before="240"/>
            <w:rPr>
              <w:rFonts w:ascii="Arial" w:hAnsi="Arial" w:cs="Arial"/>
              <w:b/>
              <w:sz w:val="16"/>
              <w:szCs w:val="10"/>
              <w:lang w:val="en-US"/>
            </w:rPr>
          </w:pPr>
        </w:p>
      </w:tc>
      <w:tc>
        <w:tcPr>
          <w:tcW w:w="1978" w:type="dxa"/>
          <w:tcBorders>
            <w:bottom w:val="nil"/>
          </w:tcBorders>
          <w:shd w:val="clear" w:color="auto" w:fill="auto"/>
          <w:vAlign w:val="bottom"/>
        </w:tcPr>
        <w:p w:rsidR="00D0665B" w:rsidRPr="000947AE" w:rsidRDefault="00D0665B" w:rsidP="00C40CE1">
          <w:pPr>
            <w:spacing w:before="240"/>
            <w:jc w:val="right"/>
            <w:rPr>
              <w:rFonts w:ascii="Arial" w:hAnsi="Arial" w:cs="Arial"/>
              <w:b/>
              <w:sz w:val="16"/>
            </w:rPr>
          </w:pPr>
          <w:r w:rsidRPr="000947AE">
            <w:rPr>
              <w:rFonts w:ascii="Arial" w:hAnsi="Arial" w:cs="Arial"/>
              <w:sz w:val="16"/>
            </w:rPr>
            <w:t xml:space="preserve">Страница </w:t>
          </w:r>
          <w:r w:rsidRPr="000947AE">
            <w:rPr>
              <w:rFonts w:ascii="Arial" w:hAnsi="Arial" w:cs="Arial"/>
              <w:b/>
              <w:bCs/>
              <w:sz w:val="16"/>
            </w:rPr>
            <w:fldChar w:fldCharType="begin"/>
          </w:r>
          <w:r w:rsidRPr="000947AE">
            <w:rPr>
              <w:rFonts w:ascii="Arial" w:hAnsi="Arial" w:cs="Arial"/>
              <w:b/>
              <w:bCs/>
              <w:sz w:val="16"/>
            </w:rPr>
            <w:instrText>PAGE</w:instrText>
          </w:r>
          <w:r w:rsidRPr="000947AE">
            <w:rPr>
              <w:rFonts w:ascii="Arial" w:hAnsi="Arial" w:cs="Arial"/>
              <w:b/>
              <w:bCs/>
              <w:sz w:val="16"/>
            </w:rPr>
            <w:fldChar w:fldCharType="separate"/>
          </w:r>
          <w:r w:rsidR="00391920">
            <w:rPr>
              <w:rFonts w:ascii="Arial" w:hAnsi="Arial" w:cs="Arial"/>
              <w:b/>
              <w:bCs/>
              <w:noProof/>
              <w:sz w:val="16"/>
            </w:rPr>
            <w:t>11</w:t>
          </w:r>
          <w:r w:rsidRPr="000947AE">
            <w:rPr>
              <w:rFonts w:ascii="Arial" w:hAnsi="Arial" w:cs="Arial"/>
              <w:b/>
              <w:bCs/>
              <w:sz w:val="16"/>
            </w:rPr>
            <w:fldChar w:fldCharType="end"/>
          </w:r>
          <w:r w:rsidRPr="000947AE">
            <w:rPr>
              <w:rFonts w:ascii="Arial" w:hAnsi="Arial" w:cs="Arial"/>
              <w:sz w:val="16"/>
            </w:rPr>
            <w:t xml:space="preserve"> из </w:t>
          </w:r>
          <w:r w:rsidRPr="000947AE">
            <w:rPr>
              <w:rFonts w:ascii="Arial" w:hAnsi="Arial" w:cs="Arial"/>
              <w:b/>
              <w:bCs/>
              <w:sz w:val="16"/>
            </w:rPr>
            <w:fldChar w:fldCharType="begin"/>
          </w:r>
          <w:r w:rsidRPr="000947AE">
            <w:rPr>
              <w:rFonts w:ascii="Arial" w:hAnsi="Arial" w:cs="Arial"/>
              <w:b/>
              <w:bCs/>
              <w:sz w:val="16"/>
            </w:rPr>
            <w:instrText>NUMPAGES</w:instrText>
          </w:r>
          <w:r w:rsidRPr="000947AE">
            <w:rPr>
              <w:rFonts w:ascii="Arial" w:hAnsi="Arial" w:cs="Arial"/>
              <w:b/>
              <w:bCs/>
              <w:sz w:val="16"/>
            </w:rPr>
            <w:fldChar w:fldCharType="separate"/>
          </w:r>
          <w:r w:rsidR="00391920">
            <w:rPr>
              <w:rFonts w:ascii="Arial" w:hAnsi="Arial" w:cs="Arial"/>
              <w:b/>
              <w:bCs/>
              <w:noProof/>
              <w:sz w:val="16"/>
            </w:rPr>
            <w:t>11</w:t>
          </w:r>
          <w:r w:rsidRPr="000947AE">
            <w:rPr>
              <w:rFonts w:ascii="Arial" w:hAnsi="Arial" w:cs="Arial"/>
              <w:b/>
              <w:bCs/>
              <w:sz w:val="16"/>
            </w:rPr>
            <w:fldChar w:fldCharType="end"/>
          </w:r>
        </w:p>
      </w:tc>
    </w:tr>
  </w:tbl>
  <w:p w:rsidR="004B0689" w:rsidRPr="000947AE" w:rsidRDefault="004B0689" w:rsidP="00D0665B">
    <w:pPr>
      <w:pStyle w:val="a5"/>
      <w:rPr>
        <w:rFonts w:ascii="Arial" w:hAnsi="Arial" w:cs="Arial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9FE" w:rsidRDefault="00AD74CD" w:rsidP="00D0665B">
    <w:pPr>
      <w:pStyle w:val="a5"/>
      <w:spacing w:before="40"/>
      <w:jc w:val="center"/>
    </w:pPr>
    <w:r w:rsidRPr="003B049A">
      <w:rPr>
        <w:rFonts w:ascii="Tahoma" w:hAnsi="Tahoma" w:cs="Tahoma"/>
        <w:noProof/>
      </w:rPr>
      <w:drawing>
        <wp:inline distT="0" distB="0" distL="0" distR="0">
          <wp:extent cx="5934710" cy="603885"/>
          <wp:effectExtent l="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710" cy="60388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26C" w:rsidRDefault="00BA526C">
      <w:r>
        <w:separator/>
      </w:r>
    </w:p>
  </w:footnote>
  <w:footnote w:type="continuationSeparator" w:id="0">
    <w:p w:rsidR="00BA526C" w:rsidRDefault="00BA5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26C" w:rsidRDefault="00BA526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65B" w:rsidRPr="001734D2" w:rsidRDefault="00AD74CD" w:rsidP="008F59C0">
    <w:pPr>
      <w:pStyle w:val="a3"/>
      <w:tabs>
        <w:tab w:val="clear" w:pos="4677"/>
        <w:tab w:val="clear" w:pos="9355"/>
        <w:tab w:val="center" w:pos="4819"/>
        <w:tab w:val="right" w:pos="9638"/>
      </w:tabs>
      <w:spacing w:after="120"/>
      <w:ind w:left="-567"/>
      <w:rPr>
        <w:rFonts w:ascii="Tahoma" w:hAnsi="Tahoma" w:cs="Tahoma"/>
        <w:b/>
        <w:sz w:val="16"/>
        <w:szCs w:val="16"/>
        <w:lang w:val="en-US"/>
      </w:rPr>
    </w:pPr>
    <w:r>
      <w:rPr>
        <w:noProof/>
      </w:rPr>
      <w:drawing>
        <wp:inline distT="0" distB="0" distL="0" distR="0">
          <wp:extent cx="6650990" cy="543560"/>
          <wp:effectExtent l="0" t="0" r="0" b="0"/>
          <wp:docPr id="2" name="Рисунок 2" descr="Blank_color_Монтажная область 1 копия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lank_color_Монтажная область 1 копия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0990" cy="543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4D2" w:rsidRPr="000947AE" w:rsidRDefault="00AD74CD" w:rsidP="003B049A">
    <w:pPr>
      <w:pStyle w:val="a3"/>
      <w:tabs>
        <w:tab w:val="clear" w:pos="4677"/>
        <w:tab w:val="clear" w:pos="9355"/>
      </w:tabs>
      <w:suppressAutoHyphens/>
      <w:ind w:left="3969" w:right="1417"/>
      <w:jc w:val="right"/>
      <w:rPr>
        <w:rFonts w:ascii="Arial" w:hAnsi="Arial" w:cs="Arial"/>
        <w:b/>
        <w:bCs/>
        <w:caps/>
        <w:sz w:val="16"/>
      </w:rPr>
    </w:pPr>
    <w:r w:rsidRPr="000947AE">
      <w:rPr>
        <w:rFonts w:ascii="Arial" w:hAnsi="Arial" w:cs="Arial"/>
        <w:noProof/>
        <w:sz w:val="18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margin">
            <wp:posOffset>-539750</wp:posOffset>
          </wp:positionH>
          <wp:positionV relativeFrom="margin">
            <wp:posOffset>-1235710</wp:posOffset>
          </wp:positionV>
          <wp:extent cx="6659880" cy="1153160"/>
          <wp:effectExtent l="0" t="0" r="0" b="0"/>
          <wp:wrapNone/>
          <wp:docPr id="7" name="Рисунок 7" descr="Frame 1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rame 1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59880" cy="1153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526C">
      <w:rPr>
        <w:rFonts w:ascii="Arial" w:hAnsi="Arial" w:cs="Arial"/>
        <w:b/>
        <w:bCs/>
        <w:caps/>
        <w:sz w:val="16"/>
      </w:rPr>
      <w:t>Московский филиал АО «СовПлим»</w:t>
    </w:r>
  </w:p>
  <w:p w:rsidR="001734D2" w:rsidRPr="000947AE" w:rsidRDefault="00BA526C" w:rsidP="003B049A">
    <w:pPr>
      <w:pStyle w:val="a3"/>
      <w:tabs>
        <w:tab w:val="clear" w:pos="4677"/>
        <w:tab w:val="clear" w:pos="9355"/>
      </w:tabs>
      <w:suppressAutoHyphens/>
      <w:ind w:left="3969" w:right="1417"/>
      <w:jc w:val="right"/>
      <w:rPr>
        <w:rFonts w:ascii="Arial" w:hAnsi="Arial" w:cs="Arial"/>
        <w:b/>
        <w:bCs/>
        <w:caps/>
        <w:sz w:val="16"/>
      </w:rPr>
    </w:pPr>
    <w:r>
      <w:rPr>
        <w:rFonts w:ascii="Arial" w:hAnsi="Arial" w:cs="Arial"/>
        <w:b/>
        <w:bCs/>
        <w:sz w:val="16"/>
      </w:rPr>
      <w:t>111020, г. Москва, ул. Крюковская, д.23</w:t>
    </w:r>
  </w:p>
  <w:p w:rsidR="001734D2" w:rsidRPr="000947AE" w:rsidRDefault="001734D2" w:rsidP="003B049A">
    <w:pPr>
      <w:pStyle w:val="a3"/>
      <w:tabs>
        <w:tab w:val="clear" w:pos="4677"/>
        <w:tab w:val="clear" w:pos="9355"/>
      </w:tabs>
      <w:suppressAutoHyphens/>
      <w:ind w:left="3969" w:right="1417"/>
      <w:jc w:val="right"/>
      <w:rPr>
        <w:rFonts w:ascii="Arial" w:hAnsi="Arial" w:cs="Arial"/>
        <w:b/>
        <w:bCs/>
        <w:sz w:val="16"/>
      </w:rPr>
    </w:pPr>
    <w:r w:rsidRPr="000947AE">
      <w:rPr>
        <w:rFonts w:ascii="Arial" w:hAnsi="Arial" w:cs="Arial"/>
        <w:b/>
        <w:bCs/>
        <w:sz w:val="16"/>
      </w:rPr>
      <w:t>т</w:t>
    </w:r>
    <w:r w:rsidRPr="000947AE">
      <w:rPr>
        <w:rFonts w:ascii="Arial" w:hAnsi="Arial" w:cs="Arial"/>
        <w:b/>
        <w:sz w:val="16"/>
      </w:rPr>
      <w:t xml:space="preserve">ел.: </w:t>
    </w:r>
    <w:r w:rsidR="00BA526C">
      <w:rPr>
        <w:rFonts w:ascii="Arial" w:hAnsi="Arial" w:cs="Arial"/>
        <w:b/>
        <w:sz w:val="16"/>
      </w:rPr>
      <w:t>(495) 121-06-56</w:t>
    </w:r>
  </w:p>
  <w:p w:rsidR="001734D2" w:rsidRPr="000947AE" w:rsidRDefault="00BA526C" w:rsidP="00303BC2">
    <w:pPr>
      <w:suppressAutoHyphens/>
      <w:ind w:left="3969" w:right="1417"/>
      <w:jc w:val="right"/>
      <w:rPr>
        <w:rFonts w:ascii="Arial" w:hAnsi="Arial" w:cs="Arial"/>
        <w:b/>
        <w:spacing w:val="20"/>
        <w:position w:val="6"/>
        <w:sz w:val="16"/>
      </w:rPr>
    </w:pPr>
    <w:r>
      <w:rPr>
        <w:rFonts w:ascii="Arial" w:hAnsi="Arial" w:cs="Arial"/>
        <w:b/>
        <w:spacing w:val="20"/>
        <w:position w:val="6"/>
        <w:sz w:val="16"/>
      </w:rPr>
      <w:t>msk@sovplym.spb.ru</w:t>
    </w:r>
  </w:p>
  <w:p w:rsidR="0024730D" w:rsidRPr="000947AE" w:rsidRDefault="0024730D" w:rsidP="00303BC2">
    <w:pPr>
      <w:suppressAutoHyphens/>
      <w:spacing w:after="600"/>
      <w:ind w:left="5103"/>
      <w:jc w:val="right"/>
      <w:rPr>
        <w:rFonts w:ascii="Arial" w:hAnsi="Arial" w:cs="Arial"/>
        <w:b/>
        <w:b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5599"/>
    <w:multiLevelType w:val="hybridMultilevel"/>
    <w:tmpl w:val="37DC488A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1611FA5"/>
    <w:multiLevelType w:val="hybridMultilevel"/>
    <w:tmpl w:val="58C4E5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9B675B"/>
    <w:multiLevelType w:val="hybridMultilevel"/>
    <w:tmpl w:val="C764F726"/>
    <w:lvl w:ilvl="0" w:tplc="284A16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F16AB"/>
    <w:multiLevelType w:val="hybridMultilevel"/>
    <w:tmpl w:val="23E0AF6A"/>
    <w:lvl w:ilvl="0" w:tplc="6B0079FC">
      <w:start w:val="1"/>
      <w:numFmt w:val="decimal"/>
      <w:lvlText w:val="%1."/>
      <w:lvlJc w:val="left"/>
      <w:pPr>
        <w:tabs>
          <w:tab w:val="num" w:pos="3556"/>
        </w:tabs>
        <w:ind w:left="355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4276"/>
        </w:tabs>
        <w:ind w:left="427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96"/>
        </w:tabs>
        <w:ind w:left="499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716"/>
        </w:tabs>
        <w:ind w:left="571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436"/>
        </w:tabs>
        <w:ind w:left="643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156"/>
        </w:tabs>
        <w:ind w:left="715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76"/>
        </w:tabs>
        <w:ind w:left="787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96"/>
        </w:tabs>
        <w:ind w:left="859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316"/>
        </w:tabs>
        <w:ind w:left="9316" w:hanging="180"/>
      </w:pPr>
    </w:lvl>
  </w:abstractNum>
  <w:abstractNum w:abstractNumId="4" w15:restartNumberingAfterBreak="0">
    <w:nsid w:val="16D63F10"/>
    <w:multiLevelType w:val="hybridMultilevel"/>
    <w:tmpl w:val="31FAA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D44E83"/>
    <w:multiLevelType w:val="multilevel"/>
    <w:tmpl w:val="E4E25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1">
    <w:nsid w:val="1DA61F86"/>
    <w:multiLevelType w:val="hybridMultilevel"/>
    <w:tmpl w:val="1F22AF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5B11E1"/>
    <w:multiLevelType w:val="multilevel"/>
    <w:tmpl w:val="E4E25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09D4E3D"/>
    <w:multiLevelType w:val="hybridMultilevel"/>
    <w:tmpl w:val="90022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A673CD"/>
    <w:multiLevelType w:val="hybridMultilevel"/>
    <w:tmpl w:val="89E492FE"/>
    <w:lvl w:ilvl="0" w:tplc="071CFD8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Sylfaen" w:hAnsi="Sylfaen" w:hint="default"/>
        <w:strike w:val="0"/>
        <w:dstrike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2A9C4AF8"/>
    <w:multiLevelType w:val="hybridMultilevel"/>
    <w:tmpl w:val="81B46AF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2AE96A29"/>
    <w:multiLevelType w:val="hybridMultilevel"/>
    <w:tmpl w:val="C2C6C638"/>
    <w:lvl w:ilvl="0" w:tplc="2E2E1B1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 w15:restartNumberingAfterBreak="0">
    <w:nsid w:val="2EBF0A13"/>
    <w:multiLevelType w:val="hybridMultilevel"/>
    <w:tmpl w:val="7B584E1C"/>
    <w:lvl w:ilvl="0" w:tplc="284A16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94914"/>
    <w:multiLevelType w:val="hybridMultilevel"/>
    <w:tmpl w:val="B016E9A2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7E930E4"/>
    <w:multiLevelType w:val="hybridMultilevel"/>
    <w:tmpl w:val="CDF81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27C1E"/>
    <w:multiLevelType w:val="hybridMultilevel"/>
    <w:tmpl w:val="D81891E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1D10F5"/>
    <w:multiLevelType w:val="hybridMultilevel"/>
    <w:tmpl w:val="118EE2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8E77C2"/>
    <w:multiLevelType w:val="hybridMultilevel"/>
    <w:tmpl w:val="FC968B34"/>
    <w:lvl w:ilvl="0" w:tplc="55EA6B7C">
      <w:numFmt w:val="bullet"/>
      <w:lvlText w:val="•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466E89"/>
    <w:multiLevelType w:val="hybridMultilevel"/>
    <w:tmpl w:val="8DFC72E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54076A09"/>
    <w:multiLevelType w:val="multilevel"/>
    <w:tmpl w:val="5DE225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7C31244"/>
    <w:multiLevelType w:val="hybridMultilevel"/>
    <w:tmpl w:val="C9D0CBBC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5E941416"/>
    <w:multiLevelType w:val="hybridMultilevel"/>
    <w:tmpl w:val="9A2E4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20DF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903B41"/>
    <w:multiLevelType w:val="hybridMultilevel"/>
    <w:tmpl w:val="C47E9B5E"/>
    <w:lvl w:ilvl="0" w:tplc="041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79F0F11"/>
    <w:multiLevelType w:val="hybridMultilevel"/>
    <w:tmpl w:val="9FCCBCFE"/>
    <w:lvl w:ilvl="0" w:tplc="092675F2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862745"/>
    <w:multiLevelType w:val="multilevel"/>
    <w:tmpl w:val="87B82F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6E312140"/>
    <w:multiLevelType w:val="hybridMultilevel"/>
    <w:tmpl w:val="96B6419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26" w15:restartNumberingAfterBreak="0">
    <w:nsid w:val="6ECD0A8E"/>
    <w:multiLevelType w:val="hybridMultilevel"/>
    <w:tmpl w:val="46A49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8973C3"/>
    <w:multiLevelType w:val="hybridMultilevel"/>
    <w:tmpl w:val="BDFC26D4"/>
    <w:lvl w:ilvl="0" w:tplc="284A16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</w:num>
  <w:num w:numId="3">
    <w:abstractNumId w:val="5"/>
  </w:num>
  <w:num w:numId="4">
    <w:abstractNumId w:val="24"/>
  </w:num>
  <w:num w:numId="5">
    <w:abstractNumId w:val="0"/>
  </w:num>
  <w:num w:numId="6">
    <w:abstractNumId w:val="16"/>
  </w:num>
  <w:num w:numId="7">
    <w:abstractNumId w:val="7"/>
  </w:num>
  <w:num w:numId="8">
    <w:abstractNumId w:val="1"/>
  </w:num>
  <w:num w:numId="9">
    <w:abstractNumId w:val="20"/>
  </w:num>
  <w:num w:numId="10">
    <w:abstractNumId w:val="13"/>
  </w:num>
  <w:num w:numId="11">
    <w:abstractNumId w:val="15"/>
  </w:num>
  <w:num w:numId="12">
    <w:abstractNumId w:val="9"/>
  </w:num>
  <w:num w:numId="13">
    <w:abstractNumId w:val="23"/>
  </w:num>
  <w:num w:numId="14">
    <w:abstractNumId w:val="6"/>
  </w:num>
  <w:num w:numId="15">
    <w:abstractNumId w:val="18"/>
  </w:num>
  <w:num w:numId="16">
    <w:abstractNumId w:val="10"/>
  </w:num>
  <w:num w:numId="17">
    <w:abstractNumId w:val="11"/>
  </w:num>
  <w:num w:numId="18">
    <w:abstractNumId w:val="25"/>
  </w:num>
  <w:num w:numId="19">
    <w:abstractNumId w:val="3"/>
  </w:num>
  <w:num w:numId="20">
    <w:abstractNumId w:val="27"/>
  </w:num>
  <w:num w:numId="21">
    <w:abstractNumId w:val="12"/>
  </w:num>
  <w:num w:numId="22">
    <w:abstractNumId w:val="2"/>
  </w:num>
  <w:num w:numId="23">
    <w:abstractNumId w:val="14"/>
  </w:num>
  <w:num w:numId="24">
    <w:abstractNumId w:val="19"/>
  </w:num>
  <w:num w:numId="25">
    <w:abstractNumId w:val="8"/>
  </w:num>
  <w:num w:numId="26">
    <w:abstractNumId w:val="17"/>
  </w:num>
  <w:num w:numId="27">
    <w:abstractNumId w:val="4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7B3"/>
    <w:rsid w:val="000001BD"/>
    <w:rsid w:val="00000DA1"/>
    <w:rsid w:val="00000EA7"/>
    <w:rsid w:val="000028F7"/>
    <w:rsid w:val="00006137"/>
    <w:rsid w:val="00010F1C"/>
    <w:rsid w:val="00017AF8"/>
    <w:rsid w:val="00017B89"/>
    <w:rsid w:val="000208C5"/>
    <w:rsid w:val="00022E48"/>
    <w:rsid w:val="00023176"/>
    <w:rsid w:val="00023C0C"/>
    <w:rsid w:val="0003182A"/>
    <w:rsid w:val="000379AA"/>
    <w:rsid w:val="0004129D"/>
    <w:rsid w:val="000442F2"/>
    <w:rsid w:val="00046B0D"/>
    <w:rsid w:val="0005256C"/>
    <w:rsid w:val="00057BCD"/>
    <w:rsid w:val="00061494"/>
    <w:rsid w:val="00062B4A"/>
    <w:rsid w:val="00063878"/>
    <w:rsid w:val="00065BEE"/>
    <w:rsid w:val="00066D5E"/>
    <w:rsid w:val="00067D55"/>
    <w:rsid w:val="00067FD1"/>
    <w:rsid w:val="0007092F"/>
    <w:rsid w:val="0007093F"/>
    <w:rsid w:val="00070BE8"/>
    <w:rsid w:val="0007365D"/>
    <w:rsid w:val="00077D61"/>
    <w:rsid w:val="00080726"/>
    <w:rsid w:val="000918D2"/>
    <w:rsid w:val="0009196B"/>
    <w:rsid w:val="000947AE"/>
    <w:rsid w:val="00096A18"/>
    <w:rsid w:val="000A2872"/>
    <w:rsid w:val="000A6334"/>
    <w:rsid w:val="000B68A0"/>
    <w:rsid w:val="000C047E"/>
    <w:rsid w:val="000C2140"/>
    <w:rsid w:val="000C21B3"/>
    <w:rsid w:val="000C5F38"/>
    <w:rsid w:val="000D0214"/>
    <w:rsid w:val="000D17C4"/>
    <w:rsid w:val="000D1D70"/>
    <w:rsid w:val="000D31E0"/>
    <w:rsid w:val="000D5999"/>
    <w:rsid w:val="000D7A7F"/>
    <w:rsid w:val="000E0959"/>
    <w:rsid w:val="000E097A"/>
    <w:rsid w:val="000E0F29"/>
    <w:rsid w:val="000E5047"/>
    <w:rsid w:val="000E5588"/>
    <w:rsid w:val="000E7707"/>
    <w:rsid w:val="000F2A80"/>
    <w:rsid w:val="000F32F3"/>
    <w:rsid w:val="000F62D3"/>
    <w:rsid w:val="00106058"/>
    <w:rsid w:val="0010664F"/>
    <w:rsid w:val="00115B4D"/>
    <w:rsid w:val="00122884"/>
    <w:rsid w:val="00123B6E"/>
    <w:rsid w:val="0012432C"/>
    <w:rsid w:val="001265BE"/>
    <w:rsid w:val="0013188E"/>
    <w:rsid w:val="00140356"/>
    <w:rsid w:val="00140396"/>
    <w:rsid w:val="001439B2"/>
    <w:rsid w:val="001507CC"/>
    <w:rsid w:val="00151006"/>
    <w:rsid w:val="001549B2"/>
    <w:rsid w:val="001554DC"/>
    <w:rsid w:val="00157502"/>
    <w:rsid w:val="001575F6"/>
    <w:rsid w:val="0016151C"/>
    <w:rsid w:val="00161D15"/>
    <w:rsid w:val="001621DD"/>
    <w:rsid w:val="001623FC"/>
    <w:rsid w:val="001657E4"/>
    <w:rsid w:val="00167BE2"/>
    <w:rsid w:val="00170E8C"/>
    <w:rsid w:val="00171821"/>
    <w:rsid w:val="001734D2"/>
    <w:rsid w:val="00173AC8"/>
    <w:rsid w:val="00174292"/>
    <w:rsid w:val="001815EC"/>
    <w:rsid w:val="001854F1"/>
    <w:rsid w:val="00186A54"/>
    <w:rsid w:val="00187CDF"/>
    <w:rsid w:val="001931BD"/>
    <w:rsid w:val="00193A96"/>
    <w:rsid w:val="001A4638"/>
    <w:rsid w:val="001B06AF"/>
    <w:rsid w:val="001B2577"/>
    <w:rsid w:val="001B6B20"/>
    <w:rsid w:val="001C0A01"/>
    <w:rsid w:val="001C55D8"/>
    <w:rsid w:val="001D664F"/>
    <w:rsid w:val="001D77E7"/>
    <w:rsid w:val="001E128C"/>
    <w:rsid w:val="001E1FEF"/>
    <w:rsid w:val="001E3DC6"/>
    <w:rsid w:val="001E5A1F"/>
    <w:rsid w:val="001E6EBF"/>
    <w:rsid w:val="001F19FE"/>
    <w:rsid w:val="00203F43"/>
    <w:rsid w:val="00204306"/>
    <w:rsid w:val="002063EB"/>
    <w:rsid w:val="002207B6"/>
    <w:rsid w:val="00222D51"/>
    <w:rsid w:val="00223794"/>
    <w:rsid w:val="0022432F"/>
    <w:rsid w:val="002243E9"/>
    <w:rsid w:val="00226053"/>
    <w:rsid w:val="00232469"/>
    <w:rsid w:val="00232CE4"/>
    <w:rsid w:val="00241296"/>
    <w:rsid w:val="0024186B"/>
    <w:rsid w:val="002419DE"/>
    <w:rsid w:val="0024628F"/>
    <w:rsid w:val="0024730D"/>
    <w:rsid w:val="00255A76"/>
    <w:rsid w:val="00263528"/>
    <w:rsid w:val="002678E9"/>
    <w:rsid w:val="00270C00"/>
    <w:rsid w:val="002727CE"/>
    <w:rsid w:val="0027461E"/>
    <w:rsid w:val="002860C4"/>
    <w:rsid w:val="00286835"/>
    <w:rsid w:val="00286D2C"/>
    <w:rsid w:val="002876BF"/>
    <w:rsid w:val="002877D6"/>
    <w:rsid w:val="00292384"/>
    <w:rsid w:val="002923BD"/>
    <w:rsid w:val="00292828"/>
    <w:rsid w:val="002951A8"/>
    <w:rsid w:val="002A2B8B"/>
    <w:rsid w:val="002A7175"/>
    <w:rsid w:val="002A7773"/>
    <w:rsid w:val="002B0117"/>
    <w:rsid w:val="002B033D"/>
    <w:rsid w:val="002B1635"/>
    <w:rsid w:val="002B1F22"/>
    <w:rsid w:val="002B35B7"/>
    <w:rsid w:val="002B48AA"/>
    <w:rsid w:val="002C0097"/>
    <w:rsid w:val="002C57CC"/>
    <w:rsid w:val="002D0121"/>
    <w:rsid w:val="002D0853"/>
    <w:rsid w:val="002D1F7A"/>
    <w:rsid w:val="002D2FE3"/>
    <w:rsid w:val="002D4C67"/>
    <w:rsid w:val="002D5082"/>
    <w:rsid w:val="002E404C"/>
    <w:rsid w:val="002E4C96"/>
    <w:rsid w:val="002E503E"/>
    <w:rsid w:val="002F0C70"/>
    <w:rsid w:val="002F145E"/>
    <w:rsid w:val="002F25E4"/>
    <w:rsid w:val="002F586E"/>
    <w:rsid w:val="0030109E"/>
    <w:rsid w:val="003026B0"/>
    <w:rsid w:val="00303188"/>
    <w:rsid w:val="00303BC2"/>
    <w:rsid w:val="003055DE"/>
    <w:rsid w:val="0030654F"/>
    <w:rsid w:val="00310A50"/>
    <w:rsid w:val="003118B9"/>
    <w:rsid w:val="00320B1D"/>
    <w:rsid w:val="00324983"/>
    <w:rsid w:val="003311A3"/>
    <w:rsid w:val="00333F3F"/>
    <w:rsid w:val="00336AAB"/>
    <w:rsid w:val="00344FF0"/>
    <w:rsid w:val="0034590E"/>
    <w:rsid w:val="0034654B"/>
    <w:rsid w:val="0034779B"/>
    <w:rsid w:val="003503AA"/>
    <w:rsid w:val="0035076F"/>
    <w:rsid w:val="00352B34"/>
    <w:rsid w:val="0035324A"/>
    <w:rsid w:val="003556B5"/>
    <w:rsid w:val="00361058"/>
    <w:rsid w:val="00361DA9"/>
    <w:rsid w:val="00363BC6"/>
    <w:rsid w:val="00364318"/>
    <w:rsid w:val="0036475D"/>
    <w:rsid w:val="00365A6A"/>
    <w:rsid w:val="00372656"/>
    <w:rsid w:val="0037515A"/>
    <w:rsid w:val="00377023"/>
    <w:rsid w:val="0037745E"/>
    <w:rsid w:val="003818E2"/>
    <w:rsid w:val="00381E47"/>
    <w:rsid w:val="00382924"/>
    <w:rsid w:val="00384975"/>
    <w:rsid w:val="003853E3"/>
    <w:rsid w:val="003879CC"/>
    <w:rsid w:val="00390E5E"/>
    <w:rsid w:val="00391920"/>
    <w:rsid w:val="003956CB"/>
    <w:rsid w:val="003978A9"/>
    <w:rsid w:val="003A4776"/>
    <w:rsid w:val="003B03A3"/>
    <w:rsid w:val="003B049A"/>
    <w:rsid w:val="003B1078"/>
    <w:rsid w:val="003B1E7A"/>
    <w:rsid w:val="003B4062"/>
    <w:rsid w:val="003B556B"/>
    <w:rsid w:val="003C4A57"/>
    <w:rsid w:val="003C5FD6"/>
    <w:rsid w:val="003C67BB"/>
    <w:rsid w:val="003D1376"/>
    <w:rsid w:val="003D2A82"/>
    <w:rsid w:val="003E2180"/>
    <w:rsid w:val="003E48D8"/>
    <w:rsid w:val="003E5247"/>
    <w:rsid w:val="003E52F1"/>
    <w:rsid w:val="003E55B9"/>
    <w:rsid w:val="003E5CCE"/>
    <w:rsid w:val="003E6B10"/>
    <w:rsid w:val="003E6D3C"/>
    <w:rsid w:val="003F239D"/>
    <w:rsid w:val="003F4304"/>
    <w:rsid w:val="004032D9"/>
    <w:rsid w:val="004063E0"/>
    <w:rsid w:val="004064F3"/>
    <w:rsid w:val="00411AA8"/>
    <w:rsid w:val="00411EC6"/>
    <w:rsid w:val="00413E53"/>
    <w:rsid w:val="00414139"/>
    <w:rsid w:val="0041592D"/>
    <w:rsid w:val="00415B31"/>
    <w:rsid w:val="00416DD7"/>
    <w:rsid w:val="00420416"/>
    <w:rsid w:val="00420A73"/>
    <w:rsid w:val="00421CE9"/>
    <w:rsid w:val="00422BF4"/>
    <w:rsid w:val="00423482"/>
    <w:rsid w:val="004279B3"/>
    <w:rsid w:val="00431791"/>
    <w:rsid w:val="00431ED7"/>
    <w:rsid w:val="00433815"/>
    <w:rsid w:val="00434CD9"/>
    <w:rsid w:val="0044182F"/>
    <w:rsid w:val="004428C7"/>
    <w:rsid w:val="004567EF"/>
    <w:rsid w:val="004579B0"/>
    <w:rsid w:val="00460E8F"/>
    <w:rsid w:val="00464228"/>
    <w:rsid w:val="00471AA1"/>
    <w:rsid w:val="00473D21"/>
    <w:rsid w:val="0047409E"/>
    <w:rsid w:val="00475652"/>
    <w:rsid w:val="00475908"/>
    <w:rsid w:val="00477056"/>
    <w:rsid w:val="00477346"/>
    <w:rsid w:val="0048348B"/>
    <w:rsid w:val="00492E49"/>
    <w:rsid w:val="0049518C"/>
    <w:rsid w:val="00495470"/>
    <w:rsid w:val="00497260"/>
    <w:rsid w:val="004A08D1"/>
    <w:rsid w:val="004A0921"/>
    <w:rsid w:val="004A346D"/>
    <w:rsid w:val="004A4BA0"/>
    <w:rsid w:val="004B0689"/>
    <w:rsid w:val="004B41D2"/>
    <w:rsid w:val="004B4D1A"/>
    <w:rsid w:val="004B6E07"/>
    <w:rsid w:val="004C30FB"/>
    <w:rsid w:val="004C734D"/>
    <w:rsid w:val="004D086F"/>
    <w:rsid w:val="004D3092"/>
    <w:rsid w:val="004E3232"/>
    <w:rsid w:val="004E5951"/>
    <w:rsid w:val="004F1AAD"/>
    <w:rsid w:val="004F77BD"/>
    <w:rsid w:val="004F7C3A"/>
    <w:rsid w:val="004F7F99"/>
    <w:rsid w:val="005022C3"/>
    <w:rsid w:val="0050266A"/>
    <w:rsid w:val="00504C69"/>
    <w:rsid w:val="00510272"/>
    <w:rsid w:val="005135AB"/>
    <w:rsid w:val="00513C38"/>
    <w:rsid w:val="00514007"/>
    <w:rsid w:val="005147B3"/>
    <w:rsid w:val="00516E89"/>
    <w:rsid w:val="00517D0F"/>
    <w:rsid w:val="00521F07"/>
    <w:rsid w:val="00523845"/>
    <w:rsid w:val="005244FE"/>
    <w:rsid w:val="00527767"/>
    <w:rsid w:val="00530064"/>
    <w:rsid w:val="00533292"/>
    <w:rsid w:val="0053619C"/>
    <w:rsid w:val="0054118C"/>
    <w:rsid w:val="00541E09"/>
    <w:rsid w:val="0054288F"/>
    <w:rsid w:val="00550FF4"/>
    <w:rsid w:val="00555C9C"/>
    <w:rsid w:val="00560EF6"/>
    <w:rsid w:val="0056237F"/>
    <w:rsid w:val="00565295"/>
    <w:rsid w:val="005733FD"/>
    <w:rsid w:val="005745E7"/>
    <w:rsid w:val="00580BFB"/>
    <w:rsid w:val="00582645"/>
    <w:rsid w:val="00582E06"/>
    <w:rsid w:val="00582EC4"/>
    <w:rsid w:val="005842E8"/>
    <w:rsid w:val="00585708"/>
    <w:rsid w:val="005907CD"/>
    <w:rsid w:val="00591AAE"/>
    <w:rsid w:val="00595418"/>
    <w:rsid w:val="00595E67"/>
    <w:rsid w:val="005977AC"/>
    <w:rsid w:val="005A0C31"/>
    <w:rsid w:val="005A39D5"/>
    <w:rsid w:val="005A5684"/>
    <w:rsid w:val="005B503E"/>
    <w:rsid w:val="005B606C"/>
    <w:rsid w:val="005B7966"/>
    <w:rsid w:val="005C10E4"/>
    <w:rsid w:val="005C2781"/>
    <w:rsid w:val="005C581C"/>
    <w:rsid w:val="005C59A8"/>
    <w:rsid w:val="005C7CAF"/>
    <w:rsid w:val="005D2EBA"/>
    <w:rsid w:val="005D4DAF"/>
    <w:rsid w:val="005D5F95"/>
    <w:rsid w:val="005E0908"/>
    <w:rsid w:val="005E5729"/>
    <w:rsid w:val="005E5D00"/>
    <w:rsid w:val="005F08B9"/>
    <w:rsid w:val="005F4968"/>
    <w:rsid w:val="006011F0"/>
    <w:rsid w:val="00601232"/>
    <w:rsid w:val="006019AE"/>
    <w:rsid w:val="00601FAA"/>
    <w:rsid w:val="00605989"/>
    <w:rsid w:val="006064A7"/>
    <w:rsid w:val="00616DE1"/>
    <w:rsid w:val="00617FC4"/>
    <w:rsid w:val="00622580"/>
    <w:rsid w:val="00623620"/>
    <w:rsid w:val="00623A9D"/>
    <w:rsid w:val="0062478A"/>
    <w:rsid w:val="006247AA"/>
    <w:rsid w:val="00625D5E"/>
    <w:rsid w:val="006306D0"/>
    <w:rsid w:val="00632491"/>
    <w:rsid w:val="006329B9"/>
    <w:rsid w:val="00633079"/>
    <w:rsid w:val="00633963"/>
    <w:rsid w:val="00635397"/>
    <w:rsid w:val="00636FEC"/>
    <w:rsid w:val="006412EA"/>
    <w:rsid w:val="00642BB9"/>
    <w:rsid w:val="00643601"/>
    <w:rsid w:val="006459CB"/>
    <w:rsid w:val="00646951"/>
    <w:rsid w:val="00651E0C"/>
    <w:rsid w:val="00652AFF"/>
    <w:rsid w:val="006530DF"/>
    <w:rsid w:val="00661AB6"/>
    <w:rsid w:val="00664BE3"/>
    <w:rsid w:val="00667C9E"/>
    <w:rsid w:val="006708D9"/>
    <w:rsid w:val="0068494F"/>
    <w:rsid w:val="006915A8"/>
    <w:rsid w:val="00692E88"/>
    <w:rsid w:val="00693F9F"/>
    <w:rsid w:val="0069533E"/>
    <w:rsid w:val="00696D43"/>
    <w:rsid w:val="006A39C1"/>
    <w:rsid w:val="006A56C2"/>
    <w:rsid w:val="006A7BE2"/>
    <w:rsid w:val="006B0182"/>
    <w:rsid w:val="006B0676"/>
    <w:rsid w:val="006B0DDF"/>
    <w:rsid w:val="006B2175"/>
    <w:rsid w:val="006B345F"/>
    <w:rsid w:val="006B4742"/>
    <w:rsid w:val="006B4E52"/>
    <w:rsid w:val="006B52CB"/>
    <w:rsid w:val="006B5D7D"/>
    <w:rsid w:val="006B679D"/>
    <w:rsid w:val="006C01DB"/>
    <w:rsid w:val="006C13B2"/>
    <w:rsid w:val="006D14E6"/>
    <w:rsid w:val="006E0D67"/>
    <w:rsid w:val="006E1C47"/>
    <w:rsid w:val="006F38F1"/>
    <w:rsid w:val="006F4777"/>
    <w:rsid w:val="006F686F"/>
    <w:rsid w:val="006F6E3C"/>
    <w:rsid w:val="00700D52"/>
    <w:rsid w:val="00701601"/>
    <w:rsid w:val="00702817"/>
    <w:rsid w:val="00707DB8"/>
    <w:rsid w:val="00707E1E"/>
    <w:rsid w:val="007164DE"/>
    <w:rsid w:val="0071672E"/>
    <w:rsid w:val="00717165"/>
    <w:rsid w:val="00720F7F"/>
    <w:rsid w:val="00725D06"/>
    <w:rsid w:val="007263A2"/>
    <w:rsid w:val="00726FC8"/>
    <w:rsid w:val="007410AD"/>
    <w:rsid w:val="007413DE"/>
    <w:rsid w:val="00755C0D"/>
    <w:rsid w:val="00756411"/>
    <w:rsid w:val="00764565"/>
    <w:rsid w:val="00765461"/>
    <w:rsid w:val="007671AF"/>
    <w:rsid w:val="00773AC5"/>
    <w:rsid w:val="0078340D"/>
    <w:rsid w:val="00795255"/>
    <w:rsid w:val="00796282"/>
    <w:rsid w:val="007A10A2"/>
    <w:rsid w:val="007A29DE"/>
    <w:rsid w:val="007A3268"/>
    <w:rsid w:val="007A6E9A"/>
    <w:rsid w:val="007A7D6C"/>
    <w:rsid w:val="007B0C05"/>
    <w:rsid w:val="007C7CEE"/>
    <w:rsid w:val="007D0B71"/>
    <w:rsid w:val="007D21FD"/>
    <w:rsid w:val="007D5595"/>
    <w:rsid w:val="007D5635"/>
    <w:rsid w:val="007E1157"/>
    <w:rsid w:val="007E298D"/>
    <w:rsid w:val="007E2F33"/>
    <w:rsid w:val="007E3E1C"/>
    <w:rsid w:val="007E73CE"/>
    <w:rsid w:val="007F35FD"/>
    <w:rsid w:val="007F3745"/>
    <w:rsid w:val="007F5073"/>
    <w:rsid w:val="007F5D82"/>
    <w:rsid w:val="00802FB4"/>
    <w:rsid w:val="00804C4F"/>
    <w:rsid w:val="008057AC"/>
    <w:rsid w:val="008165CC"/>
    <w:rsid w:val="00820446"/>
    <w:rsid w:val="008221D2"/>
    <w:rsid w:val="00822ADC"/>
    <w:rsid w:val="00822F5B"/>
    <w:rsid w:val="00830F24"/>
    <w:rsid w:val="008323E0"/>
    <w:rsid w:val="00833EB8"/>
    <w:rsid w:val="00834126"/>
    <w:rsid w:val="00835441"/>
    <w:rsid w:val="00835FF8"/>
    <w:rsid w:val="00837FC2"/>
    <w:rsid w:val="008407BA"/>
    <w:rsid w:val="00840ADE"/>
    <w:rsid w:val="00841CBF"/>
    <w:rsid w:val="0084586E"/>
    <w:rsid w:val="00850E9E"/>
    <w:rsid w:val="0085293F"/>
    <w:rsid w:val="0085605A"/>
    <w:rsid w:val="008564FE"/>
    <w:rsid w:val="00857018"/>
    <w:rsid w:val="00857C38"/>
    <w:rsid w:val="0086228E"/>
    <w:rsid w:val="00862608"/>
    <w:rsid w:val="0086271C"/>
    <w:rsid w:val="00862F3E"/>
    <w:rsid w:val="00866048"/>
    <w:rsid w:val="00867495"/>
    <w:rsid w:val="00870951"/>
    <w:rsid w:val="00870A82"/>
    <w:rsid w:val="00870BBD"/>
    <w:rsid w:val="00871768"/>
    <w:rsid w:val="008724AF"/>
    <w:rsid w:val="00880B76"/>
    <w:rsid w:val="00886634"/>
    <w:rsid w:val="00887711"/>
    <w:rsid w:val="00890BE1"/>
    <w:rsid w:val="0089241D"/>
    <w:rsid w:val="0089273C"/>
    <w:rsid w:val="00896126"/>
    <w:rsid w:val="008A165A"/>
    <w:rsid w:val="008A2120"/>
    <w:rsid w:val="008B0350"/>
    <w:rsid w:val="008B0604"/>
    <w:rsid w:val="008C1D01"/>
    <w:rsid w:val="008C3D04"/>
    <w:rsid w:val="008C7E13"/>
    <w:rsid w:val="008D0675"/>
    <w:rsid w:val="008D0BC7"/>
    <w:rsid w:val="008D19B8"/>
    <w:rsid w:val="008D3688"/>
    <w:rsid w:val="008D39C2"/>
    <w:rsid w:val="008D6399"/>
    <w:rsid w:val="008E12D4"/>
    <w:rsid w:val="008E46B9"/>
    <w:rsid w:val="008F0D6F"/>
    <w:rsid w:val="008F289B"/>
    <w:rsid w:val="008F496D"/>
    <w:rsid w:val="008F59C0"/>
    <w:rsid w:val="008F60E7"/>
    <w:rsid w:val="008F6FDA"/>
    <w:rsid w:val="008F7B67"/>
    <w:rsid w:val="00901236"/>
    <w:rsid w:val="00902A19"/>
    <w:rsid w:val="00903C85"/>
    <w:rsid w:val="009041F9"/>
    <w:rsid w:val="00906438"/>
    <w:rsid w:val="009137F6"/>
    <w:rsid w:val="009166A9"/>
    <w:rsid w:val="009166B0"/>
    <w:rsid w:val="00920F82"/>
    <w:rsid w:val="0092429B"/>
    <w:rsid w:val="00932B7E"/>
    <w:rsid w:val="009354C3"/>
    <w:rsid w:val="00936C5B"/>
    <w:rsid w:val="00940DDD"/>
    <w:rsid w:val="00952D3E"/>
    <w:rsid w:val="009549A8"/>
    <w:rsid w:val="0096002B"/>
    <w:rsid w:val="009614CA"/>
    <w:rsid w:val="009700A1"/>
    <w:rsid w:val="0097350C"/>
    <w:rsid w:val="0098088C"/>
    <w:rsid w:val="00981F84"/>
    <w:rsid w:val="00982E9F"/>
    <w:rsid w:val="00991AC4"/>
    <w:rsid w:val="00991DE4"/>
    <w:rsid w:val="00996D41"/>
    <w:rsid w:val="009A71D0"/>
    <w:rsid w:val="009B1E2B"/>
    <w:rsid w:val="009B2671"/>
    <w:rsid w:val="009B3571"/>
    <w:rsid w:val="009B54AD"/>
    <w:rsid w:val="009C15C5"/>
    <w:rsid w:val="009C49FB"/>
    <w:rsid w:val="009C4DBB"/>
    <w:rsid w:val="009C77B3"/>
    <w:rsid w:val="009C7F20"/>
    <w:rsid w:val="009D0C2E"/>
    <w:rsid w:val="009D209F"/>
    <w:rsid w:val="009D2353"/>
    <w:rsid w:val="009D30D8"/>
    <w:rsid w:val="009E090D"/>
    <w:rsid w:val="009E13FA"/>
    <w:rsid w:val="009E1CD4"/>
    <w:rsid w:val="009E2761"/>
    <w:rsid w:val="009E3183"/>
    <w:rsid w:val="009E3838"/>
    <w:rsid w:val="009E5114"/>
    <w:rsid w:val="009E5367"/>
    <w:rsid w:val="009E5DEA"/>
    <w:rsid w:val="009E6253"/>
    <w:rsid w:val="009E6400"/>
    <w:rsid w:val="009F1DE6"/>
    <w:rsid w:val="009F2DA6"/>
    <w:rsid w:val="009F6901"/>
    <w:rsid w:val="009F6E53"/>
    <w:rsid w:val="009F7574"/>
    <w:rsid w:val="00A016EC"/>
    <w:rsid w:val="00A02BCD"/>
    <w:rsid w:val="00A06025"/>
    <w:rsid w:val="00A07DD3"/>
    <w:rsid w:val="00A10188"/>
    <w:rsid w:val="00A11309"/>
    <w:rsid w:val="00A13AFB"/>
    <w:rsid w:val="00A17070"/>
    <w:rsid w:val="00A20C9D"/>
    <w:rsid w:val="00A23748"/>
    <w:rsid w:val="00A23B64"/>
    <w:rsid w:val="00A2791D"/>
    <w:rsid w:val="00A27C74"/>
    <w:rsid w:val="00A311C7"/>
    <w:rsid w:val="00A34D9B"/>
    <w:rsid w:val="00A41A7E"/>
    <w:rsid w:val="00A4424D"/>
    <w:rsid w:val="00A45673"/>
    <w:rsid w:val="00A57FCC"/>
    <w:rsid w:val="00A62F01"/>
    <w:rsid w:val="00A63B99"/>
    <w:rsid w:val="00A64689"/>
    <w:rsid w:val="00A731F5"/>
    <w:rsid w:val="00A8335F"/>
    <w:rsid w:val="00A84BCD"/>
    <w:rsid w:val="00A91E3B"/>
    <w:rsid w:val="00A948AC"/>
    <w:rsid w:val="00A94E4E"/>
    <w:rsid w:val="00A96844"/>
    <w:rsid w:val="00AB25E1"/>
    <w:rsid w:val="00AB3A68"/>
    <w:rsid w:val="00AB532C"/>
    <w:rsid w:val="00AB6BEB"/>
    <w:rsid w:val="00AB7FDC"/>
    <w:rsid w:val="00AC2789"/>
    <w:rsid w:val="00AC7724"/>
    <w:rsid w:val="00AD0409"/>
    <w:rsid w:val="00AD234D"/>
    <w:rsid w:val="00AD4F49"/>
    <w:rsid w:val="00AD5334"/>
    <w:rsid w:val="00AD5EE0"/>
    <w:rsid w:val="00AD6573"/>
    <w:rsid w:val="00AD732D"/>
    <w:rsid w:val="00AD74CD"/>
    <w:rsid w:val="00AD7826"/>
    <w:rsid w:val="00AE2962"/>
    <w:rsid w:val="00AE6630"/>
    <w:rsid w:val="00AE687B"/>
    <w:rsid w:val="00AE68AA"/>
    <w:rsid w:val="00AE6C0F"/>
    <w:rsid w:val="00AF2A8D"/>
    <w:rsid w:val="00AF2C5C"/>
    <w:rsid w:val="00AF3A70"/>
    <w:rsid w:val="00AF645D"/>
    <w:rsid w:val="00B018D7"/>
    <w:rsid w:val="00B14927"/>
    <w:rsid w:val="00B15BB8"/>
    <w:rsid w:val="00B20F6C"/>
    <w:rsid w:val="00B260CD"/>
    <w:rsid w:val="00B267F7"/>
    <w:rsid w:val="00B30F0E"/>
    <w:rsid w:val="00B31F9A"/>
    <w:rsid w:val="00B336BC"/>
    <w:rsid w:val="00B369C5"/>
    <w:rsid w:val="00B41E85"/>
    <w:rsid w:val="00B45581"/>
    <w:rsid w:val="00B466D3"/>
    <w:rsid w:val="00B47990"/>
    <w:rsid w:val="00B53B40"/>
    <w:rsid w:val="00B6497B"/>
    <w:rsid w:val="00B66492"/>
    <w:rsid w:val="00B664ED"/>
    <w:rsid w:val="00B70EA0"/>
    <w:rsid w:val="00B7632C"/>
    <w:rsid w:val="00B772DF"/>
    <w:rsid w:val="00B77B3D"/>
    <w:rsid w:val="00B836DA"/>
    <w:rsid w:val="00B85B68"/>
    <w:rsid w:val="00B86F08"/>
    <w:rsid w:val="00B922DB"/>
    <w:rsid w:val="00B94D2E"/>
    <w:rsid w:val="00BA4508"/>
    <w:rsid w:val="00BA526C"/>
    <w:rsid w:val="00BB0629"/>
    <w:rsid w:val="00BB1AE5"/>
    <w:rsid w:val="00BB37DD"/>
    <w:rsid w:val="00BB4AB0"/>
    <w:rsid w:val="00BB7303"/>
    <w:rsid w:val="00BB78AC"/>
    <w:rsid w:val="00BC1287"/>
    <w:rsid w:val="00BC1FA3"/>
    <w:rsid w:val="00BC44F3"/>
    <w:rsid w:val="00BC773C"/>
    <w:rsid w:val="00BD1747"/>
    <w:rsid w:val="00BD5BED"/>
    <w:rsid w:val="00BE0ED0"/>
    <w:rsid w:val="00BE4B7D"/>
    <w:rsid w:val="00BE5384"/>
    <w:rsid w:val="00BE6A47"/>
    <w:rsid w:val="00BF04F5"/>
    <w:rsid w:val="00BF149B"/>
    <w:rsid w:val="00BF1674"/>
    <w:rsid w:val="00BF585E"/>
    <w:rsid w:val="00C00542"/>
    <w:rsid w:val="00C01C34"/>
    <w:rsid w:val="00C0220B"/>
    <w:rsid w:val="00C04C55"/>
    <w:rsid w:val="00C05628"/>
    <w:rsid w:val="00C0791D"/>
    <w:rsid w:val="00C12947"/>
    <w:rsid w:val="00C27780"/>
    <w:rsid w:val="00C304CA"/>
    <w:rsid w:val="00C34D05"/>
    <w:rsid w:val="00C40CE1"/>
    <w:rsid w:val="00C41394"/>
    <w:rsid w:val="00C41E97"/>
    <w:rsid w:val="00C43368"/>
    <w:rsid w:val="00C536BE"/>
    <w:rsid w:val="00C54215"/>
    <w:rsid w:val="00C544C9"/>
    <w:rsid w:val="00C57630"/>
    <w:rsid w:val="00C578CE"/>
    <w:rsid w:val="00C634FB"/>
    <w:rsid w:val="00C71A06"/>
    <w:rsid w:val="00C754EE"/>
    <w:rsid w:val="00C75939"/>
    <w:rsid w:val="00C77608"/>
    <w:rsid w:val="00C80057"/>
    <w:rsid w:val="00C858BE"/>
    <w:rsid w:val="00C90766"/>
    <w:rsid w:val="00C9524D"/>
    <w:rsid w:val="00C968A0"/>
    <w:rsid w:val="00C97F35"/>
    <w:rsid w:val="00CA0421"/>
    <w:rsid w:val="00CA5766"/>
    <w:rsid w:val="00CA6B3E"/>
    <w:rsid w:val="00CB0471"/>
    <w:rsid w:val="00CB0F29"/>
    <w:rsid w:val="00CC0D43"/>
    <w:rsid w:val="00CC0F82"/>
    <w:rsid w:val="00CC1063"/>
    <w:rsid w:val="00CC405A"/>
    <w:rsid w:val="00CC4FAD"/>
    <w:rsid w:val="00CC62D4"/>
    <w:rsid w:val="00CD6A54"/>
    <w:rsid w:val="00CE03A3"/>
    <w:rsid w:val="00CE1995"/>
    <w:rsid w:val="00CE3C45"/>
    <w:rsid w:val="00CE3DB3"/>
    <w:rsid w:val="00CE5C15"/>
    <w:rsid w:val="00CF0944"/>
    <w:rsid w:val="00CF558C"/>
    <w:rsid w:val="00CF56EF"/>
    <w:rsid w:val="00D01A9F"/>
    <w:rsid w:val="00D058CC"/>
    <w:rsid w:val="00D0665B"/>
    <w:rsid w:val="00D0764C"/>
    <w:rsid w:val="00D1361F"/>
    <w:rsid w:val="00D13E66"/>
    <w:rsid w:val="00D14F9A"/>
    <w:rsid w:val="00D17513"/>
    <w:rsid w:val="00D17C34"/>
    <w:rsid w:val="00D207CE"/>
    <w:rsid w:val="00D23338"/>
    <w:rsid w:val="00D2506A"/>
    <w:rsid w:val="00D32646"/>
    <w:rsid w:val="00D33AB8"/>
    <w:rsid w:val="00D37006"/>
    <w:rsid w:val="00D40B9B"/>
    <w:rsid w:val="00D423D2"/>
    <w:rsid w:val="00D43655"/>
    <w:rsid w:val="00D47512"/>
    <w:rsid w:val="00D55FD3"/>
    <w:rsid w:val="00D625A7"/>
    <w:rsid w:val="00D66612"/>
    <w:rsid w:val="00D712F5"/>
    <w:rsid w:val="00D74142"/>
    <w:rsid w:val="00D816BF"/>
    <w:rsid w:val="00D82F3C"/>
    <w:rsid w:val="00D8335A"/>
    <w:rsid w:val="00D856B2"/>
    <w:rsid w:val="00D85703"/>
    <w:rsid w:val="00D85B16"/>
    <w:rsid w:val="00D87DA4"/>
    <w:rsid w:val="00D9043E"/>
    <w:rsid w:val="00D90DE2"/>
    <w:rsid w:val="00D9236F"/>
    <w:rsid w:val="00D92A46"/>
    <w:rsid w:val="00D97EF5"/>
    <w:rsid w:val="00DA204F"/>
    <w:rsid w:val="00DA5DAC"/>
    <w:rsid w:val="00DA63DB"/>
    <w:rsid w:val="00DB2C14"/>
    <w:rsid w:val="00DB4DCB"/>
    <w:rsid w:val="00DB4E6C"/>
    <w:rsid w:val="00DB6E00"/>
    <w:rsid w:val="00DB77EB"/>
    <w:rsid w:val="00DC2512"/>
    <w:rsid w:val="00DC41A8"/>
    <w:rsid w:val="00DC43B2"/>
    <w:rsid w:val="00DC4AC7"/>
    <w:rsid w:val="00DC5B6F"/>
    <w:rsid w:val="00DD10D0"/>
    <w:rsid w:val="00DD1C73"/>
    <w:rsid w:val="00DD4346"/>
    <w:rsid w:val="00DD49A8"/>
    <w:rsid w:val="00DD5C72"/>
    <w:rsid w:val="00DE1EC2"/>
    <w:rsid w:val="00DE54A6"/>
    <w:rsid w:val="00DE7654"/>
    <w:rsid w:val="00DF2E1E"/>
    <w:rsid w:val="00DF323B"/>
    <w:rsid w:val="00DF373A"/>
    <w:rsid w:val="00DF4AEB"/>
    <w:rsid w:val="00DF5E33"/>
    <w:rsid w:val="00E01363"/>
    <w:rsid w:val="00E03DF7"/>
    <w:rsid w:val="00E04660"/>
    <w:rsid w:val="00E06DB2"/>
    <w:rsid w:val="00E116B6"/>
    <w:rsid w:val="00E11A8F"/>
    <w:rsid w:val="00E12867"/>
    <w:rsid w:val="00E14077"/>
    <w:rsid w:val="00E1557D"/>
    <w:rsid w:val="00E22949"/>
    <w:rsid w:val="00E22F14"/>
    <w:rsid w:val="00E24CC3"/>
    <w:rsid w:val="00E25E6D"/>
    <w:rsid w:val="00E27224"/>
    <w:rsid w:val="00E33822"/>
    <w:rsid w:val="00E346D1"/>
    <w:rsid w:val="00E359FD"/>
    <w:rsid w:val="00E3783E"/>
    <w:rsid w:val="00E40151"/>
    <w:rsid w:val="00E47F59"/>
    <w:rsid w:val="00E50F4E"/>
    <w:rsid w:val="00E577E6"/>
    <w:rsid w:val="00E6042F"/>
    <w:rsid w:val="00E62D88"/>
    <w:rsid w:val="00E66AE7"/>
    <w:rsid w:val="00E70FC0"/>
    <w:rsid w:val="00E721DA"/>
    <w:rsid w:val="00E73223"/>
    <w:rsid w:val="00E73E96"/>
    <w:rsid w:val="00E74958"/>
    <w:rsid w:val="00E77866"/>
    <w:rsid w:val="00E829C2"/>
    <w:rsid w:val="00E842F1"/>
    <w:rsid w:val="00E851A0"/>
    <w:rsid w:val="00E8590E"/>
    <w:rsid w:val="00E90ABD"/>
    <w:rsid w:val="00EA023E"/>
    <w:rsid w:val="00EA4D9B"/>
    <w:rsid w:val="00EA6AF4"/>
    <w:rsid w:val="00EA758B"/>
    <w:rsid w:val="00EA7CBF"/>
    <w:rsid w:val="00EB017B"/>
    <w:rsid w:val="00EB0B90"/>
    <w:rsid w:val="00EB1039"/>
    <w:rsid w:val="00EB278E"/>
    <w:rsid w:val="00EB4C69"/>
    <w:rsid w:val="00EB60B2"/>
    <w:rsid w:val="00EB6C00"/>
    <w:rsid w:val="00EC0034"/>
    <w:rsid w:val="00EC2140"/>
    <w:rsid w:val="00EC21C3"/>
    <w:rsid w:val="00EC4FD2"/>
    <w:rsid w:val="00EE41FB"/>
    <w:rsid w:val="00EE4359"/>
    <w:rsid w:val="00EE60F5"/>
    <w:rsid w:val="00EF2116"/>
    <w:rsid w:val="00EF6045"/>
    <w:rsid w:val="00F0130C"/>
    <w:rsid w:val="00F0146B"/>
    <w:rsid w:val="00F03198"/>
    <w:rsid w:val="00F23B87"/>
    <w:rsid w:val="00F246C3"/>
    <w:rsid w:val="00F31072"/>
    <w:rsid w:val="00F346E6"/>
    <w:rsid w:val="00F42A1E"/>
    <w:rsid w:val="00F43C23"/>
    <w:rsid w:val="00F50886"/>
    <w:rsid w:val="00F522EA"/>
    <w:rsid w:val="00F62732"/>
    <w:rsid w:val="00F643C7"/>
    <w:rsid w:val="00F6497E"/>
    <w:rsid w:val="00F64D29"/>
    <w:rsid w:val="00F67B5C"/>
    <w:rsid w:val="00F67F08"/>
    <w:rsid w:val="00F70D2F"/>
    <w:rsid w:val="00F71FD2"/>
    <w:rsid w:val="00F72AA5"/>
    <w:rsid w:val="00F75949"/>
    <w:rsid w:val="00F803CA"/>
    <w:rsid w:val="00F85C21"/>
    <w:rsid w:val="00F86652"/>
    <w:rsid w:val="00F92DBF"/>
    <w:rsid w:val="00F97184"/>
    <w:rsid w:val="00F97D25"/>
    <w:rsid w:val="00FA0881"/>
    <w:rsid w:val="00FA1901"/>
    <w:rsid w:val="00FA2255"/>
    <w:rsid w:val="00FA4A66"/>
    <w:rsid w:val="00FA5133"/>
    <w:rsid w:val="00FB44B2"/>
    <w:rsid w:val="00FD253E"/>
    <w:rsid w:val="00FD52F5"/>
    <w:rsid w:val="00FD54AD"/>
    <w:rsid w:val="00FD5B39"/>
    <w:rsid w:val="00FD7843"/>
    <w:rsid w:val="00FE0A60"/>
    <w:rsid w:val="00FE3705"/>
    <w:rsid w:val="00FE6B1B"/>
    <w:rsid w:val="00FF19A2"/>
    <w:rsid w:val="00FF230C"/>
    <w:rsid w:val="00FF3D8B"/>
    <w:rsid w:val="00FF6D9E"/>
    <w:rsid w:val="00FF6FD4"/>
    <w:rsid w:val="00FF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9358A9"/>
  <w15:chartTrackingRefBased/>
  <w15:docId w15:val="{D2964AAD-C64E-4347-8749-C10D4EEF3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E97"/>
  </w:style>
  <w:style w:type="paragraph" w:styleId="1">
    <w:name w:val="heading 1"/>
    <w:basedOn w:val="a"/>
    <w:next w:val="a"/>
    <w:link w:val="10"/>
    <w:qFormat/>
    <w:rsid w:val="00DF2E1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F42A1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96A1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auto"/>
      <w:tabs>
        <w:tab w:val="left" w:pos="709"/>
      </w:tabs>
      <w:outlineLvl w:val="4"/>
    </w:pPr>
    <w:rPr>
      <w:sz w:val="24"/>
    </w:rPr>
  </w:style>
  <w:style w:type="paragraph" w:styleId="7">
    <w:name w:val="heading 7"/>
    <w:basedOn w:val="a"/>
    <w:next w:val="a"/>
    <w:qFormat/>
    <w:rsid w:val="00096A18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536BE"/>
  </w:style>
  <w:style w:type="paragraph" w:styleId="a8">
    <w:name w:val="Balloon Text"/>
    <w:basedOn w:val="a"/>
    <w:semiHidden/>
    <w:rsid w:val="000B68A0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FD253E"/>
    <w:pPr>
      <w:spacing w:after="120"/>
      <w:ind w:left="283"/>
    </w:pPr>
    <w:rPr>
      <w:rFonts w:ascii="Peterburg" w:hAnsi="Peterburg"/>
    </w:rPr>
  </w:style>
  <w:style w:type="table" w:styleId="aa">
    <w:name w:val="Table Grid"/>
    <w:basedOn w:val="a1"/>
    <w:uiPriority w:val="59"/>
    <w:rsid w:val="00856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rsid w:val="00471AA1"/>
    <w:pPr>
      <w:spacing w:before="100" w:beforeAutospacing="1" w:after="100" w:afterAutospacing="1"/>
    </w:pPr>
  </w:style>
  <w:style w:type="character" w:customStyle="1" w:styleId="databind-variable">
    <w:name w:val="databind-variable"/>
    <w:basedOn w:val="a0"/>
    <w:rsid w:val="00773AC5"/>
  </w:style>
  <w:style w:type="paragraph" w:customStyle="1" w:styleId="paragraph">
    <w:name w:val="paragraph"/>
    <w:basedOn w:val="a"/>
    <w:rsid w:val="00773AC5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uiPriority w:val="99"/>
    <w:rsid w:val="004F7C3A"/>
    <w:rPr>
      <w:color w:val="0000FF"/>
      <w:u w:val="single"/>
    </w:rPr>
  </w:style>
  <w:style w:type="table" w:styleId="11">
    <w:name w:val="Medium List 1"/>
    <w:basedOn w:val="a1"/>
    <w:uiPriority w:val="65"/>
    <w:rsid w:val="00623A9D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character" w:customStyle="1" w:styleId="a6">
    <w:name w:val="Нижний колонтитул Знак"/>
    <w:link w:val="a5"/>
    <w:uiPriority w:val="99"/>
    <w:rsid w:val="006F4777"/>
  </w:style>
  <w:style w:type="character" w:styleId="ad">
    <w:name w:val="annotation reference"/>
    <w:rsid w:val="00E851A0"/>
    <w:rPr>
      <w:sz w:val="16"/>
      <w:szCs w:val="16"/>
    </w:rPr>
  </w:style>
  <w:style w:type="paragraph" w:styleId="ae">
    <w:name w:val="annotation text"/>
    <w:basedOn w:val="a"/>
    <w:link w:val="af"/>
    <w:rsid w:val="00E851A0"/>
  </w:style>
  <w:style w:type="character" w:customStyle="1" w:styleId="af">
    <w:name w:val="Текст примечания Знак"/>
    <w:basedOn w:val="a0"/>
    <w:link w:val="ae"/>
    <w:rsid w:val="00E851A0"/>
  </w:style>
  <w:style w:type="paragraph" w:styleId="af0">
    <w:name w:val="annotation subject"/>
    <w:basedOn w:val="ae"/>
    <w:next w:val="ae"/>
    <w:link w:val="af1"/>
    <w:rsid w:val="00E851A0"/>
    <w:rPr>
      <w:b/>
      <w:bCs/>
    </w:rPr>
  </w:style>
  <w:style w:type="character" w:customStyle="1" w:styleId="af1">
    <w:name w:val="Тема примечания Знак"/>
    <w:link w:val="af0"/>
    <w:rsid w:val="00E851A0"/>
    <w:rPr>
      <w:b/>
      <w:bCs/>
    </w:rPr>
  </w:style>
  <w:style w:type="paragraph" w:styleId="af2">
    <w:name w:val="Body Text"/>
    <w:basedOn w:val="a"/>
    <w:link w:val="af3"/>
    <w:rsid w:val="00017B89"/>
    <w:pPr>
      <w:spacing w:after="120"/>
    </w:pPr>
  </w:style>
  <w:style w:type="character" w:customStyle="1" w:styleId="af3">
    <w:name w:val="Основной текст Знак"/>
    <w:basedOn w:val="a0"/>
    <w:link w:val="af2"/>
    <w:rsid w:val="00017B89"/>
  </w:style>
  <w:style w:type="character" w:styleId="af4">
    <w:name w:val="Placeholder Text"/>
    <w:uiPriority w:val="99"/>
    <w:semiHidden/>
    <w:rsid w:val="00B70EA0"/>
    <w:rPr>
      <w:color w:val="808080"/>
    </w:rPr>
  </w:style>
  <w:style w:type="paragraph" w:styleId="af5">
    <w:name w:val="List Paragraph"/>
    <w:basedOn w:val="a"/>
    <w:uiPriority w:val="34"/>
    <w:qFormat/>
    <w:rsid w:val="0068494F"/>
    <w:pPr>
      <w:ind w:left="720"/>
      <w:contextualSpacing/>
    </w:pPr>
  </w:style>
  <w:style w:type="character" w:customStyle="1" w:styleId="a4">
    <w:name w:val="Верхний колонтитул Знак"/>
    <w:link w:val="a3"/>
    <w:uiPriority w:val="99"/>
    <w:rsid w:val="001734D2"/>
  </w:style>
  <w:style w:type="character" w:customStyle="1" w:styleId="10">
    <w:name w:val="Заголовок 1 Знак"/>
    <w:link w:val="1"/>
    <w:rsid w:val="00DF2E1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12">
    <w:name w:val="toc 1"/>
    <w:basedOn w:val="a"/>
    <w:next w:val="a"/>
    <w:autoRedefine/>
    <w:uiPriority w:val="39"/>
    <w:rsid w:val="00E25E6D"/>
    <w:pPr>
      <w:tabs>
        <w:tab w:val="right" w:pos="9628"/>
      </w:tabs>
      <w:ind w:left="6861"/>
    </w:pPr>
    <w:rPr>
      <w:rFonts w:ascii="Tahoma" w:hAnsi="Tahoma" w:cs="Tahoma"/>
      <w:noProof/>
    </w:rPr>
  </w:style>
  <w:style w:type="paragraph" w:styleId="af6">
    <w:name w:val="TOC Heading"/>
    <w:basedOn w:val="1"/>
    <w:next w:val="a"/>
    <w:uiPriority w:val="39"/>
    <w:unhideWhenUsed/>
    <w:qFormat/>
    <w:rsid w:val="0034590E"/>
    <w:pPr>
      <w:keepLines/>
      <w:spacing w:after="0" w:line="259" w:lineRule="auto"/>
      <w:outlineLvl w:val="9"/>
    </w:pPr>
    <w:rPr>
      <w:b w:val="0"/>
      <w:bCs w:val="0"/>
      <w:color w:val="2E74B5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1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6.emf"/><Relationship Id="rId39" Type="http://schemas.openxmlformats.org/officeDocument/2006/relationships/theme" Target="theme/theme1.xml"/><Relationship Id="rId21" Type="http://schemas.openxmlformats.org/officeDocument/2006/relationships/hyperlink" Target="https://youtu.be/ei8gWeXkjlA" TargetMode="External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33" Type="http://schemas.openxmlformats.org/officeDocument/2006/relationships/footer" Target="footer1.xml"/><Relationship Id="rId38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yperlink" Target="https://youtu.be/XMDO9QhqRBg" TargetMode="External"/><Relationship Id="rId29" Type="http://schemas.openxmlformats.org/officeDocument/2006/relationships/image" Target="media/image1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YiNX3WXeVz8" TargetMode="External"/><Relationship Id="rId24" Type="http://schemas.openxmlformats.org/officeDocument/2006/relationships/image" Target="media/image14.jpeg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3.emf"/><Relationship Id="rId28" Type="http://schemas.openxmlformats.org/officeDocument/2006/relationships/image" Target="media/image18.jpeg"/><Relationship Id="rId36" Type="http://schemas.openxmlformats.org/officeDocument/2006/relationships/footer" Target="footer3.xml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2.jpeg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35" Type="http://schemas.openxmlformats.org/officeDocument/2006/relationships/header" Target="header3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416DAED98A6438DB711828913F1E8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928BE8-F3C3-4989-BA08-41D7BCC19C5B}"/>
      </w:docPartPr>
      <w:docPartBody>
        <w:p w:rsidR="005C2B13" w:rsidRDefault="00F4566F" w:rsidP="00F4566F">
          <w:pPr>
            <w:pStyle w:val="2416DAED98A6438DB711828913F1E8441"/>
          </w:pPr>
          <w:r>
            <w:rPr>
              <w:rStyle w:val="a3"/>
            </w:rPr>
            <w:t>26 января 2023 г.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MT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6F"/>
    <w:rsid w:val="005C2B13"/>
    <w:rsid w:val="00AF26CF"/>
    <w:rsid w:val="00C32169"/>
    <w:rsid w:val="00F4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AF26CF"/>
    <w:rPr>
      <w:color w:val="808080"/>
    </w:rPr>
  </w:style>
  <w:style w:type="paragraph" w:customStyle="1" w:styleId="2416DAED98A6438DB711828913F1E844">
    <w:name w:val="2416DAED98A6438DB711828913F1E844"/>
    <w:rsid w:val="00F456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16DAED98A6438DB711828913F1E8441">
    <w:name w:val="2416DAED98A6438DB711828913F1E8441"/>
    <w:rsid w:val="00F456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DE1287F96D4BE09ABA3E073BF5739E">
    <w:name w:val="92DE1287F96D4BE09ABA3E073BF5739E"/>
    <w:rsid w:val="00AF26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954E9-1A48-440E-AAFE-22C2AEAD5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2062</Words>
  <Characters>14494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Технико-коммерческое предложение АО "СовПлим"</vt:lpstr>
    </vt:vector>
  </TitlesOfParts>
  <Company>SOVPLYM</Company>
  <LinksUpToDate>false</LinksUpToDate>
  <CharactersWithSpaces>16523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Технико-коммерческое предложение АО "СовПлим"</dc:title>
  <dc:subject/>
  <dc:creator>Овтин Александр Александрович</dc:creator>
  <cp:keywords/>
  <cp:lastModifiedBy>Овтин Александр Александрович</cp:lastModifiedBy>
  <cp:revision>2</cp:revision>
  <cp:lastPrinted>2016-12-27T12:29:00Z</cp:lastPrinted>
  <dcterms:created xsi:type="dcterms:W3CDTF">2023-05-03T11:53:00Z</dcterms:created>
  <dcterms:modified xsi:type="dcterms:W3CDTF">2023-05-03T11:53:00Z</dcterms:modified>
</cp:coreProperties>
</file>