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C7DF" w14:textId="03201EC9" w:rsidR="0024199B" w:rsidRDefault="0024199B" w:rsidP="00FC2DA7">
      <w:pPr>
        <w:shd w:val="clear" w:color="auto" w:fill="FFFFFF"/>
        <w:spacing w:beforeAutospacing="1" w:afterAutospacing="1"/>
        <w:jc w:val="center"/>
        <w:rPr>
          <w:noProof/>
        </w:rPr>
      </w:pPr>
    </w:p>
    <w:p w14:paraId="0249A41E" w14:textId="77777777" w:rsidR="00A6065C" w:rsidRPr="00687D57" w:rsidRDefault="00A6065C" w:rsidP="00FC2DA7">
      <w:pPr>
        <w:shd w:val="clear" w:color="auto" w:fill="FFFFFF"/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A9A2F6" w14:textId="77777777" w:rsidR="0024199B" w:rsidRPr="00687D57" w:rsidRDefault="00FC2DA7" w:rsidP="0024199B">
      <w:pPr>
        <w:shd w:val="clear" w:color="auto" w:fill="FFFFFF"/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7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7369"/>
      </w:tblGrid>
      <w:tr w:rsidR="001276CF" w:rsidRPr="001276CF" w14:paraId="7C1E1257" w14:textId="77777777" w:rsidTr="00A6065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D6F0A" w14:textId="00D19895" w:rsidR="00FC2DA7" w:rsidRPr="00687D57" w:rsidRDefault="00FC2DA7" w:rsidP="00CD727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6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68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9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68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E9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8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9AAE5" w14:textId="1D5048B2" w:rsidR="00FC2DA7" w:rsidRPr="001276CF" w:rsidRDefault="001276CF" w:rsidP="00CD727F">
            <w:pPr>
              <w:spacing w:beforeAutospacing="1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</w:t>
            </w:r>
            <w:r w:rsidR="00FC2DA7" w:rsidRPr="00127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Pr="00127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14:paraId="0BC63EDC" w14:textId="77777777" w:rsidR="00A6065C" w:rsidRDefault="00A6065C" w:rsidP="009F19B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B29D2D" w14:textId="554C78A5" w:rsidR="00FC2DA7" w:rsidRPr="009F19BB" w:rsidRDefault="00FC2DA7" w:rsidP="00A6065C">
      <w:pPr>
        <w:ind w:firstLine="709"/>
        <w:rPr>
          <w:sz w:val="24"/>
          <w:szCs w:val="24"/>
        </w:rPr>
      </w:pPr>
      <w:r w:rsidRPr="00687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</w:t>
      </w:r>
      <w:r w:rsidR="00173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присвоении номеров клейм сварщикам</w:t>
      </w:r>
      <w:r w:rsidRPr="00687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139F012" w14:textId="76BB99D5" w:rsidR="0017319A" w:rsidRDefault="0017319A" w:rsidP="0017319A">
      <w:pPr>
        <w:pStyle w:val="20"/>
        <w:shd w:val="clear" w:color="auto" w:fill="auto"/>
        <w:spacing w:before="0" w:after="0" w:line="240" w:lineRule="auto"/>
        <w:ind w:firstLine="660"/>
        <w:jc w:val="center"/>
        <w:rPr>
          <w:b/>
          <w:bCs/>
          <w:sz w:val="24"/>
          <w:szCs w:val="24"/>
          <w:lang w:eastAsia="ru-RU"/>
        </w:rPr>
      </w:pPr>
      <w:r w:rsidRPr="00687D57">
        <w:rPr>
          <w:b/>
          <w:bCs/>
          <w:sz w:val="24"/>
          <w:szCs w:val="24"/>
          <w:lang w:eastAsia="ru-RU"/>
        </w:rPr>
        <w:t>ПРИКАЗЫВАЮ:</w:t>
      </w:r>
    </w:p>
    <w:p w14:paraId="16098288" w14:textId="77777777" w:rsidR="0017319A" w:rsidRPr="00687D57" w:rsidRDefault="0017319A" w:rsidP="0017319A">
      <w:pPr>
        <w:pStyle w:val="20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  <w:lang w:eastAsia="ru-RU"/>
        </w:rPr>
      </w:pPr>
    </w:p>
    <w:p w14:paraId="5BD10891" w14:textId="4A3A9821" w:rsidR="00A6065C" w:rsidRPr="00A6065C" w:rsidRDefault="00A6065C" w:rsidP="00A606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65C">
        <w:rPr>
          <w:rFonts w:ascii="Times New Roman" w:hAnsi="Times New Roman" w:cs="Times New Roman"/>
          <w:sz w:val="24"/>
          <w:szCs w:val="24"/>
        </w:rPr>
        <w:t>Для повышения ответственности электросварщиков</w:t>
      </w:r>
      <w:r w:rsidR="0017319A">
        <w:rPr>
          <w:rFonts w:ascii="Times New Roman" w:hAnsi="Times New Roman" w:cs="Times New Roman"/>
          <w:sz w:val="24"/>
          <w:szCs w:val="24"/>
        </w:rPr>
        <w:t xml:space="preserve"> и монтажников</w:t>
      </w:r>
      <w:r w:rsidRPr="00A6065C">
        <w:rPr>
          <w:rFonts w:ascii="Times New Roman" w:hAnsi="Times New Roman" w:cs="Times New Roman"/>
          <w:sz w:val="24"/>
          <w:szCs w:val="24"/>
        </w:rPr>
        <w:t xml:space="preserve"> при выполнении работ по </w:t>
      </w:r>
      <w:r w:rsidR="0017319A">
        <w:rPr>
          <w:rFonts w:ascii="Times New Roman" w:hAnsi="Times New Roman" w:cs="Times New Roman"/>
          <w:sz w:val="24"/>
          <w:szCs w:val="24"/>
        </w:rPr>
        <w:t>монтажу</w:t>
      </w:r>
      <w:r w:rsidRPr="00A6065C">
        <w:rPr>
          <w:rFonts w:ascii="Times New Roman" w:hAnsi="Times New Roman" w:cs="Times New Roman"/>
          <w:sz w:val="24"/>
          <w:szCs w:val="24"/>
        </w:rPr>
        <w:t xml:space="preserve"> металлоконструкций, оформления технической документации и контроля качества проведенных работ</w:t>
      </w:r>
      <w:r w:rsidRPr="00A6065C">
        <w:rPr>
          <w:rFonts w:ascii="Times New Roman" w:hAnsi="Times New Roman" w:cs="Times New Roman"/>
          <w:sz w:val="24"/>
          <w:szCs w:val="24"/>
        </w:rPr>
        <w:t xml:space="preserve"> </w:t>
      </w:r>
      <w:r w:rsidRPr="009F19BB">
        <w:rPr>
          <w:rFonts w:ascii="Times New Roman" w:hAnsi="Times New Roman" w:cs="Times New Roman"/>
          <w:sz w:val="24"/>
          <w:szCs w:val="24"/>
        </w:rPr>
        <w:t xml:space="preserve">на объекте: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6065C">
        <w:rPr>
          <w:rFonts w:ascii="Times New Roman" w:hAnsi="Times New Roman" w:cs="Times New Roman"/>
          <w:sz w:val="24"/>
          <w:szCs w:val="24"/>
        </w:rPr>
        <w:t>Терминал по перевалке минеральных удобрений в морском торговом порту Усть-Луга. Береговые объекты терминала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6065C">
        <w:rPr>
          <w:rFonts w:ascii="Times New Roman" w:hAnsi="Times New Roman" w:cs="Times New Roman"/>
          <w:sz w:val="24"/>
          <w:szCs w:val="24"/>
        </w:rPr>
        <w:t>Конвейерная галерея № 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6065C">
        <w:rPr>
          <w:rFonts w:ascii="Times New Roman" w:hAnsi="Times New Roman" w:cs="Times New Roman"/>
          <w:sz w:val="24"/>
          <w:szCs w:val="24"/>
        </w:rPr>
        <w:t xml:space="preserve">, присвоить клейма нижеперечисленным </w:t>
      </w:r>
      <w:r w:rsidR="0017319A">
        <w:rPr>
          <w:rFonts w:ascii="Times New Roman" w:hAnsi="Times New Roman" w:cs="Times New Roman"/>
          <w:sz w:val="24"/>
          <w:szCs w:val="24"/>
        </w:rPr>
        <w:t>работникам:</w:t>
      </w:r>
    </w:p>
    <w:p w14:paraId="39806CD2" w14:textId="337B2752" w:rsidR="004F5B83" w:rsidRDefault="0017319A" w:rsidP="0017319A">
      <w:pPr>
        <w:pStyle w:val="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Шарапа Евгений Александрович</w:t>
      </w:r>
      <w:r w:rsidR="004F5B83">
        <w:rPr>
          <w:sz w:val="24"/>
          <w:szCs w:val="24"/>
        </w:rPr>
        <w:t xml:space="preserve"> – </w:t>
      </w:r>
      <w:r>
        <w:rPr>
          <w:sz w:val="24"/>
          <w:szCs w:val="24"/>
        </w:rPr>
        <w:t>клеймо сварщика:</w:t>
      </w:r>
      <w:r w:rsidR="004F5B8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FEV</w:t>
      </w:r>
      <w:r w:rsidRPr="0017319A">
        <w:rPr>
          <w:sz w:val="24"/>
          <w:szCs w:val="24"/>
        </w:rPr>
        <w:t>4</w:t>
      </w:r>
    </w:p>
    <w:p w14:paraId="0EDB7AF3" w14:textId="5EA2AF69" w:rsidR="004F5B83" w:rsidRPr="003E5800" w:rsidRDefault="0017319A" w:rsidP="0017319A">
      <w:pPr>
        <w:pStyle w:val="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Пилюшин Иван Николаевич</w:t>
      </w:r>
      <w:r w:rsidR="004F5B83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клеймо </w:t>
      </w:r>
      <w:r w:rsidRPr="0017319A">
        <w:rPr>
          <w:sz w:val="24"/>
          <w:szCs w:val="24"/>
        </w:rPr>
        <w:t>монтажника</w:t>
      </w:r>
      <w:r>
        <w:rPr>
          <w:sz w:val="24"/>
          <w:szCs w:val="24"/>
        </w:rPr>
        <w:t xml:space="preserve"> </w:t>
      </w:r>
      <w:r w:rsidRPr="0017319A">
        <w:rPr>
          <w:sz w:val="24"/>
          <w:szCs w:val="24"/>
        </w:rPr>
        <w:t>высокопрочных болтов</w:t>
      </w:r>
      <w:r>
        <w:rPr>
          <w:sz w:val="24"/>
          <w:szCs w:val="24"/>
        </w:rPr>
        <w:t xml:space="preserve">: </w:t>
      </w:r>
      <w:r w:rsidRPr="0017319A">
        <w:rPr>
          <w:sz w:val="24"/>
          <w:szCs w:val="24"/>
        </w:rPr>
        <w:t>ATO1</w:t>
      </w:r>
    </w:p>
    <w:p w14:paraId="0C639657" w14:textId="77777777" w:rsidR="004F5B83" w:rsidRDefault="004F5B83" w:rsidP="004F5B83">
      <w:pPr>
        <w:pStyle w:val="20"/>
        <w:shd w:val="clear" w:color="auto" w:fill="auto"/>
        <w:tabs>
          <w:tab w:val="left" w:pos="1134"/>
        </w:tabs>
        <w:spacing w:before="0" w:after="0" w:line="240" w:lineRule="atLeast"/>
        <w:jc w:val="both"/>
        <w:rPr>
          <w:sz w:val="24"/>
          <w:szCs w:val="24"/>
        </w:rPr>
      </w:pPr>
    </w:p>
    <w:p w14:paraId="12DCCE0B" w14:textId="77777777" w:rsidR="00687D57" w:rsidRPr="00687D57" w:rsidRDefault="00687D57" w:rsidP="0024199B">
      <w:pP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3BD92715" w14:textId="77777777" w:rsidR="003937EE" w:rsidRPr="00687D57" w:rsidRDefault="003937EE" w:rsidP="00BD727A">
      <w:pPr>
        <w:pStyle w:val="ConsNormal"/>
        <w:widowControl/>
        <w:tabs>
          <w:tab w:val="num" w:pos="360"/>
          <w:tab w:val="left" w:pos="993"/>
        </w:tabs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4BD151E" w14:textId="458561E7" w:rsidR="00BD727A" w:rsidRPr="00687D57" w:rsidRDefault="00BD727A" w:rsidP="00FC2DA7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87D5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687D57">
        <w:rPr>
          <w:rFonts w:ascii="Times New Roman" w:hAnsi="Times New Roman" w:cs="Times New Roman"/>
          <w:sz w:val="24"/>
          <w:szCs w:val="24"/>
        </w:rPr>
        <w:tab/>
      </w:r>
      <w:r w:rsidR="00FC2DA7" w:rsidRPr="00687D57">
        <w:rPr>
          <w:rFonts w:ascii="Times New Roman" w:hAnsi="Times New Roman" w:cs="Times New Roman"/>
          <w:sz w:val="24"/>
          <w:szCs w:val="24"/>
        </w:rPr>
        <w:tab/>
      </w:r>
      <w:r w:rsidR="00FC2DA7" w:rsidRPr="00687D57">
        <w:rPr>
          <w:rFonts w:ascii="Times New Roman" w:hAnsi="Times New Roman" w:cs="Times New Roman"/>
          <w:sz w:val="24"/>
          <w:szCs w:val="24"/>
        </w:rPr>
        <w:tab/>
      </w:r>
      <w:r w:rsidR="00FC2DA7" w:rsidRPr="00687D57">
        <w:rPr>
          <w:rFonts w:ascii="Times New Roman" w:hAnsi="Times New Roman" w:cs="Times New Roman"/>
          <w:sz w:val="24"/>
          <w:szCs w:val="24"/>
        </w:rPr>
        <w:tab/>
      </w:r>
      <w:r w:rsidRPr="00687D57">
        <w:rPr>
          <w:rFonts w:ascii="Times New Roman" w:hAnsi="Times New Roman" w:cs="Times New Roman"/>
          <w:sz w:val="24"/>
          <w:szCs w:val="24"/>
        </w:rPr>
        <w:tab/>
      </w:r>
      <w:r w:rsidRPr="00687D57">
        <w:rPr>
          <w:rFonts w:ascii="Times New Roman" w:hAnsi="Times New Roman" w:cs="Times New Roman"/>
          <w:sz w:val="24"/>
          <w:szCs w:val="24"/>
        </w:rPr>
        <w:tab/>
      </w:r>
      <w:r w:rsidRPr="00687D57">
        <w:rPr>
          <w:rFonts w:ascii="Times New Roman" w:hAnsi="Times New Roman" w:cs="Times New Roman"/>
          <w:sz w:val="24"/>
          <w:szCs w:val="24"/>
        </w:rPr>
        <w:tab/>
      </w:r>
      <w:r w:rsidRPr="00687D57">
        <w:rPr>
          <w:rFonts w:ascii="Times New Roman" w:hAnsi="Times New Roman" w:cs="Times New Roman"/>
          <w:sz w:val="24"/>
          <w:szCs w:val="24"/>
        </w:rPr>
        <w:tab/>
      </w:r>
      <w:r w:rsidRPr="00687D57">
        <w:rPr>
          <w:rFonts w:ascii="Times New Roman" w:hAnsi="Times New Roman" w:cs="Times New Roman"/>
          <w:sz w:val="24"/>
          <w:szCs w:val="24"/>
        </w:rPr>
        <w:tab/>
      </w:r>
      <w:r w:rsidR="0017319A">
        <w:rPr>
          <w:rFonts w:ascii="Times New Roman" w:hAnsi="Times New Roman" w:cs="Times New Roman"/>
          <w:sz w:val="24"/>
          <w:szCs w:val="24"/>
        </w:rPr>
        <w:t>Бусел Е.А</w:t>
      </w:r>
      <w:r w:rsidR="0004403C">
        <w:rPr>
          <w:rFonts w:ascii="Times New Roman" w:hAnsi="Times New Roman" w:cs="Times New Roman"/>
          <w:sz w:val="24"/>
          <w:szCs w:val="24"/>
        </w:rPr>
        <w:t>.</w:t>
      </w:r>
    </w:p>
    <w:p w14:paraId="34DFD420" w14:textId="77777777" w:rsidR="0024199B" w:rsidRDefault="0024199B" w:rsidP="00FC2DA7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09D99A42" w14:textId="77777777" w:rsidR="0004403C" w:rsidRDefault="0004403C" w:rsidP="00FC2DA7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7BFF8627" w14:textId="77777777" w:rsidR="0004403C" w:rsidRDefault="0004403C" w:rsidP="00FC2DA7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14CA7E81" w14:textId="77777777" w:rsidR="0004403C" w:rsidRPr="00687D57" w:rsidRDefault="0004403C" w:rsidP="00FC2DA7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4403C" w:rsidRPr="00687D57" w:rsidSect="0024199B">
      <w:pgSz w:w="11906" w:h="16838"/>
      <w:pgMar w:top="567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314"/>
    <w:multiLevelType w:val="hybridMultilevel"/>
    <w:tmpl w:val="20B057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A46375"/>
    <w:multiLevelType w:val="hybridMultilevel"/>
    <w:tmpl w:val="A81E0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A01C3A"/>
    <w:multiLevelType w:val="hybridMultilevel"/>
    <w:tmpl w:val="E49E0DF2"/>
    <w:lvl w:ilvl="0" w:tplc="159445B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9842248"/>
    <w:multiLevelType w:val="hybridMultilevel"/>
    <w:tmpl w:val="1DAEF2CC"/>
    <w:lvl w:ilvl="0" w:tplc="53F418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27EE"/>
    <w:multiLevelType w:val="multilevel"/>
    <w:tmpl w:val="CC046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E35192"/>
    <w:multiLevelType w:val="hybridMultilevel"/>
    <w:tmpl w:val="88464E36"/>
    <w:lvl w:ilvl="0" w:tplc="E0F6D1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C5"/>
    <w:rsid w:val="0004403C"/>
    <w:rsid w:val="000668FA"/>
    <w:rsid w:val="000719D2"/>
    <w:rsid w:val="00083592"/>
    <w:rsid w:val="000E398A"/>
    <w:rsid w:val="0010785A"/>
    <w:rsid w:val="001276CF"/>
    <w:rsid w:val="00164899"/>
    <w:rsid w:val="0017319A"/>
    <w:rsid w:val="0019338C"/>
    <w:rsid w:val="001E4D72"/>
    <w:rsid w:val="001F1F98"/>
    <w:rsid w:val="00240A82"/>
    <w:rsid w:val="0024199B"/>
    <w:rsid w:val="00295392"/>
    <w:rsid w:val="002C0D00"/>
    <w:rsid w:val="002E681C"/>
    <w:rsid w:val="003937EE"/>
    <w:rsid w:val="003E5800"/>
    <w:rsid w:val="00456DC5"/>
    <w:rsid w:val="0049054F"/>
    <w:rsid w:val="00490751"/>
    <w:rsid w:val="00496B03"/>
    <w:rsid w:val="004A12C7"/>
    <w:rsid w:val="004B20D2"/>
    <w:rsid w:val="004F5B83"/>
    <w:rsid w:val="00542768"/>
    <w:rsid w:val="005E1D92"/>
    <w:rsid w:val="006109A0"/>
    <w:rsid w:val="006272FB"/>
    <w:rsid w:val="00650EC4"/>
    <w:rsid w:val="00661B32"/>
    <w:rsid w:val="00687D57"/>
    <w:rsid w:val="006C64B1"/>
    <w:rsid w:val="006D4576"/>
    <w:rsid w:val="006D6048"/>
    <w:rsid w:val="0074130A"/>
    <w:rsid w:val="00777477"/>
    <w:rsid w:val="0078319C"/>
    <w:rsid w:val="00795909"/>
    <w:rsid w:val="007C2EAE"/>
    <w:rsid w:val="007D7102"/>
    <w:rsid w:val="007F4685"/>
    <w:rsid w:val="0080004A"/>
    <w:rsid w:val="00814385"/>
    <w:rsid w:val="0082133F"/>
    <w:rsid w:val="00851B4B"/>
    <w:rsid w:val="00870DF1"/>
    <w:rsid w:val="008B34E2"/>
    <w:rsid w:val="008F203A"/>
    <w:rsid w:val="0091142C"/>
    <w:rsid w:val="009312E2"/>
    <w:rsid w:val="009516A1"/>
    <w:rsid w:val="009531A8"/>
    <w:rsid w:val="00971755"/>
    <w:rsid w:val="009F19BB"/>
    <w:rsid w:val="00A50664"/>
    <w:rsid w:val="00A6065C"/>
    <w:rsid w:val="00A82ABC"/>
    <w:rsid w:val="00AA4950"/>
    <w:rsid w:val="00AE7D02"/>
    <w:rsid w:val="00B70708"/>
    <w:rsid w:val="00B8016D"/>
    <w:rsid w:val="00B83E20"/>
    <w:rsid w:val="00BB3410"/>
    <w:rsid w:val="00BD03B3"/>
    <w:rsid w:val="00BD727A"/>
    <w:rsid w:val="00C22876"/>
    <w:rsid w:val="00C46624"/>
    <w:rsid w:val="00CB06A1"/>
    <w:rsid w:val="00D10646"/>
    <w:rsid w:val="00D9023F"/>
    <w:rsid w:val="00D91421"/>
    <w:rsid w:val="00DA6048"/>
    <w:rsid w:val="00E21785"/>
    <w:rsid w:val="00E44BD9"/>
    <w:rsid w:val="00E946BC"/>
    <w:rsid w:val="00EC2F52"/>
    <w:rsid w:val="00ED1539"/>
    <w:rsid w:val="00ED3D75"/>
    <w:rsid w:val="00F06C77"/>
    <w:rsid w:val="00F16E65"/>
    <w:rsid w:val="00F61C4F"/>
    <w:rsid w:val="00FA515E"/>
    <w:rsid w:val="00FC2DA7"/>
    <w:rsid w:val="00FD6224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81B0"/>
  <w15:docId w15:val="{A0643B43-4CC8-4084-BFEC-20F0D269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89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20D2"/>
    <w:rPr>
      <w:color w:val="0000FF" w:themeColor="hyperlink"/>
      <w:u w:val="single"/>
    </w:rPr>
  </w:style>
  <w:style w:type="paragraph" w:customStyle="1" w:styleId="ConsNormal">
    <w:name w:val="ConsNormal"/>
    <w:rsid w:val="00BD727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937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uiPriority w:val="59"/>
    <w:rsid w:val="0029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2419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199B"/>
    <w:pPr>
      <w:widowControl w:val="0"/>
      <w:shd w:val="clear" w:color="auto" w:fill="FFFFFF"/>
      <w:spacing w:before="6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rsid w:val="002419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7</cp:revision>
  <cp:lastPrinted>2022-06-03T06:23:00Z</cp:lastPrinted>
  <dcterms:created xsi:type="dcterms:W3CDTF">2023-04-18T12:55:00Z</dcterms:created>
  <dcterms:modified xsi:type="dcterms:W3CDTF">2025-09-03T14:56:00Z</dcterms:modified>
</cp:coreProperties>
</file>