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8DBC" w14:textId="04A6A4FB" w:rsidR="00232F59" w:rsidRPr="00F52446" w:rsidRDefault="006A0E14" w:rsidP="00F52446">
      <w:pPr>
        <w:tabs>
          <w:tab w:val="left" w:pos="12900"/>
        </w:tabs>
        <w:spacing w:after="0" w:line="240" w:lineRule="auto"/>
        <w:jc w:val="center"/>
        <w:rPr>
          <w:rFonts w:cstheme="minorHAnsi"/>
        </w:rPr>
      </w:pPr>
      <w:r w:rsidRPr="00F52446">
        <w:rPr>
          <w:rFonts w:cstheme="minorHAnsi"/>
        </w:rPr>
        <w:t>ПРОТОКОЛ РАЗНОГЛАСИЙ</w:t>
      </w:r>
    </w:p>
    <w:p w14:paraId="49BC1C2D" w14:textId="77777777" w:rsidR="00854FC7" w:rsidRPr="00F52446" w:rsidRDefault="006A0E14" w:rsidP="00F52446">
      <w:pPr>
        <w:spacing w:after="0" w:line="240" w:lineRule="auto"/>
        <w:jc w:val="center"/>
        <w:rPr>
          <w:rFonts w:cstheme="minorHAnsi"/>
        </w:rPr>
      </w:pPr>
      <w:r w:rsidRPr="00F52446">
        <w:rPr>
          <w:rFonts w:cstheme="minorHAnsi"/>
        </w:rPr>
        <w:t xml:space="preserve">к Договору </w:t>
      </w:r>
      <w:r w:rsidR="00854FC7" w:rsidRPr="00F52446">
        <w:rPr>
          <w:rFonts w:cstheme="minorHAnsi"/>
        </w:rPr>
        <w:t>на оказание услуг выделенными строительными машинами и механизмами с обслуживающим персоналом</w:t>
      </w:r>
      <w:r w:rsidRPr="00F52446">
        <w:rPr>
          <w:rFonts w:cstheme="minorHAnsi"/>
        </w:rPr>
        <w:t xml:space="preserve"> </w:t>
      </w:r>
    </w:p>
    <w:p w14:paraId="0813DE98" w14:textId="1D0ED0BF" w:rsidR="006A0E14" w:rsidRPr="00F52446" w:rsidRDefault="006A0E14" w:rsidP="00F52446">
      <w:pPr>
        <w:spacing w:after="0" w:line="240" w:lineRule="auto"/>
        <w:jc w:val="center"/>
        <w:rPr>
          <w:rFonts w:cstheme="minorHAnsi"/>
        </w:rPr>
      </w:pPr>
      <w:r w:rsidRPr="00F52446">
        <w:rPr>
          <w:rFonts w:cstheme="minorHAnsi"/>
        </w:rPr>
        <w:t xml:space="preserve">№ </w:t>
      </w:r>
      <w:r w:rsidR="00854FC7" w:rsidRPr="00F52446">
        <w:rPr>
          <w:rFonts w:cstheme="minorHAnsi"/>
        </w:rPr>
        <w:t>Д-ЛУМАРКЕТ.Л-17062025-11026</w:t>
      </w:r>
      <w:r w:rsidRPr="00F52446">
        <w:rPr>
          <w:rFonts w:cstheme="minorHAnsi"/>
        </w:rPr>
        <w:t xml:space="preserve"> от </w:t>
      </w:r>
      <w:r w:rsidR="00854FC7" w:rsidRPr="00F52446">
        <w:rPr>
          <w:rFonts w:cstheme="minorHAnsi"/>
        </w:rPr>
        <w:t>17.06.2025</w:t>
      </w:r>
    </w:p>
    <w:p w14:paraId="73947E4A" w14:textId="77777777" w:rsidR="00520095" w:rsidRPr="00F52446" w:rsidRDefault="00520095" w:rsidP="00F52446">
      <w:pPr>
        <w:spacing w:after="0" w:line="240" w:lineRule="auto"/>
        <w:jc w:val="center"/>
        <w:rPr>
          <w:rFonts w:cstheme="minorHAnsi"/>
        </w:rPr>
      </w:pPr>
    </w:p>
    <w:p w14:paraId="2C40A057" w14:textId="48993779" w:rsidR="006A0E14" w:rsidRPr="00F52446" w:rsidRDefault="006A0E14" w:rsidP="00F52446">
      <w:pPr>
        <w:spacing w:after="0" w:line="240" w:lineRule="auto"/>
        <w:jc w:val="center"/>
        <w:outlineLvl w:val="0"/>
        <w:rPr>
          <w:rFonts w:cstheme="minorHAnsi"/>
          <w:color w:val="000000" w:themeColor="text1"/>
        </w:rPr>
      </w:pPr>
      <w:r w:rsidRPr="00F52446">
        <w:rPr>
          <w:rFonts w:cstheme="minorHAnsi"/>
          <w:color w:val="000000" w:themeColor="text1"/>
        </w:rPr>
        <w:t>г. </w:t>
      </w:r>
      <w:r w:rsidR="00854FC7" w:rsidRPr="00F52446">
        <w:rPr>
          <w:rFonts w:cstheme="minorHAnsi"/>
          <w:color w:val="000000" w:themeColor="text1"/>
        </w:rPr>
        <w:t>Москва</w:t>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00520095" w:rsidRPr="00F52446">
        <w:rPr>
          <w:rFonts w:cstheme="minorHAnsi"/>
          <w:color w:val="000000" w:themeColor="text1"/>
        </w:rPr>
        <w:tab/>
      </w:r>
      <w:r w:rsidRPr="00F52446">
        <w:rPr>
          <w:rFonts w:cstheme="minorHAnsi"/>
          <w:color w:val="000000" w:themeColor="text1"/>
        </w:rPr>
        <w:t>«</w:t>
      </w:r>
      <w:r w:rsidR="00854FC7" w:rsidRPr="00F52446">
        <w:rPr>
          <w:rFonts w:cstheme="minorHAnsi"/>
          <w:color w:val="000000" w:themeColor="text1"/>
        </w:rPr>
        <w:t>17</w:t>
      </w:r>
      <w:r w:rsidRPr="00F52446">
        <w:rPr>
          <w:rFonts w:cstheme="minorHAnsi"/>
          <w:color w:val="000000" w:themeColor="text1"/>
        </w:rPr>
        <w:t xml:space="preserve">» </w:t>
      </w:r>
      <w:r w:rsidR="00854FC7" w:rsidRPr="00F52446">
        <w:rPr>
          <w:rFonts w:cstheme="minorHAnsi"/>
          <w:color w:val="000000" w:themeColor="text1"/>
        </w:rPr>
        <w:t>июня</w:t>
      </w:r>
      <w:r w:rsidRPr="00F52446">
        <w:rPr>
          <w:rFonts w:cstheme="minorHAnsi"/>
          <w:color w:val="000000" w:themeColor="text1"/>
        </w:rPr>
        <w:t xml:space="preserve"> 2025 г.</w:t>
      </w:r>
    </w:p>
    <w:p w14:paraId="4653F702" w14:textId="77777777" w:rsidR="006A0E14" w:rsidRPr="00F52446" w:rsidRDefault="006A0E14" w:rsidP="00F52446">
      <w:pPr>
        <w:spacing w:after="0" w:line="240" w:lineRule="auto"/>
        <w:jc w:val="center"/>
        <w:outlineLvl w:val="0"/>
        <w:rPr>
          <w:rFonts w:cstheme="minorHAnsi"/>
          <w:color w:val="000000" w:themeColor="text1"/>
        </w:rPr>
      </w:pPr>
    </w:p>
    <w:p w14:paraId="1E37D38E" w14:textId="1D8E91EE" w:rsidR="006A0E14" w:rsidRPr="00F52446" w:rsidRDefault="006A0E14" w:rsidP="00F52446">
      <w:pPr>
        <w:spacing w:after="0" w:line="240" w:lineRule="auto"/>
        <w:jc w:val="both"/>
        <w:rPr>
          <w:rFonts w:cstheme="minorHAnsi"/>
          <w:color w:val="000000" w:themeColor="text1"/>
        </w:rPr>
      </w:pPr>
      <w:r w:rsidRPr="00F52446">
        <w:rPr>
          <w:rFonts w:cstheme="minorHAnsi"/>
          <w:color w:val="000000" w:themeColor="text1"/>
        </w:rPr>
        <w:t>Общество с ограниченной ответственностью «</w:t>
      </w:r>
      <w:r w:rsidR="00854FC7" w:rsidRPr="00F52446">
        <w:rPr>
          <w:rFonts w:cstheme="minorHAnsi"/>
          <w:b/>
          <w:color w:val="000000" w:themeColor="text1"/>
        </w:rPr>
        <w:t>ЛУМАРКЕТ</w:t>
      </w:r>
      <w:r w:rsidRPr="00F52446">
        <w:rPr>
          <w:rFonts w:cstheme="minorHAnsi"/>
          <w:color w:val="000000" w:themeColor="text1"/>
        </w:rPr>
        <w:t xml:space="preserve">», именуемое в дальнейшем «Исполнитель», в лице Генерального директора </w:t>
      </w:r>
      <w:r w:rsidR="00854FC7" w:rsidRPr="00F52446">
        <w:rPr>
          <w:rFonts w:cstheme="minorHAnsi"/>
          <w:color w:val="000000" w:themeColor="text1"/>
        </w:rPr>
        <w:t>Купч Наталии Юрьевны</w:t>
      </w:r>
      <w:r w:rsidRPr="00F52446">
        <w:rPr>
          <w:rFonts w:cstheme="minorHAnsi"/>
          <w:color w:val="000000" w:themeColor="text1"/>
        </w:rPr>
        <w:t xml:space="preserve">, действующего на основании Устава, с одной стороны, и Общество с ограниченной ответственностью </w:t>
      </w:r>
      <w:r w:rsidRPr="00F52446">
        <w:rPr>
          <w:rFonts w:cstheme="minorHAnsi"/>
        </w:rPr>
        <w:t>«</w:t>
      </w:r>
      <w:r w:rsidRPr="00F52446">
        <w:rPr>
          <w:rFonts w:cstheme="minorHAnsi"/>
          <w:b/>
          <w:bCs/>
        </w:rPr>
        <w:t>ШЕЛЛРОКК</w:t>
      </w:r>
      <w:r w:rsidRPr="00F52446">
        <w:rPr>
          <w:rFonts w:cstheme="minorHAnsi"/>
          <w:b/>
          <w:color w:val="000000" w:themeColor="text1"/>
        </w:rPr>
        <w:t>»,</w:t>
      </w:r>
      <w:r w:rsidRPr="00F52446">
        <w:rPr>
          <w:rFonts w:cstheme="minorHAnsi"/>
          <w:color w:val="000000" w:themeColor="text1"/>
        </w:rPr>
        <w:t xml:space="preserve"> именуемое в дальнейшем «Заказчик»,</w:t>
      </w:r>
      <w:r w:rsidRPr="00F52446">
        <w:rPr>
          <w:rFonts w:cstheme="minorHAnsi"/>
          <w:color w:val="000000" w:themeColor="text1"/>
          <w:shd w:val="clear" w:color="auto" w:fill="FFFFFF"/>
        </w:rPr>
        <w:t xml:space="preserve"> </w:t>
      </w:r>
      <w:r w:rsidRPr="00F52446">
        <w:rPr>
          <w:rFonts w:cstheme="minorHAnsi"/>
          <w:color w:val="000000" w:themeColor="text1"/>
        </w:rPr>
        <w:t>в лице</w:t>
      </w:r>
      <w:r w:rsidRPr="00F52446">
        <w:rPr>
          <w:rFonts w:cstheme="minorHAnsi"/>
          <w:bCs/>
          <w:color w:val="000000" w:themeColor="text1"/>
          <w:spacing w:val="-1"/>
        </w:rPr>
        <w:t xml:space="preserve"> </w:t>
      </w:r>
      <w:r w:rsidRPr="00F52446">
        <w:rPr>
          <w:rFonts w:cstheme="minorHAnsi"/>
          <w:color w:val="000000" w:themeColor="text1"/>
          <w:shd w:val="clear" w:color="auto" w:fill="FFFFFF"/>
        </w:rPr>
        <w:t>Генерального директора Бусела Евгения Анатольевича, действующего на основании Устава, с другой стороны,</w:t>
      </w:r>
      <w:r w:rsidRPr="00F52446">
        <w:rPr>
          <w:rFonts w:cstheme="minorHAnsi"/>
          <w:color w:val="000000" w:themeColor="text1"/>
        </w:rPr>
        <w:t xml:space="preserve"> </w:t>
      </w:r>
      <w:r w:rsidRPr="00F52446">
        <w:rPr>
          <w:rFonts w:cstheme="minorHAnsi"/>
          <w:color w:val="000000" w:themeColor="text1"/>
          <w:shd w:val="clear" w:color="auto" w:fill="FFFFFF"/>
        </w:rPr>
        <w:t xml:space="preserve">а </w:t>
      </w:r>
      <w:r w:rsidRPr="00F52446">
        <w:rPr>
          <w:rFonts w:cstheme="minorHAnsi"/>
          <w:color w:val="000000" w:themeColor="text1"/>
        </w:rPr>
        <w:t xml:space="preserve">совместно именуемые "Стороны", составили настоящий протокол  разногласий к Договору </w:t>
      </w:r>
      <w:r w:rsidR="00854FC7" w:rsidRPr="00F52446">
        <w:rPr>
          <w:rFonts w:cstheme="minorHAnsi"/>
        </w:rPr>
        <w:t>на оказание услуг выделенными строительными машинами и механизмами с обслуживающим персоналом</w:t>
      </w:r>
      <w:r w:rsidRPr="00F52446">
        <w:rPr>
          <w:rFonts w:cstheme="minorHAnsi"/>
          <w:color w:val="000000" w:themeColor="text1"/>
        </w:rPr>
        <w:t xml:space="preserve"> № </w:t>
      </w:r>
      <w:r w:rsidR="00854FC7" w:rsidRPr="00F52446">
        <w:rPr>
          <w:rFonts w:cstheme="minorHAnsi"/>
        </w:rPr>
        <w:t>Д-ЛУМАРКЕТ.Л-17062025-11026 от 17.06.2025</w:t>
      </w:r>
      <w:r w:rsidR="00854FC7" w:rsidRPr="00F52446">
        <w:rPr>
          <w:rFonts w:cstheme="minorHAnsi"/>
        </w:rPr>
        <w:t xml:space="preserve"> (далее – Договор) </w:t>
      </w:r>
      <w:r w:rsidRPr="00F52446">
        <w:rPr>
          <w:rFonts w:cstheme="minorHAnsi"/>
          <w:color w:val="000000" w:themeColor="text1"/>
        </w:rPr>
        <w:t>о нижеследующем:</w:t>
      </w:r>
    </w:p>
    <w:p w14:paraId="64CF7517" w14:textId="3381F360" w:rsidR="00520095" w:rsidRPr="00F52446" w:rsidRDefault="00520095" w:rsidP="00F52446">
      <w:pPr>
        <w:spacing w:after="0" w:line="240" w:lineRule="auto"/>
        <w:jc w:val="both"/>
        <w:rPr>
          <w:rFonts w:cstheme="minorHAnsi"/>
          <w:bCs/>
        </w:rPr>
      </w:pPr>
    </w:p>
    <w:p w14:paraId="1B6283F1" w14:textId="77777777" w:rsidR="00E43DDE" w:rsidRPr="00F52446" w:rsidRDefault="00E43DDE" w:rsidP="00F52446">
      <w:pPr>
        <w:spacing w:after="0" w:line="240" w:lineRule="auto"/>
        <w:jc w:val="both"/>
        <w:rPr>
          <w:rFonts w:cstheme="minorHAnsi"/>
          <w:bCs/>
        </w:rPr>
      </w:pPr>
    </w:p>
    <w:tbl>
      <w:tblPr>
        <w:tblStyle w:val="a3"/>
        <w:tblW w:w="14779" w:type="dxa"/>
        <w:tblLayout w:type="fixed"/>
        <w:tblLook w:val="04A0" w:firstRow="1" w:lastRow="0" w:firstColumn="1" w:lastColumn="0" w:noHBand="0" w:noVBand="1"/>
      </w:tblPr>
      <w:tblGrid>
        <w:gridCol w:w="2143"/>
        <w:gridCol w:w="5103"/>
        <w:gridCol w:w="5103"/>
        <w:gridCol w:w="2430"/>
      </w:tblGrid>
      <w:tr w:rsidR="00854FC7" w:rsidRPr="00F52446" w14:paraId="73DF33E0" w14:textId="77777777" w:rsidTr="00124863">
        <w:trPr>
          <w:tblHeader/>
        </w:trPr>
        <w:tc>
          <w:tcPr>
            <w:tcW w:w="2143" w:type="dxa"/>
            <w:shd w:val="clear" w:color="auto" w:fill="E7E6E6" w:themeFill="background2"/>
          </w:tcPr>
          <w:p w14:paraId="464330AD" w14:textId="6F92BA55" w:rsidR="006A0E14" w:rsidRPr="00F52446" w:rsidRDefault="006A0E14" w:rsidP="00F52446">
            <w:pPr>
              <w:pStyle w:val="ConsNonformat"/>
              <w:widowControl/>
              <w:rPr>
                <w:rFonts w:asciiTheme="minorHAnsi" w:hAnsiTheme="minorHAnsi" w:cstheme="minorHAnsi"/>
                <w:b/>
                <w:bCs/>
                <w:sz w:val="22"/>
                <w:szCs w:val="22"/>
              </w:rPr>
            </w:pPr>
            <w:r w:rsidRPr="00F52446">
              <w:rPr>
                <w:rFonts w:asciiTheme="minorHAnsi" w:hAnsiTheme="minorHAnsi" w:cstheme="minorHAnsi"/>
                <w:b/>
                <w:bCs/>
                <w:sz w:val="22"/>
                <w:szCs w:val="22"/>
              </w:rPr>
              <w:t>№ пункта договора</w:t>
            </w:r>
          </w:p>
        </w:tc>
        <w:tc>
          <w:tcPr>
            <w:tcW w:w="5103" w:type="dxa"/>
            <w:shd w:val="clear" w:color="auto" w:fill="E7E6E6" w:themeFill="background2"/>
          </w:tcPr>
          <w:p w14:paraId="1AAF277B" w14:textId="55B7BF47" w:rsidR="006A0E14" w:rsidRPr="00F52446" w:rsidRDefault="006A0E14" w:rsidP="00F52446">
            <w:pPr>
              <w:pStyle w:val="ConsNonformat"/>
              <w:widowControl/>
              <w:rPr>
                <w:rFonts w:asciiTheme="minorHAnsi" w:hAnsiTheme="minorHAnsi" w:cstheme="minorHAnsi"/>
                <w:b/>
                <w:bCs/>
                <w:sz w:val="22"/>
                <w:szCs w:val="22"/>
              </w:rPr>
            </w:pPr>
            <w:r w:rsidRPr="00F52446">
              <w:rPr>
                <w:rFonts w:asciiTheme="minorHAnsi" w:hAnsiTheme="minorHAnsi" w:cstheme="minorHAnsi"/>
                <w:b/>
                <w:bCs/>
                <w:sz w:val="22"/>
                <w:szCs w:val="22"/>
              </w:rPr>
              <w:t xml:space="preserve">Редакция </w:t>
            </w:r>
            <w:r w:rsidR="00996D76" w:rsidRPr="00F52446">
              <w:rPr>
                <w:rFonts w:asciiTheme="minorHAnsi" w:hAnsiTheme="minorHAnsi" w:cstheme="minorHAnsi"/>
                <w:b/>
                <w:bCs/>
                <w:sz w:val="22"/>
                <w:szCs w:val="22"/>
              </w:rPr>
              <w:t>И</w:t>
            </w:r>
            <w:r w:rsidRPr="00F52446">
              <w:rPr>
                <w:rFonts w:asciiTheme="minorHAnsi" w:hAnsiTheme="minorHAnsi" w:cstheme="minorHAnsi"/>
                <w:b/>
                <w:bCs/>
                <w:sz w:val="22"/>
                <w:szCs w:val="22"/>
              </w:rPr>
              <w:t>сполнителя</w:t>
            </w:r>
          </w:p>
        </w:tc>
        <w:tc>
          <w:tcPr>
            <w:tcW w:w="5103" w:type="dxa"/>
            <w:shd w:val="clear" w:color="auto" w:fill="E7E6E6" w:themeFill="background2"/>
          </w:tcPr>
          <w:p w14:paraId="4C8A49DD" w14:textId="3E6FCF90" w:rsidR="006A0E14" w:rsidRPr="00F52446" w:rsidRDefault="006A0E14" w:rsidP="00F52446">
            <w:pPr>
              <w:pStyle w:val="ConsNonformat"/>
              <w:widowControl/>
              <w:rPr>
                <w:rFonts w:asciiTheme="minorHAnsi" w:hAnsiTheme="minorHAnsi" w:cstheme="minorHAnsi"/>
                <w:b/>
                <w:bCs/>
                <w:sz w:val="22"/>
                <w:szCs w:val="22"/>
              </w:rPr>
            </w:pPr>
            <w:r w:rsidRPr="00F52446">
              <w:rPr>
                <w:rFonts w:asciiTheme="minorHAnsi" w:hAnsiTheme="minorHAnsi" w:cstheme="minorHAnsi"/>
                <w:b/>
                <w:bCs/>
                <w:sz w:val="22"/>
                <w:szCs w:val="22"/>
              </w:rPr>
              <w:t>Редакция Заказчика</w:t>
            </w:r>
          </w:p>
        </w:tc>
        <w:tc>
          <w:tcPr>
            <w:tcW w:w="2430" w:type="dxa"/>
            <w:shd w:val="clear" w:color="auto" w:fill="E7E6E6" w:themeFill="background2"/>
          </w:tcPr>
          <w:p w14:paraId="70407541" w14:textId="25D5676A" w:rsidR="006A0E14" w:rsidRPr="00F52446" w:rsidRDefault="006A0E14" w:rsidP="00F52446">
            <w:pPr>
              <w:pStyle w:val="ConsNonformat"/>
              <w:widowControl/>
              <w:rPr>
                <w:rFonts w:asciiTheme="minorHAnsi" w:hAnsiTheme="minorHAnsi" w:cstheme="minorHAnsi"/>
                <w:b/>
                <w:bCs/>
                <w:sz w:val="22"/>
                <w:szCs w:val="22"/>
              </w:rPr>
            </w:pPr>
            <w:r w:rsidRPr="00F52446">
              <w:rPr>
                <w:rFonts w:asciiTheme="minorHAnsi" w:hAnsiTheme="minorHAnsi" w:cstheme="minorHAnsi"/>
                <w:b/>
                <w:bCs/>
                <w:sz w:val="22"/>
                <w:szCs w:val="22"/>
              </w:rPr>
              <w:t>Примечание</w:t>
            </w:r>
          </w:p>
        </w:tc>
      </w:tr>
      <w:tr w:rsidR="00F52446" w:rsidRPr="00F52446" w14:paraId="30DDEC8A" w14:textId="77777777" w:rsidTr="00E7541E">
        <w:tc>
          <w:tcPr>
            <w:tcW w:w="2143" w:type="dxa"/>
          </w:tcPr>
          <w:p w14:paraId="501C8242" w14:textId="77777777" w:rsidR="00012EF8" w:rsidRDefault="00012EF8" w:rsidP="00F52446">
            <w:pPr>
              <w:pStyle w:val="ConsNonformat"/>
              <w:widowControl/>
              <w:rPr>
                <w:rFonts w:asciiTheme="minorHAnsi" w:hAnsiTheme="minorHAnsi" w:cstheme="minorHAnsi"/>
                <w:sz w:val="22"/>
                <w:szCs w:val="22"/>
              </w:rPr>
            </w:pPr>
            <w:r>
              <w:rPr>
                <w:rFonts w:asciiTheme="minorHAnsi" w:hAnsiTheme="minorHAnsi" w:cstheme="minorHAnsi"/>
                <w:sz w:val="22"/>
                <w:szCs w:val="22"/>
              </w:rPr>
              <w:t xml:space="preserve">Раздел 8 </w:t>
            </w:r>
          </w:p>
          <w:p w14:paraId="1C2740C3" w14:textId="3029D6A7" w:rsidR="00F52446" w:rsidRPr="00F52446" w:rsidRDefault="00F52446" w:rsidP="00F52446">
            <w:pPr>
              <w:pStyle w:val="ConsNonformat"/>
              <w:widowControl/>
              <w:rPr>
                <w:rFonts w:asciiTheme="minorHAnsi" w:hAnsiTheme="minorHAnsi" w:cstheme="minorHAnsi"/>
                <w:sz w:val="22"/>
                <w:szCs w:val="22"/>
              </w:rPr>
            </w:pPr>
            <w:r>
              <w:rPr>
                <w:rFonts w:asciiTheme="minorHAnsi" w:hAnsiTheme="minorHAnsi" w:cstheme="minorHAnsi"/>
                <w:sz w:val="22"/>
                <w:szCs w:val="22"/>
              </w:rPr>
              <w:t>Реквизиты Заказчика</w:t>
            </w:r>
          </w:p>
        </w:tc>
        <w:tc>
          <w:tcPr>
            <w:tcW w:w="5103" w:type="dxa"/>
          </w:tcPr>
          <w:p w14:paraId="28EC3083" w14:textId="16E9CBFB" w:rsidR="00F52446" w:rsidRPr="00F52446" w:rsidRDefault="00E7541E" w:rsidP="00F52446">
            <w:pPr>
              <w:pStyle w:val="ConsNonformat"/>
              <w:widowControl/>
              <w:jc w:val="both"/>
              <w:rPr>
                <w:rFonts w:asciiTheme="minorHAnsi" w:hAnsiTheme="minorHAnsi" w:cstheme="minorHAnsi"/>
                <w:sz w:val="22"/>
                <w:szCs w:val="22"/>
              </w:rPr>
            </w:pPr>
            <w:r>
              <w:rPr>
                <w:noProof/>
              </w:rPr>
              <w:drawing>
                <wp:inline distT="0" distB="0" distL="0" distR="0" wp14:anchorId="22432B76" wp14:editId="05E70817">
                  <wp:extent cx="3103245" cy="240855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03245" cy="2408555"/>
                          </a:xfrm>
                          <a:prstGeom prst="rect">
                            <a:avLst/>
                          </a:prstGeom>
                        </pic:spPr>
                      </pic:pic>
                    </a:graphicData>
                  </a:graphic>
                </wp:inline>
              </w:drawing>
            </w:r>
          </w:p>
        </w:tc>
        <w:tc>
          <w:tcPr>
            <w:tcW w:w="5103" w:type="dxa"/>
            <w:shd w:val="clear" w:color="auto" w:fill="auto"/>
          </w:tcPr>
          <w:p w14:paraId="117BBABB" w14:textId="3A332987" w:rsidR="00F52446" w:rsidRDefault="00F52446" w:rsidP="00F52446">
            <w:pPr>
              <w:ind w:right="-115"/>
              <w:jc w:val="both"/>
              <w:rPr>
                <w:rFonts w:eastAsia="Times New Roman" w:cstheme="minorHAnsi"/>
                <w:color w:val="FF0000"/>
                <w:lang w:eastAsia="ru-RU"/>
              </w:rPr>
            </w:pPr>
            <w:r w:rsidRPr="00E7541E">
              <w:rPr>
                <w:rFonts w:eastAsia="Times New Roman" w:cstheme="minorHAnsi"/>
                <w:color w:val="FF0000"/>
                <w:lang w:eastAsia="ru-RU"/>
              </w:rPr>
              <w:t>Неправильно списали адреса с карточки:</w:t>
            </w:r>
          </w:p>
          <w:p w14:paraId="57CCF529" w14:textId="77777777" w:rsidR="00E7541E" w:rsidRPr="00E7541E" w:rsidRDefault="00E7541E" w:rsidP="00F52446">
            <w:pPr>
              <w:ind w:right="-115"/>
              <w:jc w:val="both"/>
              <w:rPr>
                <w:rFonts w:eastAsia="Times New Roman" w:cstheme="minorHAnsi"/>
                <w:color w:val="FF0000"/>
                <w:lang w:eastAsia="ru-RU"/>
              </w:rPr>
            </w:pPr>
          </w:p>
          <w:p w14:paraId="655EF324" w14:textId="77777777" w:rsidR="00E7541E" w:rsidRPr="00E7541E" w:rsidRDefault="00E7541E" w:rsidP="00F52446">
            <w:pPr>
              <w:ind w:right="-115"/>
              <w:jc w:val="both"/>
              <w:rPr>
                <w:rFonts w:eastAsia="Times New Roman" w:cstheme="minorHAnsi"/>
                <w:color w:val="FF0000"/>
                <w:lang w:eastAsia="ru-RU"/>
              </w:rPr>
            </w:pPr>
            <w:r>
              <w:rPr>
                <w:rFonts w:eastAsia="Times New Roman" w:cstheme="minorHAnsi"/>
                <w:color w:val="FF0000"/>
                <w:lang w:eastAsia="ru-RU"/>
              </w:rPr>
              <w:t xml:space="preserve">Юридический адрес: </w:t>
            </w:r>
            <w:r w:rsidRPr="00E7541E">
              <w:rPr>
                <w:rFonts w:eastAsia="Times New Roman" w:cstheme="minorHAnsi"/>
                <w:color w:val="FF0000"/>
                <w:lang w:eastAsia="ru-RU"/>
              </w:rPr>
              <w:t>117535, г.Москва, вн.тер.г. Муниципальный округ Чертаново Южное, проезд 3-ий Дорожный, д.6, к.2, кв.54</w:t>
            </w:r>
          </w:p>
          <w:p w14:paraId="01FA1EF0" w14:textId="48E07114" w:rsidR="00F52446" w:rsidRPr="00E7541E" w:rsidRDefault="00E7541E" w:rsidP="00F52446">
            <w:pPr>
              <w:ind w:right="-115"/>
              <w:jc w:val="both"/>
              <w:rPr>
                <w:rFonts w:eastAsia="Times New Roman" w:cstheme="minorHAnsi"/>
                <w:color w:val="FF0000"/>
                <w:lang w:eastAsia="ru-RU"/>
              </w:rPr>
            </w:pPr>
            <w:r w:rsidRPr="00E7541E">
              <w:rPr>
                <w:rFonts w:eastAsia="Times New Roman" w:cstheme="minorHAnsi"/>
                <w:color w:val="FF0000"/>
                <w:lang w:eastAsia="ru-RU"/>
              </w:rPr>
              <w:t>Фактический адрес</w:t>
            </w:r>
            <w:r>
              <w:rPr>
                <w:rFonts w:eastAsia="Times New Roman" w:cstheme="minorHAnsi"/>
                <w:color w:val="FF0000"/>
                <w:lang w:eastAsia="ru-RU"/>
              </w:rPr>
              <w:t>:</w:t>
            </w:r>
            <w:r w:rsidRPr="00E7541E">
              <w:rPr>
                <w:rFonts w:eastAsia="Times New Roman" w:cstheme="minorHAnsi"/>
                <w:color w:val="FF0000"/>
                <w:lang w:eastAsia="ru-RU"/>
              </w:rPr>
              <w:t xml:space="preserve"> </w:t>
            </w:r>
            <w:hyperlink r:id="rId6" w:tgtFrame="_blank" w:history="1">
              <w:r w:rsidRPr="00E7541E">
                <w:rPr>
                  <w:rFonts w:eastAsia="Times New Roman" w:cstheme="minorHAnsi"/>
                  <w:color w:val="FF0000"/>
                  <w:lang w:eastAsia="ru-RU"/>
                </w:rPr>
                <w:t>109004</w:t>
              </w:r>
            </w:hyperlink>
            <w:r w:rsidRPr="00E7541E">
              <w:rPr>
                <w:rFonts w:eastAsia="Times New Roman" w:cstheme="minorHAnsi"/>
                <w:color w:val="FF0000"/>
                <w:lang w:eastAsia="ru-RU"/>
              </w:rPr>
              <w:t>, г. Москва, ул. Николоямская, д.29, стр.1, помещение 1/Ч</w:t>
            </w:r>
          </w:p>
          <w:p w14:paraId="2CA0A0DE" w14:textId="6D74CFFD" w:rsidR="00E7541E" w:rsidRPr="00E7541E" w:rsidRDefault="00E7541E" w:rsidP="00F52446">
            <w:pPr>
              <w:ind w:right="-115"/>
              <w:jc w:val="both"/>
              <w:rPr>
                <w:rFonts w:eastAsia="Times New Roman" w:cstheme="minorHAnsi"/>
                <w:color w:val="FF0000"/>
                <w:lang w:eastAsia="ru-RU"/>
              </w:rPr>
            </w:pPr>
            <w:r w:rsidRPr="00E7541E">
              <w:rPr>
                <w:rFonts w:eastAsia="Times New Roman" w:cstheme="minorHAnsi"/>
                <w:color w:val="FF0000"/>
                <w:lang w:eastAsia="ru-RU"/>
              </w:rPr>
              <w:t xml:space="preserve">Почтовый адрес: </w:t>
            </w:r>
          </w:p>
          <w:p w14:paraId="080DE9DC" w14:textId="4DAE7E61" w:rsidR="00E7541E" w:rsidRPr="00F52446" w:rsidRDefault="00E7541E" w:rsidP="00F52446">
            <w:pPr>
              <w:ind w:right="-115"/>
              <w:jc w:val="both"/>
              <w:rPr>
                <w:rFonts w:cstheme="minorHAnsi"/>
              </w:rPr>
            </w:pPr>
            <w:r w:rsidRPr="00E7541E">
              <w:rPr>
                <w:rFonts w:eastAsia="Times New Roman" w:cstheme="minorHAnsi"/>
                <w:color w:val="FF0000"/>
                <w:lang w:eastAsia="ru-RU"/>
              </w:rPr>
              <w:t>109028, г.Москва, а/я 4</w:t>
            </w:r>
          </w:p>
        </w:tc>
        <w:tc>
          <w:tcPr>
            <w:tcW w:w="2430" w:type="dxa"/>
          </w:tcPr>
          <w:p w14:paraId="18D14F5A" w14:textId="4D90EC62" w:rsidR="00F52446" w:rsidRPr="00F52446" w:rsidRDefault="00F52446" w:rsidP="00F52446">
            <w:pPr>
              <w:pStyle w:val="ConsNonformat"/>
              <w:widowControl/>
              <w:rPr>
                <w:rFonts w:asciiTheme="minorHAnsi" w:hAnsiTheme="minorHAnsi" w:cstheme="minorHAnsi"/>
                <w:sz w:val="22"/>
                <w:szCs w:val="22"/>
              </w:rPr>
            </w:pPr>
            <w:r w:rsidRPr="00F52446">
              <w:rPr>
                <w:rFonts w:asciiTheme="minorHAnsi" w:hAnsiTheme="minorHAnsi" w:cstheme="minorHAnsi"/>
                <w:color w:val="FF0000"/>
                <w:sz w:val="22"/>
                <w:szCs w:val="22"/>
              </w:rPr>
              <w:t>Внести исправления в договор, в протокол не включать</w:t>
            </w:r>
          </w:p>
        </w:tc>
      </w:tr>
      <w:tr w:rsidR="00012EF8" w:rsidRPr="00F52446" w14:paraId="1280A53C" w14:textId="77777777" w:rsidTr="00E7541E">
        <w:tc>
          <w:tcPr>
            <w:tcW w:w="2143" w:type="dxa"/>
          </w:tcPr>
          <w:p w14:paraId="0D7FA99A" w14:textId="3A4BE16B" w:rsidR="00012EF8" w:rsidRDefault="00012EF8" w:rsidP="00F52446">
            <w:pPr>
              <w:pStyle w:val="ConsNonformat"/>
              <w:widowControl/>
              <w:rPr>
                <w:rFonts w:asciiTheme="minorHAnsi" w:hAnsiTheme="minorHAnsi" w:cstheme="minorHAnsi"/>
                <w:sz w:val="22"/>
                <w:szCs w:val="22"/>
              </w:rPr>
            </w:pPr>
          </w:p>
          <w:p w14:paraId="5D7E816B" w14:textId="4908D103" w:rsidR="00012EF8" w:rsidRDefault="00012EF8" w:rsidP="00F52446">
            <w:pPr>
              <w:pStyle w:val="ConsNonformat"/>
              <w:widowControl/>
              <w:rPr>
                <w:rFonts w:asciiTheme="minorHAnsi" w:hAnsiTheme="minorHAnsi" w:cstheme="minorHAnsi"/>
                <w:sz w:val="22"/>
                <w:szCs w:val="22"/>
              </w:rPr>
            </w:pPr>
            <w:r>
              <w:rPr>
                <w:rFonts w:asciiTheme="minorHAnsi" w:hAnsiTheme="minorHAnsi" w:cstheme="minorHAnsi"/>
                <w:sz w:val="22"/>
                <w:szCs w:val="22"/>
              </w:rPr>
              <w:t>Приложение 2</w:t>
            </w:r>
          </w:p>
        </w:tc>
        <w:tc>
          <w:tcPr>
            <w:tcW w:w="5103" w:type="dxa"/>
          </w:tcPr>
          <w:p w14:paraId="5937D0C1" w14:textId="4BF680E6" w:rsidR="00012EF8" w:rsidRDefault="00012EF8" w:rsidP="00F52446">
            <w:pPr>
              <w:pStyle w:val="ConsNonformat"/>
              <w:widowControl/>
              <w:jc w:val="both"/>
              <w:rPr>
                <w:noProof/>
              </w:rPr>
            </w:pPr>
            <w:r>
              <w:rPr>
                <w:noProof/>
              </w:rPr>
              <w:drawing>
                <wp:inline distT="0" distB="0" distL="0" distR="0" wp14:anchorId="4ABBCEEC" wp14:editId="21FE05A2">
                  <wp:extent cx="3103245" cy="320040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03245" cy="3200400"/>
                          </a:xfrm>
                          <a:prstGeom prst="rect">
                            <a:avLst/>
                          </a:prstGeom>
                        </pic:spPr>
                      </pic:pic>
                    </a:graphicData>
                  </a:graphic>
                </wp:inline>
              </w:drawing>
            </w:r>
          </w:p>
        </w:tc>
        <w:tc>
          <w:tcPr>
            <w:tcW w:w="5103" w:type="dxa"/>
            <w:shd w:val="clear" w:color="auto" w:fill="auto"/>
          </w:tcPr>
          <w:p w14:paraId="27198929" w14:textId="1615163E" w:rsidR="00012EF8" w:rsidRPr="00012EF8" w:rsidRDefault="00012EF8" w:rsidP="00F52446">
            <w:pPr>
              <w:ind w:right="-115"/>
              <w:jc w:val="both"/>
              <w:rPr>
                <w:rFonts w:eastAsia="Times New Roman" w:cstheme="minorHAnsi"/>
                <w:i/>
                <w:iCs/>
                <w:color w:val="FF0000"/>
                <w:lang w:eastAsia="ru-RU"/>
              </w:rPr>
            </w:pPr>
            <w:r w:rsidRPr="00012EF8">
              <w:rPr>
                <w:rFonts w:eastAsia="Times New Roman" w:cstheme="minorHAnsi"/>
                <w:i/>
                <w:iCs/>
                <w:color w:val="FF0000"/>
                <w:lang w:eastAsia="ru-RU"/>
              </w:rPr>
              <w:t xml:space="preserve">Согласно п.1.2 Договора: </w:t>
            </w:r>
            <w:r w:rsidRPr="00012EF8">
              <w:rPr>
                <w:rFonts w:eastAsia="Times New Roman" w:cstheme="minorHAnsi"/>
                <w:i/>
                <w:iCs/>
                <w:color w:val="FF0000"/>
                <w:lang w:eastAsia="ru-RU"/>
              </w:rPr>
              <w:t xml:space="preserve">Предусмотренные настоящим Договором услуги оказываются Исполнителем </w:t>
            </w:r>
            <w:r w:rsidRPr="00012EF8">
              <w:rPr>
                <w:rFonts w:eastAsia="Times New Roman" w:cstheme="minorHAnsi"/>
                <w:i/>
                <w:iCs/>
                <w:color w:val="FF0000"/>
                <w:highlight w:val="yellow"/>
                <w:lang w:eastAsia="ru-RU"/>
              </w:rPr>
              <w:t>при условии получения от Заказчика заявки по установленному образцу (Приложение № 2 к настоящему Договору).</w:t>
            </w:r>
            <w:r w:rsidRPr="00012EF8">
              <w:rPr>
                <w:rFonts w:eastAsia="Times New Roman" w:cstheme="minorHAnsi"/>
                <w:i/>
                <w:iCs/>
                <w:color w:val="FF0000"/>
                <w:lang w:eastAsia="ru-RU"/>
              </w:rPr>
              <w:t xml:space="preserve"> Заявка предоставляется Исполнителю в письменном виде путем отправки по электронной почте, либо доставкой курьерской службой. Заявка подписывается уполномоченным представителем Заказчика.</w:t>
            </w:r>
          </w:p>
          <w:p w14:paraId="0422E795" w14:textId="5FCF3A9A" w:rsidR="00012EF8" w:rsidRDefault="00012EF8" w:rsidP="00F52446">
            <w:pPr>
              <w:ind w:right="-115"/>
              <w:jc w:val="both"/>
              <w:rPr>
                <w:rFonts w:eastAsia="Times New Roman" w:cstheme="minorHAnsi"/>
                <w:i/>
                <w:iCs/>
                <w:color w:val="FF0000"/>
                <w:lang w:eastAsia="ru-RU"/>
              </w:rPr>
            </w:pPr>
            <w:r w:rsidRPr="007A7A1D">
              <w:rPr>
                <w:rFonts w:eastAsia="Times New Roman" w:cstheme="minorHAnsi"/>
                <w:i/>
                <w:iCs/>
                <w:color w:val="FF0000"/>
                <w:highlight w:val="yellow"/>
                <w:lang w:eastAsia="ru-RU"/>
              </w:rPr>
              <w:t>Таким образом Приложение 2 не должно быть заполнено сразу при подписании договора, оно должно быть пустым и содержать в себе слова   «ФОРМА» и «ФОРМА СОГЛАСОВАНА»:</w:t>
            </w:r>
          </w:p>
          <w:p w14:paraId="2C081F1B" w14:textId="1E7616AE" w:rsidR="00012EF8" w:rsidRDefault="007A7A1D" w:rsidP="00F52446">
            <w:pPr>
              <w:ind w:right="-115"/>
              <w:jc w:val="both"/>
              <w:rPr>
                <w:rFonts w:eastAsia="Times New Roman" w:cstheme="minorHAnsi"/>
                <w:i/>
                <w:iCs/>
                <w:color w:val="FF0000"/>
                <w:lang w:eastAsia="ru-RU"/>
              </w:rPr>
            </w:pPr>
            <w:r>
              <w:rPr>
                <w:rFonts w:eastAsia="Times New Roman" w:cstheme="minorHAnsi"/>
                <w:i/>
                <w:iCs/>
                <w:color w:val="FF0000"/>
                <w:lang w:eastAsia="ru-RU"/>
              </w:rPr>
              <w:t>К договору стороны утверждают пустой образец, и только после заключения договора Заказчик направляет заполненные заявки</w:t>
            </w:r>
          </w:p>
          <w:p w14:paraId="07E549F5" w14:textId="41B8ECB5" w:rsidR="00012EF8" w:rsidRDefault="00012EF8" w:rsidP="00F52446">
            <w:pPr>
              <w:ind w:right="-115"/>
              <w:jc w:val="both"/>
              <w:rPr>
                <w:rFonts w:eastAsia="Times New Roman" w:cstheme="minorHAnsi"/>
                <w:i/>
                <w:iCs/>
                <w:color w:val="FF0000"/>
                <w:lang w:eastAsia="ru-RU"/>
              </w:rPr>
            </w:pPr>
            <w:r>
              <w:rPr>
                <w:noProof/>
              </w:rPr>
              <w:drawing>
                <wp:inline distT="0" distB="0" distL="0" distR="0" wp14:anchorId="6E5DA0C3" wp14:editId="18ED3DD9">
                  <wp:extent cx="3103245" cy="2395855"/>
                  <wp:effectExtent l="0" t="0" r="190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03245" cy="2395855"/>
                          </a:xfrm>
                          <a:prstGeom prst="rect">
                            <a:avLst/>
                          </a:prstGeom>
                        </pic:spPr>
                      </pic:pic>
                    </a:graphicData>
                  </a:graphic>
                </wp:inline>
              </w:drawing>
            </w:r>
          </w:p>
          <w:p w14:paraId="42B7337C" w14:textId="77777777" w:rsidR="00012EF8" w:rsidRDefault="00012EF8" w:rsidP="00F52446">
            <w:pPr>
              <w:ind w:right="-115"/>
              <w:jc w:val="both"/>
              <w:rPr>
                <w:rFonts w:eastAsia="Times New Roman" w:cstheme="minorHAnsi"/>
                <w:i/>
                <w:iCs/>
                <w:color w:val="FF0000"/>
                <w:lang w:eastAsia="ru-RU"/>
              </w:rPr>
            </w:pPr>
          </w:p>
          <w:p w14:paraId="4FF8C7CD" w14:textId="77777777" w:rsidR="00012EF8" w:rsidRDefault="00012EF8" w:rsidP="00F52446">
            <w:pPr>
              <w:ind w:right="-115"/>
              <w:jc w:val="both"/>
              <w:rPr>
                <w:rFonts w:eastAsia="Times New Roman" w:cstheme="minorHAnsi"/>
                <w:i/>
                <w:iCs/>
                <w:color w:val="FF0000"/>
                <w:lang w:eastAsia="ru-RU"/>
              </w:rPr>
            </w:pPr>
          </w:p>
          <w:p w14:paraId="62A6B767" w14:textId="77777777" w:rsidR="00012EF8" w:rsidRDefault="00012EF8" w:rsidP="00F52446">
            <w:pPr>
              <w:ind w:right="-115"/>
              <w:jc w:val="both"/>
              <w:rPr>
                <w:rFonts w:eastAsia="Times New Roman" w:cstheme="minorHAnsi"/>
                <w:i/>
                <w:iCs/>
                <w:color w:val="FF0000"/>
                <w:lang w:eastAsia="ru-RU"/>
              </w:rPr>
            </w:pPr>
          </w:p>
          <w:p w14:paraId="3AF760DB" w14:textId="77777777" w:rsidR="00012EF8" w:rsidRDefault="00012EF8" w:rsidP="00F52446">
            <w:pPr>
              <w:ind w:right="-115"/>
              <w:jc w:val="both"/>
              <w:rPr>
                <w:rFonts w:eastAsia="Times New Roman" w:cstheme="minorHAnsi"/>
                <w:i/>
                <w:iCs/>
                <w:color w:val="FF0000"/>
                <w:lang w:eastAsia="ru-RU"/>
              </w:rPr>
            </w:pPr>
          </w:p>
          <w:p w14:paraId="4D506D68" w14:textId="30D6C95A" w:rsidR="00012EF8" w:rsidRPr="00E7541E" w:rsidRDefault="00012EF8" w:rsidP="00F52446">
            <w:pPr>
              <w:ind w:right="-115"/>
              <w:jc w:val="both"/>
              <w:rPr>
                <w:rFonts w:eastAsia="Times New Roman" w:cstheme="minorHAnsi"/>
                <w:color w:val="FF0000"/>
                <w:lang w:eastAsia="ru-RU"/>
              </w:rPr>
            </w:pPr>
          </w:p>
        </w:tc>
        <w:tc>
          <w:tcPr>
            <w:tcW w:w="2430" w:type="dxa"/>
          </w:tcPr>
          <w:p w14:paraId="2181FAD6" w14:textId="09F0599F" w:rsidR="00012EF8" w:rsidRPr="00F52446" w:rsidRDefault="00012EF8" w:rsidP="00F52446">
            <w:pPr>
              <w:pStyle w:val="ConsNonformat"/>
              <w:widowControl/>
              <w:rPr>
                <w:rFonts w:asciiTheme="minorHAnsi" w:hAnsiTheme="minorHAnsi" w:cstheme="minorHAnsi"/>
                <w:color w:val="FF0000"/>
                <w:sz w:val="22"/>
                <w:szCs w:val="22"/>
              </w:rPr>
            </w:pPr>
            <w:r w:rsidRPr="00F52446">
              <w:rPr>
                <w:rFonts w:asciiTheme="minorHAnsi" w:hAnsiTheme="minorHAnsi" w:cstheme="minorHAnsi"/>
                <w:color w:val="FF0000"/>
                <w:sz w:val="22"/>
                <w:szCs w:val="22"/>
              </w:rPr>
              <w:lastRenderedPageBreak/>
              <w:t>Внести исправления в договор, в протокол не включать</w:t>
            </w:r>
          </w:p>
        </w:tc>
      </w:tr>
      <w:tr w:rsidR="00854FC7" w:rsidRPr="00F52446" w14:paraId="17D397BA" w14:textId="77777777" w:rsidTr="00124863">
        <w:tc>
          <w:tcPr>
            <w:tcW w:w="2143" w:type="dxa"/>
          </w:tcPr>
          <w:p w14:paraId="54D5FC8E" w14:textId="340B7125" w:rsidR="006A0E14" w:rsidRPr="00F52446" w:rsidRDefault="00C30B8F"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2.3.</w:t>
            </w:r>
          </w:p>
        </w:tc>
        <w:tc>
          <w:tcPr>
            <w:tcW w:w="5103" w:type="dxa"/>
          </w:tcPr>
          <w:p w14:paraId="3046A7E2" w14:textId="75684E92" w:rsidR="006A0E14" w:rsidRPr="00F52446" w:rsidRDefault="00C30B8F"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При поступлении от Заказчика сведений о неисправности строительных механизмов, в срок не превышающий 1 (один) рабочий день, Исполнитель за свой счет, производит их ремонт или замену на исправные</w:t>
            </w:r>
            <w:r w:rsidR="00124863" w:rsidRPr="00F52446">
              <w:rPr>
                <w:rFonts w:asciiTheme="minorHAnsi" w:hAnsiTheme="minorHAnsi" w:cstheme="minorHAnsi"/>
                <w:sz w:val="22"/>
                <w:szCs w:val="22"/>
              </w:rPr>
              <w:t>.</w:t>
            </w:r>
          </w:p>
        </w:tc>
        <w:tc>
          <w:tcPr>
            <w:tcW w:w="5103" w:type="dxa"/>
            <w:shd w:val="clear" w:color="auto" w:fill="D9E2F3" w:themeFill="accent1" w:themeFillTint="33"/>
          </w:tcPr>
          <w:p w14:paraId="15ECC7DB" w14:textId="77777777" w:rsidR="00C30B8F" w:rsidRPr="00F52446" w:rsidRDefault="00C30B8F" w:rsidP="00F52446">
            <w:pPr>
              <w:ind w:right="-115"/>
              <w:jc w:val="both"/>
              <w:rPr>
                <w:rFonts w:cstheme="minorHAnsi"/>
              </w:rPr>
            </w:pPr>
            <w:r w:rsidRPr="00F52446">
              <w:rPr>
                <w:rFonts w:cstheme="minorHAnsi"/>
              </w:rPr>
              <w:t xml:space="preserve">При поступлении от Заказчика сведений о неисправности строительных механизмов, в срок не превышающий 1 (один) рабочий день, Исполнитель за свой счет, производит их ремонт или замену на исправные </w:t>
            </w:r>
            <w:r w:rsidRPr="00F52446">
              <w:rPr>
                <w:rFonts w:cstheme="minorHAnsi"/>
                <w:color w:val="FF0000"/>
              </w:rPr>
              <w:t>в кратчайшие сроки, согласованные с Заказчиком.</w:t>
            </w:r>
          </w:p>
          <w:p w14:paraId="21A349D7" w14:textId="77777777" w:rsidR="006A0E14" w:rsidRPr="00F52446" w:rsidRDefault="006A0E14" w:rsidP="00F52446">
            <w:pPr>
              <w:pStyle w:val="ConsNonformat"/>
              <w:widowControl/>
              <w:jc w:val="both"/>
              <w:rPr>
                <w:rFonts w:asciiTheme="minorHAnsi" w:hAnsiTheme="minorHAnsi" w:cstheme="minorHAnsi"/>
                <w:sz w:val="22"/>
                <w:szCs w:val="22"/>
              </w:rPr>
            </w:pPr>
          </w:p>
        </w:tc>
        <w:tc>
          <w:tcPr>
            <w:tcW w:w="2430" w:type="dxa"/>
          </w:tcPr>
          <w:p w14:paraId="1054948D" w14:textId="58455E2E" w:rsidR="006A0E14" w:rsidRPr="00F52446" w:rsidRDefault="00F52446"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Исполнитель делает замену в срок, не превышающий 1 день, или Заказчик подает сведения в срок, не превышающий 1 день?</w:t>
            </w:r>
          </w:p>
        </w:tc>
      </w:tr>
      <w:tr w:rsidR="00854FC7" w:rsidRPr="00F52446" w14:paraId="5FDC60EF" w14:textId="77777777" w:rsidTr="00124863">
        <w:tc>
          <w:tcPr>
            <w:tcW w:w="2143" w:type="dxa"/>
          </w:tcPr>
          <w:p w14:paraId="2B707E62" w14:textId="201E8FC9" w:rsidR="006A0E14" w:rsidRPr="00F52446" w:rsidRDefault="00C30B8F"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2.4.</w:t>
            </w:r>
          </w:p>
        </w:tc>
        <w:tc>
          <w:tcPr>
            <w:tcW w:w="5103" w:type="dxa"/>
          </w:tcPr>
          <w:p w14:paraId="15AD37D7" w14:textId="057B0485" w:rsidR="006A0E14" w:rsidRPr="00F52446" w:rsidRDefault="00C30B8F"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Исполнитель обязуется предоставить для управления и технической эксплуатации строительных механизмов квалифицированный персонал, члены которого имеют документы, разрешающие осуществлять управление данными механизмами. Квалификация персонала, осуществляющего управление и техническую эксплуатацию строительных механизмов, должна отвечать обязательным для Сторон правилам и условиям настоящего Договора. Персоналом, осуществляющим управление и техническую эксплуатацию строительных механизмов, являются работники Исполнителя. Они подчиняются распоряжениям Исполнителя, относящимся к управлению и технической эксплуатации, и распоряжениям Заказчика, касающимся непосредственных задач и иных аспектов коммерческой эксплуатации строительных механизмов.</w:t>
            </w:r>
          </w:p>
        </w:tc>
        <w:tc>
          <w:tcPr>
            <w:tcW w:w="5103" w:type="dxa"/>
          </w:tcPr>
          <w:p w14:paraId="3143FC76" w14:textId="5E408595" w:rsidR="006A0E14" w:rsidRPr="00F52446" w:rsidRDefault="00C30B8F" w:rsidP="00F52446">
            <w:pPr>
              <w:ind w:right="-115"/>
              <w:jc w:val="both"/>
              <w:rPr>
                <w:rFonts w:cstheme="minorHAnsi"/>
              </w:rPr>
            </w:pPr>
            <w:r w:rsidRPr="00F52446">
              <w:rPr>
                <w:rFonts w:cstheme="minorHAnsi"/>
              </w:rPr>
              <w:t>Исполнитель обязуется предоставить для управления и технической эксплуатации строительных механизмов квалифицированный персонал, члены которого имеют документы, разрешающие осуществлять управление данными механизмами. Квалификация персонала, осуществляющего управление и техническую эксплуатацию строительных механизмов, должна отвечать обязательным для Сторон правилам и условиям настоящего Договора. Персоналом, осуществляющим управление и техническую эксплуатацию строительных механизмов, являются работники Исполнителя. Они подчиняются распоряжениям Исполнителя, относящимся к управлению и технической эксплуатации, и распоряжениям Заказчика, касающимся непосредственных задач и иных аспектов коммерческой эксплуатации строительных механизмов.</w:t>
            </w:r>
            <w:r w:rsidR="00124863" w:rsidRPr="00F52446">
              <w:rPr>
                <w:rFonts w:cstheme="minorHAnsi"/>
              </w:rPr>
              <w:t xml:space="preserve"> </w:t>
            </w:r>
            <w:r w:rsidRPr="00F52446">
              <w:rPr>
                <w:rFonts w:cstheme="minorHAnsi"/>
                <w:color w:val="FF0000"/>
              </w:rPr>
              <w:t>Персонал Исполнителя, в том числе, должен иметь все необходимые документы в соответствии с требованиями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w:t>
            </w:r>
          </w:p>
        </w:tc>
        <w:tc>
          <w:tcPr>
            <w:tcW w:w="2430" w:type="dxa"/>
          </w:tcPr>
          <w:p w14:paraId="18390E0A" w14:textId="390AFDE7" w:rsidR="006A0E14" w:rsidRPr="00F52446" w:rsidRDefault="006A0E14" w:rsidP="00F52446">
            <w:pPr>
              <w:pStyle w:val="ConsNonformat"/>
              <w:widowControl/>
              <w:jc w:val="both"/>
              <w:rPr>
                <w:rFonts w:asciiTheme="minorHAnsi" w:hAnsiTheme="minorHAnsi" w:cstheme="minorHAnsi"/>
                <w:sz w:val="22"/>
                <w:szCs w:val="22"/>
              </w:rPr>
            </w:pPr>
          </w:p>
        </w:tc>
      </w:tr>
      <w:tr w:rsidR="00854FC7" w:rsidRPr="00F52446" w14:paraId="2639D512" w14:textId="77777777" w:rsidTr="00124863">
        <w:tc>
          <w:tcPr>
            <w:tcW w:w="2143" w:type="dxa"/>
          </w:tcPr>
          <w:p w14:paraId="7369E384" w14:textId="2071EDDA" w:rsidR="0002180B" w:rsidRPr="00F52446" w:rsidRDefault="00C30B8F"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2.7.</w:t>
            </w:r>
          </w:p>
        </w:tc>
        <w:tc>
          <w:tcPr>
            <w:tcW w:w="5103" w:type="dxa"/>
          </w:tcPr>
          <w:p w14:paraId="404A2ED2" w14:textId="5B6917D0" w:rsidR="0002180B" w:rsidRPr="00F52446" w:rsidRDefault="00124863" w:rsidP="00F52446">
            <w:pPr>
              <w:autoSpaceDE w:val="0"/>
              <w:autoSpaceDN w:val="0"/>
              <w:adjustRightInd w:val="0"/>
              <w:jc w:val="both"/>
              <w:rPr>
                <w:rFonts w:eastAsia="Times New Roman" w:cstheme="minorHAnsi"/>
                <w:lang w:eastAsia="ru-RU"/>
              </w:rPr>
            </w:pPr>
            <w:r w:rsidRPr="00F52446">
              <w:rPr>
                <w:rFonts w:cstheme="minorHAnsi"/>
              </w:rPr>
              <w:t xml:space="preserve">Предоставлять Заказчику счета на оплату, справки для расчетов за выполненные работы (услуги) </w:t>
            </w:r>
            <w:r w:rsidRPr="00F52446">
              <w:rPr>
                <w:rFonts w:cstheme="minorHAnsi"/>
              </w:rPr>
              <w:lastRenderedPageBreak/>
              <w:t xml:space="preserve">(форма ЭСМ-7), рапорты (форма ЭСМ-3), </w:t>
            </w:r>
            <w:r w:rsidRPr="00F52446">
              <w:rPr>
                <w:rFonts w:cstheme="minorHAnsi"/>
                <w:color w:val="FF0000"/>
              </w:rPr>
              <w:t>счет-фактуры</w:t>
            </w:r>
            <w:r w:rsidRPr="00F52446">
              <w:rPr>
                <w:rFonts w:cstheme="minorHAnsi"/>
              </w:rPr>
              <w:t>, акты выполненных работ. Передача документов Заказчику осуществляется вместе с реестром документов, в котором представитель Заказчика делает отметку о получении им первичных документов</w:t>
            </w:r>
            <w:r w:rsidRPr="00F52446">
              <w:rPr>
                <w:rFonts w:cstheme="minorHAnsi"/>
              </w:rPr>
              <w:t>.</w:t>
            </w:r>
          </w:p>
        </w:tc>
        <w:tc>
          <w:tcPr>
            <w:tcW w:w="5103" w:type="dxa"/>
          </w:tcPr>
          <w:p w14:paraId="5B4C743F" w14:textId="69C37AED" w:rsidR="00C30B8F" w:rsidRPr="00F52446" w:rsidRDefault="00C30B8F" w:rsidP="00F52446">
            <w:pPr>
              <w:ind w:right="-115"/>
              <w:jc w:val="both"/>
              <w:rPr>
                <w:rFonts w:cstheme="minorHAnsi"/>
                <w:color w:val="FF0000"/>
              </w:rPr>
            </w:pPr>
            <w:r w:rsidRPr="00F52446">
              <w:rPr>
                <w:rFonts w:cstheme="minorHAnsi"/>
              </w:rPr>
              <w:lastRenderedPageBreak/>
              <w:t>П</w:t>
            </w:r>
            <w:r w:rsidRPr="00F52446">
              <w:rPr>
                <w:rFonts w:cstheme="minorHAnsi"/>
              </w:rPr>
              <w:t xml:space="preserve">редоставлять Заказчику счета на оплату, справки для расчетов за выполненные работы (услуги) </w:t>
            </w:r>
            <w:r w:rsidRPr="00F52446">
              <w:rPr>
                <w:rFonts w:cstheme="minorHAnsi"/>
              </w:rPr>
              <w:lastRenderedPageBreak/>
              <w:t xml:space="preserve">(форма ЭСМ-7), рапорты (форма ЭСМ-3), </w:t>
            </w:r>
            <w:r w:rsidRPr="00F52446">
              <w:rPr>
                <w:rFonts w:cstheme="minorHAnsi"/>
                <w:color w:val="FF0000"/>
              </w:rPr>
              <w:t>счета-фактуры</w:t>
            </w:r>
            <w:r w:rsidRPr="00F52446">
              <w:rPr>
                <w:rFonts w:cstheme="minorHAnsi"/>
              </w:rPr>
              <w:t>, акты выполненных работ</w:t>
            </w:r>
            <w:r w:rsidR="00124863" w:rsidRPr="00F52446">
              <w:rPr>
                <w:rFonts w:cstheme="minorHAnsi"/>
              </w:rPr>
              <w:t xml:space="preserve"> </w:t>
            </w:r>
            <w:r w:rsidR="00124863" w:rsidRPr="00F52446">
              <w:rPr>
                <w:rFonts w:cstheme="minorHAnsi"/>
                <w:color w:val="FF0000"/>
              </w:rPr>
              <w:t>(или универсальный передаточный документ УПД)</w:t>
            </w:r>
            <w:r w:rsidRPr="00F52446">
              <w:rPr>
                <w:rFonts w:cstheme="minorHAnsi"/>
              </w:rPr>
              <w:t xml:space="preserve">. Передача документов Заказчику осуществляется вместе с реестром документов, в котором представитель Заказчика делает отметку о получении им первичных документов. </w:t>
            </w:r>
            <w:r w:rsidRPr="00F52446">
              <w:rPr>
                <w:rFonts w:cstheme="minorHAnsi"/>
                <w:color w:val="FF0000"/>
              </w:rPr>
              <w:t>Стороны договорились, что при наличии технической возможности и подключении специальных сервисов допускается при исполнении обязательств по договору обмен электронными документами с применением системы электронного документооборота (ЭДО). Переданные и подписанные электронной подписью по ЭДО документы признаются равнозначными бумажным документам с собственноручной подписью</w:t>
            </w:r>
            <w:r w:rsidR="00124863" w:rsidRPr="00F52446">
              <w:rPr>
                <w:rFonts w:cstheme="minorHAnsi"/>
                <w:color w:val="FF0000"/>
              </w:rPr>
              <w:t>.</w:t>
            </w:r>
          </w:p>
          <w:p w14:paraId="78F30F78" w14:textId="701E0535" w:rsidR="0002180B" w:rsidRPr="00F52446" w:rsidRDefault="0002180B" w:rsidP="00F52446">
            <w:pPr>
              <w:autoSpaceDE w:val="0"/>
              <w:autoSpaceDN w:val="0"/>
              <w:adjustRightInd w:val="0"/>
              <w:jc w:val="both"/>
              <w:rPr>
                <w:rFonts w:cstheme="minorHAnsi"/>
              </w:rPr>
            </w:pPr>
          </w:p>
        </w:tc>
        <w:tc>
          <w:tcPr>
            <w:tcW w:w="2430" w:type="dxa"/>
          </w:tcPr>
          <w:p w14:paraId="6E9E0388" w14:textId="77777777" w:rsidR="00D84D2C" w:rsidRPr="00F52446" w:rsidRDefault="00D84D2C" w:rsidP="00F52446">
            <w:pPr>
              <w:pStyle w:val="ConsNonformat"/>
              <w:widowControl/>
              <w:jc w:val="both"/>
              <w:rPr>
                <w:rFonts w:asciiTheme="minorHAnsi" w:hAnsiTheme="minorHAnsi" w:cstheme="minorHAnsi"/>
                <w:sz w:val="22"/>
                <w:szCs w:val="22"/>
              </w:rPr>
            </w:pPr>
          </w:p>
          <w:p w14:paraId="28315E98" w14:textId="77777777" w:rsidR="00124863" w:rsidRPr="00F52446" w:rsidRDefault="00124863" w:rsidP="00F52446">
            <w:pPr>
              <w:pStyle w:val="ConsNonformat"/>
              <w:widowControl/>
              <w:jc w:val="both"/>
              <w:rPr>
                <w:rFonts w:asciiTheme="minorHAnsi" w:hAnsiTheme="minorHAnsi" w:cstheme="minorHAnsi"/>
                <w:sz w:val="22"/>
                <w:szCs w:val="22"/>
              </w:rPr>
            </w:pPr>
          </w:p>
          <w:p w14:paraId="1FA55EFD" w14:textId="75301F40"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1E0B5041" w14:textId="77777777" w:rsidTr="00124863">
        <w:tc>
          <w:tcPr>
            <w:tcW w:w="2143" w:type="dxa"/>
          </w:tcPr>
          <w:p w14:paraId="247F9FB8" w14:textId="79D04170"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2.8.</w:t>
            </w:r>
          </w:p>
        </w:tc>
        <w:tc>
          <w:tcPr>
            <w:tcW w:w="5103" w:type="dxa"/>
          </w:tcPr>
          <w:p w14:paraId="4F1F2917" w14:textId="0B4FB350" w:rsidR="00124863" w:rsidRPr="00F52446" w:rsidRDefault="00124863"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Соблюдать установленные на объекте Заказчика правила по охране труда, пожарной безопасности, трудового распорядка. Осуществлять контроль над работой строительных механизмов на объектах Заказчика. Нести ответственность за вред, причиненный третьим лицам по вине Исполнителя. Исполнитель по настоящему договору самостоятельно и в полном объеме несет ответственность за действия лиц, осуществляющих управление строительными механизмами, в том числе по уплате штрафов и иных платежей, выполнение предписаний контролирующих и надзорных органов, а также несет ответственность за ущерб, причиненный Заказчику или третьим лицам действиями лиц, осуществляющих управление строительными механизмами</w:t>
            </w:r>
          </w:p>
        </w:tc>
        <w:tc>
          <w:tcPr>
            <w:tcW w:w="5103" w:type="dxa"/>
          </w:tcPr>
          <w:p w14:paraId="797829A0" w14:textId="0B9EB60B" w:rsidR="00124863" w:rsidRPr="00F52446" w:rsidRDefault="00124863"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 xml:space="preserve">Соблюдать установленные на объекте Заказчика правила по охране труда, пожарной безопасности, </w:t>
            </w:r>
            <w:r w:rsidRPr="00F52446">
              <w:rPr>
                <w:rFonts w:asciiTheme="minorHAnsi" w:hAnsiTheme="minorHAnsi" w:cstheme="minorHAnsi"/>
                <w:color w:val="FF0000"/>
                <w:sz w:val="22"/>
                <w:szCs w:val="22"/>
              </w:rPr>
              <w:t xml:space="preserve">промышленной и др. безопасности, охране окружающей среды, </w:t>
            </w:r>
            <w:r w:rsidRPr="00F52446">
              <w:rPr>
                <w:rFonts w:asciiTheme="minorHAnsi" w:hAnsiTheme="minorHAnsi" w:cstheme="minorHAnsi"/>
                <w:sz w:val="22"/>
                <w:szCs w:val="22"/>
              </w:rPr>
              <w:t>трудового</w:t>
            </w:r>
            <w:r w:rsidRPr="00F52446">
              <w:rPr>
                <w:rFonts w:asciiTheme="minorHAnsi" w:hAnsiTheme="minorHAnsi" w:cstheme="minorHAnsi"/>
                <w:color w:val="FF0000"/>
                <w:sz w:val="22"/>
                <w:szCs w:val="22"/>
              </w:rPr>
              <w:t xml:space="preserve">, пропускного и внутриобъектового </w:t>
            </w:r>
            <w:r w:rsidRPr="00F52446">
              <w:rPr>
                <w:rFonts w:asciiTheme="minorHAnsi" w:hAnsiTheme="minorHAnsi" w:cstheme="minorHAnsi"/>
                <w:sz w:val="22"/>
                <w:szCs w:val="22"/>
              </w:rPr>
              <w:t>распорядка. Осуществлять контроль над работой строительных механизмов на объектах Заказчика. Нести ответственность за вред, причиненный третьим лицам по вине Исполнителя. Исполнитель по настоящему договору самостоятельно и в полном объеме несет ответственность за действия лиц, осуществляющих управление строительными механизмами, в том числе по уплате штрафов и иных платежей, выполнение предписаний контролирующих и надзорных органов, а также несет ответственность за ущерб, причиненный Заказчику или третьим лицам действиями лиц, осуществляющих управление строительными механизмами</w:t>
            </w:r>
          </w:p>
        </w:tc>
        <w:tc>
          <w:tcPr>
            <w:tcW w:w="2430" w:type="dxa"/>
          </w:tcPr>
          <w:p w14:paraId="11E1C9E7" w14:textId="351714B8"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787B8EC6" w14:textId="77777777" w:rsidTr="00124863">
        <w:tc>
          <w:tcPr>
            <w:tcW w:w="2143" w:type="dxa"/>
          </w:tcPr>
          <w:p w14:paraId="3B2AA690" w14:textId="34EE7EA0"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lastRenderedPageBreak/>
              <w:t>3.7.</w:t>
            </w:r>
          </w:p>
        </w:tc>
        <w:tc>
          <w:tcPr>
            <w:tcW w:w="5103" w:type="dxa"/>
          </w:tcPr>
          <w:p w14:paraId="6E44AFC9" w14:textId="47E68989" w:rsidR="00124863" w:rsidRPr="00F52446" w:rsidRDefault="00124863"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Отсутствует в редакции Исполнителя</w:t>
            </w:r>
          </w:p>
        </w:tc>
        <w:tc>
          <w:tcPr>
            <w:tcW w:w="5103" w:type="dxa"/>
          </w:tcPr>
          <w:p w14:paraId="78E83A4D" w14:textId="77777777" w:rsidR="00124863" w:rsidRPr="00F52446" w:rsidRDefault="00124863" w:rsidP="00F52446">
            <w:pPr>
              <w:pStyle w:val="ConsNonformat"/>
              <w:widowControl/>
              <w:jc w:val="both"/>
              <w:rPr>
                <w:rFonts w:asciiTheme="minorHAnsi" w:hAnsiTheme="minorHAnsi" w:cstheme="minorHAnsi"/>
                <w:color w:val="FF0000"/>
                <w:sz w:val="22"/>
                <w:szCs w:val="22"/>
              </w:rPr>
            </w:pPr>
            <w:r w:rsidRPr="00F52446">
              <w:rPr>
                <w:rFonts w:asciiTheme="minorHAnsi" w:hAnsiTheme="minorHAnsi" w:cstheme="minorHAnsi"/>
                <w:color w:val="FF0000"/>
                <w:sz w:val="22"/>
                <w:szCs w:val="22"/>
              </w:rPr>
              <w:t>Дополнить:</w:t>
            </w:r>
          </w:p>
          <w:p w14:paraId="6BF8869B" w14:textId="44599514" w:rsidR="00124863" w:rsidRPr="00F52446" w:rsidRDefault="00124863" w:rsidP="00F52446">
            <w:pPr>
              <w:ind w:right="-115"/>
              <w:jc w:val="both"/>
              <w:rPr>
                <w:rFonts w:cstheme="minorHAnsi"/>
                <w:color w:val="FF0000"/>
              </w:rPr>
            </w:pPr>
            <w:r w:rsidRPr="00F52446">
              <w:rPr>
                <w:rFonts w:cstheme="minorHAnsi"/>
                <w:color w:val="FF0000"/>
              </w:rPr>
              <w:t xml:space="preserve">3.7. </w:t>
            </w:r>
            <w:r w:rsidRPr="00F52446">
              <w:rPr>
                <w:rFonts w:cstheme="minorHAnsi"/>
                <w:color w:val="FF0000"/>
              </w:rPr>
              <w:t xml:space="preserve">Заказчик вправе осуществлять на объекте строительства фото- и видеосъемку всех процессов, включая работу Техники, в целях контроля хода строительства и выполнения условий настоящего Договора. </w:t>
            </w:r>
          </w:p>
          <w:p w14:paraId="3850CB11" w14:textId="77777777" w:rsidR="00124863" w:rsidRPr="00F52446" w:rsidRDefault="00124863" w:rsidP="00F52446">
            <w:pPr>
              <w:ind w:left="360" w:right="-115"/>
              <w:jc w:val="both"/>
              <w:rPr>
                <w:rFonts w:cstheme="minorHAnsi"/>
                <w:color w:val="FF0000"/>
              </w:rPr>
            </w:pPr>
            <w:r w:rsidRPr="00F52446">
              <w:rPr>
                <w:rFonts w:cstheme="minorHAnsi"/>
                <w:color w:val="FF0000"/>
              </w:rPr>
              <w:t>Исполнитель не препятствует такой съемке.</w:t>
            </w:r>
          </w:p>
          <w:p w14:paraId="0E8B0E3D" w14:textId="77777777" w:rsidR="00124863" w:rsidRPr="00F52446" w:rsidRDefault="00124863" w:rsidP="00F52446">
            <w:pPr>
              <w:ind w:right="-115" w:firstLine="360"/>
              <w:jc w:val="both"/>
              <w:rPr>
                <w:rFonts w:cstheme="minorHAnsi"/>
                <w:color w:val="FF0000"/>
              </w:rPr>
            </w:pPr>
            <w:r w:rsidRPr="00F52446">
              <w:rPr>
                <w:rFonts w:cstheme="minorHAnsi"/>
                <w:color w:val="FF0000"/>
              </w:rPr>
              <w:t>Стороны устанавливают, что при возникновении споров, касающихся: фактической наработки машино-часов Техники, факта, времени, обстоятельств и виновника повреждения Техники; иных существенных условий использования Техники, фото- и видеоизображения, полученные Заказчиком в ходе съемки, указанной в настоящем пункте, имеют преимущественную силу перед иными доказательствами при условии их достоверности и возможности однозначной идентификации спорного события, времени и объекта съемки.</w:t>
            </w:r>
          </w:p>
          <w:p w14:paraId="5C18AB2D" w14:textId="15CD1D42" w:rsidR="00124863" w:rsidRPr="00F52446" w:rsidRDefault="00124863" w:rsidP="00F52446">
            <w:pPr>
              <w:pStyle w:val="ConsNonformat"/>
              <w:widowControl/>
              <w:jc w:val="both"/>
              <w:rPr>
                <w:rFonts w:asciiTheme="minorHAnsi" w:hAnsiTheme="minorHAnsi" w:cstheme="minorHAnsi"/>
                <w:sz w:val="22"/>
                <w:szCs w:val="22"/>
              </w:rPr>
            </w:pPr>
          </w:p>
        </w:tc>
        <w:tc>
          <w:tcPr>
            <w:tcW w:w="2430" w:type="dxa"/>
          </w:tcPr>
          <w:p w14:paraId="396BD29C" w14:textId="081F7EF9"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715794D7" w14:textId="77777777" w:rsidTr="00124863">
        <w:tc>
          <w:tcPr>
            <w:tcW w:w="2143" w:type="dxa"/>
          </w:tcPr>
          <w:p w14:paraId="08060D10" w14:textId="77777777"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4.7.</w:t>
            </w:r>
          </w:p>
          <w:p w14:paraId="7A01F5AF" w14:textId="5D80EC22"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4.8.</w:t>
            </w:r>
          </w:p>
        </w:tc>
        <w:tc>
          <w:tcPr>
            <w:tcW w:w="5103" w:type="dxa"/>
          </w:tcPr>
          <w:p w14:paraId="383B30D0" w14:textId="4A9FCB86" w:rsidR="00124863" w:rsidRPr="00F52446" w:rsidRDefault="00124863" w:rsidP="00F52446">
            <w:pPr>
              <w:autoSpaceDE w:val="0"/>
              <w:autoSpaceDN w:val="0"/>
              <w:adjustRightInd w:val="0"/>
              <w:jc w:val="both"/>
              <w:rPr>
                <w:rFonts w:eastAsia="Times New Roman" w:cstheme="minorHAnsi"/>
                <w:lang w:eastAsia="ru-RU"/>
              </w:rPr>
            </w:pPr>
            <w:r w:rsidRPr="00F52446">
              <w:rPr>
                <w:rFonts w:cstheme="minorHAnsi"/>
              </w:rPr>
              <w:t>Отсутствует в редакции Исполнителя</w:t>
            </w:r>
          </w:p>
        </w:tc>
        <w:tc>
          <w:tcPr>
            <w:tcW w:w="5103" w:type="dxa"/>
          </w:tcPr>
          <w:p w14:paraId="7FB2C0A1" w14:textId="546DDC7C" w:rsidR="00124863" w:rsidRPr="00F52446" w:rsidRDefault="00124863" w:rsidP="00F52446">
            <w:pPr>
              <w:ind w:right="-115"/>
              <w:jc w:val="both"/>
              <w:rPr>
                <w:rFonts w:cstheme="minorHAnsi"/>
                <w:color w:val="FF0000"/>
              </w:rPr>
            </w:pPr>
            <w:r w:rsidRPr="00F52446">
              <w:rPr>
                <w:rFonts w:cstheme="minorHAnsi"/>
                <w:color w:val="FF0000"/>
              </w:rPr>
              <w:t>Дополнить</w:t>
            </w:r>
          </w:p>
          <w:p w14:paraId="630406FD" w14:textId="5A7CC587" w:rsidR="00124863" w:rsidRPr="00F52446" w:rsidRDefault="00124863" w:rsidP="00F52446">
            <w:pPr>
              <w:ind w:right="-115"/>
              <w:jc w:val="both"/>
              <w:rPr>
                <w:rFonts w:cstheme="minorHAnsi"/>
                <w:color w:val="FF0000"/>
              </w:rPr>
            </w:pPr>
            <w:r w:rsidRPr="00F52446">
              <w:rPr>
                <w:rFonts w:cstheme="minorHAnsi"/>
                <w:color w:val="FF0000"/>
              </w:rPr>
              <w:t xml:space="preserve">4.7. </w:t>
            </w:r>
            <w:r w:rsidRPr="00F52446">
              <w:rPr>
                <w:rFonts w:cstheme="minorHAnsi"/>
                <w:color w:val="FF0000"/>
              </w:rPr>
              <w:t>В случае получения от Заказчика сумм предварительной оплаты за оказываемые по настоящему Договору услуги, Исполнитель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p>
          <w:p w14:paraId="2C8CF725" w14:textId="0DDEF404" w:rsidR="00124863" w:rsidRPr="00F52446" w:rsidRDefault="00124863" w:rsidP="00F52446">
            <w:pPr>
              <w:ind w:right="-115"/>
              <w:jc w:val="both"/>
              <w:rPr>
                <w:rFonts w:cstheme="minorHAnsi"/>
                <w:color w:val="FF0000"/>
              </w:rPr>
            </w:pPr>
            <w:r w:rsidRPr="00F52446">
              <w:rPr>
                <w:rFonts w:cstheme="minorHAnsi"/>
                <w:color w:val="FF0000"/>
              </w:rPr>
              <w:t xml:space="preserve">4.8. </w:t>
            </w:r>
            <w:r w:rsidRPr="00F52446">
              <w:rPr>
                <w:rFonts w:cstheme="minorHAnsi"/>
                <w:color w:val="FF0000"/>
              </w:rPr>
              <w:t xml:space="preserve">Сверка расчетов производится по требованию любой из Сторон. При этом Сторона, получившая Акт сверки расчетов (в том числе через ЭДО), должна рассмотреть, подписать и возвратить его Стороне, направившей Акт, в срок не более 5 (пять) рабочих дней, следующих за днем его получения, либо в указанный срок представить свои письменные </w:t>
            </w:r>
            <w:r w:rsidRPr="00F52446">
              <w:rPr>
                <w:rFonts w:cstheme="minorHAnsi"/>
                <w:color w:val="FF0000"/>
              </w:rPr>
              <w:lastRenderedPageBreak/>
              <w:t>мотивированные возражения по полученному Акту сверки расчетов</w:t>
            </w:r>
          </w:p>
          <w:p w14:paraId="51CC7E3E" w14:textId="77777777" w:rsidR="00124863" w:rsidRPr="00F52446" w:rsidRDefault="00124863" w:rsidP="00F52446">
            <w:pPr>
              <w:autoSpaceDE w:val="0"/>
              <w:autoSpaceDN w:val="0"/>
              <w:adjustRightInd w:val="0"/>
              <w:jc w:val="both"/>
              <w:rPr>
                <w:rFonts w:eastAsia="Times New Roman" w:cstheme="minorHAnsi"/>
                <w:lang w:eastAsia="ru-RU"/>
              </w:rPr>
            </w:pPr>
          </w:p>
        </w:tc>
        <w:tc>
          <w:tcPr>
            <w:tcW w:w="2430" w:type="dxa"/>
          </w:tcPr>
          <w:p w14:paraId="2D13F2D5" w14:textId="77777777"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62D116C2" w14:textId="77777777" w:rsidTr="00124863">
        <w:tc>
          <w:tcPr>
            <w:tcW w:w="2143" w:type="dxa"/>
          </w:tcPr>
          <w:p w14:paraId="6B0E45AE" w14:textId="77777777"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5.2.</w:t>
            </w:r>
          </w:p>
          <w:p w14:paraId="6CFFDFCA" w14:textId="77777777"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5.2.1.</w:t>
            </w:r>
          </w:p>
          <w:p w14:paraId="42F3FB72" w14:textId="73ACD2AD"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5.2.2.</w:t>
            </w:r>
          </w:p>
        </w:tc>
        <w:tc>
          <w:tcPr>
            <w:tcW w:w="5103" w:type="dxa"/>
          </w:tcPr>
          <w:p w14:paraId="46C4DA34" w14:textId="307D6C0D" w:rsidR="00124863" w:rsidRPr="00F52446" w:rsidRDefault="00124863" w:rsidP="00F52446">
            <w:pPr>
              <w:ind w:right="-115"/>
              <w:jc w:val="both"/>
              <w:rPr>
                <w:rFonts w:cstheme="minorHAnsi"/>
              </w:rPr>
            </w:pPr>
            <w:r w:rsidRPr="00F52446">
              <w:rPr>
                <w:rFonts w:cstheme="minorHAnsi"/>
              </w:rPr>
              <w:t xml:space="preserve">5.2. </w:t>
            </w:r>
            <w:r w:rsidRPr="00F52446">
              <w:rPr>
                <w:rFonts w:cstheme="minorHAnsi"/>
              </w:rPr>
              <w:t>Исполнитель несет полную ответственность за последствия, связанные с передачей Заказчику строительных механизмов, не соответствующих техническому состоянию, обеспечивающему их безопасную эксплуатацию, и целям оказания услуг, указанным в настоящем Договоре.</w:t>
            </w:r>
          </w:p>
          <w:p w14:paraId="56020C24" w14:textId="77777777" w:rsidR="00124863" w:rsidRPr="00F52446" w:rsidRDefault="00124863" w:rsidP="00F52446">
            <w:pPr>
              <w:pStyle w:val="ConsNonformat"/>
              <w:widowControl/>
              <w:jc w:val="both"/>
              <w:rPr>
                <w:rFonts w:asciiTheme="minorHAnsi" w:hAnsiTheme="minorHAnsi" w:cstheme="minorHAnsi"/>
                <w:sz w:val="22"/>
                <w:szCs w:val="22"/>
              </w:rPr>
            </w:pPr>
          </w:p>
          <w:p w14:paraId="1A00EBC9" w14:textId="77777777" w:rsidR="00124863" w:rsidRPr="00F52446" w:rsidRDefault="00124863"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 xml:space="preserve">5.2.1. </w:t>
            </w:r>
            <w:r w:rsidRPr="00F52446">
              <w:rPr>
                <w:rFonts w:asciiTheme="minorHAnsi" w:hAnsiTheme="minorHAnsi" w:cstheme="minorHAnsi"/>
                <w:sz w:val="22"/>
                <w:szCs w:val="22"/>
              </w:rPr>
              <w:t>Отсутствует в редакции Исполнителя</w:t>
            </w:r>
          </w:p>
          <w:p w14:paraId="25020B00" w14:textId="799B1671" w:rsidR="00124863" w:rsidRPr="00F52446" w:rsidRDefault="00124863" w:rsidP="00F52446">
            <w:pPr>
              <w:pStyle w:val="ConsNonformat"/>
              <w:widowControl/>
              <w:jc w:val="both"/>
              <w:rPr>
                <w:rFonts w:asciiTheme="minorHAnsi" w:hAnsiTheme="minorHAnsi" w:cstheme="minorHAnsi"/>
                <w:sz w:val="22"/>
                <w:szCs w:val="22"/>
              </w:rPr>
            </w:pPr>
            <w:r w:rsidRPr="00F52446">
              <w:rPr>
                <w:rFonts w:asciiTheme="minorHAnsi" w:hAnsiTheme="minorHAnsi" w:cstheme="minorHAnsi"/>
                <w:sz w:val="22"/>
                <w:szCs w:val="22"/>
              </w:rPr>
              <w:t xml:space="preserve">5.2.2. </w:t>
            </w:r>
            <w:r w:rsidRPr="00F52446">
              <w:rPr>
                <w:rFonts w:asciiTheme="minorHAnsi" w:hAnsiTheme="minorHAnsi" w:cstheme="minorHAnsi"/>
                <w:sz w:val="22"/>
                <w:szCs w:val="22"/>
              </w:rPr>
              <w:t>Отсутствует в редакции Исполнителя</w:t>
            </w:r>
          </w:p>
        </w:tc>
        <w:tc>
          <w:tcPr>
            <w:tcW w:w="5103" w:type="dxa"/>
          </w:tcPr>
          <w:p w14:paraId="6DF96283" w14:textId="5E9DFB60" w:rsidR="00124863" w:rsidRPr="00F52446" w:rsidRDefault="00124863" w:rsidP="00F52446">
            <w:pPr>
              <w:ind w:right="-115"/>
              <w:jc w:val="both"/>
              <w:rPr>
                <w:rFonts w:cstheme="minorHAnsi"/>
              </w:rPr>
            </w:pPr>
            <w:r w:rsidRPr="00F52446">
              <w:rPr>
                <w:rFonts w:cstheme="minorHAnsi"/>
              </w:rPr>
              <w:t xml:space="preserve">5.2. </w:t>
            </w:r>
            <w:r w:rsidRPr="00F52446">
              <w:rPr>
                <w:rFonts w:cstheme="minorHAnsi"/>
              </w:rPr>
              <w:t>Исполнитель несет полную ответственность за последствия, связанные с передачей Заказчику строительных механизмов, не соответствующих техническому состоянию, обеспечивающему их безопасную эксплуатацию, и целям оказания услуг, указанным в настоящем Договоре.</w:t>
            </w:r>
          </w:p>
          <w:p w14:paraId="73EF5B52" w14:textId="77777777" w:rsidR="00124863" w:rsidRPr="00F52446" w:rsidRDefault="00124863" w:rsidP="00F52446">
            <w:pPr>
              <w:ind w:left="-15"/>
              <w:rPr>
                <w:rFonts w:cstheme="minorHAnsi"/>
              </w:rPr>
            </w:pPr>
          </w:p>
          <w:p w14:paraId="7E3CC3F7" w14:textId="77777777" w:rsidR="00124863" w:rsidRPr="00F52446" w:rsidRDefault="00124863" w:rsidP="00F52446">
            <w:pPr>
              <w:ind w:left="-15"/>
              <w:rPr>
                <w:rFonts w:cstheme="minorHAnsi"/>
                <w:color w:val="FF0000"/>
              </w:rPr>
            </w:pPr>
            <w:r w:rsidRPr="00F52446">
              <w:rPr>
                <w:rFonts w:cstheme="minorHAnsi"/>
                <w:color w:val="FF0000"/>
              </w:rPr>
              <w:t>Дополнить:</w:t>
            </w:r>
          </w:p>
          <w:p w14:paraId="6AF21A3F" w14:textId="77777777" w:rsidR="00124863" w:rsidRPr="00F52446" w:rsidRDefault="00124863" w:rsidP="00F52446">
            <w:pPr>
              <w:ind w:right="-115" w:firstLine="360"/>
              <w:jc w:val="both"/>
              <w:rPr>
                <w:rFonts w:cstheme="minorHAnsi"/>
                <w:color w:val="FF0000"/>
              </w:rPr>
            </w:pPr>
            <w:r w:rsidRPr="00F52446">
              <w:rPr>
                <w:rFonts w:cstheme="minorHAnsi"/>
                <w:color w:val="FF0000"/>
              </w:rPr>
              <w:t>5.2.1. Если в результате виновных действий (бездействия) Исполнителя (в том числе экипажа Спецтехники) Заказчик понес убытки (включая прямые расходы, штрафы, неустойки перед третьими лицами, иные документально подтвержденные потери), Исполнитель обязан возместить их в полном объеме на основании письменного требования Заказчика в срок не позднее 5-ти рабочих дней с даты получения соответствующего требования Заказчика.</w:t>
            </w:r>
          </w:p>
          <w:p w14:paraId="64E5DB38" w14:textId="77777777" w:rsidR="00124863" w:rsidRPr="00F52446" w:rsidRDefault="00124863" w:rsidP="00F52446">
            <w:pPr>
              <w:ind w:right="-115" w:firstLine="360"/>
              <w:jc w:val="both"/>
              <w:rPr>
                <w:rFonts w:cstheme="minorHAnsi"/>
                <w:color w:val="FF0000"/>
              </w:rPr>
            </w:pPr>
            <w:r w:rsidRPr="00F52446">
              <w:rPr>
                <w:rFonts w:cstheme="minorHAnsi"/>
                <w:color w:val="FF0000"/>
              </w:rPr>
              <w:t xml:space="preserve">5.2.2.  Исполнитель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Заказчика и прочих физических лиц, а также несет ответственность за повреждение или полную потерю какого-либо имущества, принадлежащего Заказчику либо иным лицам, возникшие в результате или в ходе оказания услуг Исполнителя. В случае доказанной вины Исполнителя, он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w:t>
            </w:r>
            <w:r w:rsidRPr="00F52446">
              <w:rPr>
                <w:rFonts w:cstheme="minorHAnsi"/>
                <w:color w:val="FF0000"/>
              </w:rPr>
              <w:lastRenderedPageBreak/>
              <w:t xml:space="preserve">имеют место исключительно в результате доказанной вины Заказчика или третьих лиц. </w:t>
            </w:r>
          </w:p>
          <w:p w14:paraId="5A6CB685" w14:textId="0BC0CB1D" w:rsidR="00124863" w:rsidRPr="00F52446" w:rsidRDefault="00124863" w:rsidP="00F52446">
            <w:pPr>
              <w:ind w:left="-15"/>
              <w:rPr>
                <w:rFonts w:cstheme="minorHAnsi"/>
              </w:rPr>
            </w:pPr>
          </w:p>
        </w:tc>
        <w:tc>
          <w:tcPr>
            <w:tcW w:w="2430" w:type="dxa"/>
          </w:tcPr>
          <w:p w14:paraId="17A2FD03" w14:textId="592D1F1E"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676A0F90" w14:textId="77777777" w:rsidTr="00124863">
        <w:tc>
          <w:tcPr>
            <w:tcW w:w="2143" w:type="dxa"/>
          </w:tcPr>
          <w:p w14:paraId="24E932BB" w14:textId="7A18154C"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5.3.</w:t>
            </w:r>
          </w:p>
        </w:tc>
        <w:tc>
          <w:tcPr>
            <w:tcW w:w="5103" w:type="dxa"/>
          </w:tcPr>
          <w:p w14:paraId="4DDCF5D9" w14:textId="1FA398C0" w:rsidR="00124863" w:rsidRPr="00F52446" w:rsidRDefault="00124863" w:rsidP="00F52446">
            <w:pPr>
              <w:ind w:right="-115"/>
              <w:jc w:val="both"/>
              <w:rPr>
                <w:rFonts w:cstheme="minorHAnsi"/>
              </w:rPr>
            </w:pPr>
            <w:r w:rsidRPr="00F52446">
              <w:rPr>
                <w:rFonts w:cstheme="minorHAnsi"/>
              </w:rPr>
              <w:t>В случае нарушения сроков предоставления строительных механизмов Исполнитель, по требованию Заказчика, уплачивает Заказчику штрафные пени в размере 0,3% от суммы работ по Договору за каждый день просрочки.</w:t>
            </w:r>
          </w:p>
          <w:p w14:paraId="214C04FB" w14:textId="77777777" w:rsidR="00124863" w:rsidRPr="00F52446" w:rsidRDefault="00124863" w:rsidP="00F52446">
            <w:pPr>
              <w:pStyle w:val="a4"/>
              <w:spacing w:after="0" w:line="240" w:lineRule="auto"/>
              <w:ind w:left="360" w:right="-115"/>
              <w:jc w:val="both"/>
              <w:rPr>
                <w:rFonts w:cstheme="minorHAnsi"/>
              </w:rPr>
            </w:pPr>
          </w:p>
        </w:tc>
        <w:tc>
          <w:tcPr>
            <w:tcW w:w="5103" w:type="dxa"/>
            <w:shd w:val="clear" w:color="auto" w:fill="D9E2F3" w:themeFill="accent1" w:themeFillTint="33"/>
          </w:tcPr>
          <w:p w14:paraId="603B104D" w14:textId="77777777" w:rsidR="00124863" w:rsidRPr="00F52446" w:rsidRDefault="00124863" w:rsidP="00F52446">
            <w:pPr>
              <w:ind w:right="-115"/>
              <w:jc w:val="both"/>
              <w:rPr>
                <w:rFonts w:cstheme="minorHAnsi"/>
              </w:rPr>
            </w:pPr>
            <w:r w:rsidRPr="00F52446">
              <w:rPr>
                <w:rFonts w:cstheme="minorHAnsi"/>
              </w:rPr>
              <w:t>В случае нарушения сроков предоставления</w:t>
            </w:r>
            <w:r w:rsidRPr="00F52446">
              <w:rPr>
                <w:rFonts w:cstheme="minorHAnsi"/>
                <w:color w:val="FF0000"/>
              </w:rPr>
              <w:t xml:space="preserve"> / ремонта / замены</w:t>
            </w:r>
            <w:r w:rsidRPr="00F52446">
              <w:rPr>
                <w:rFonts w:cstheme="minorHAnsi"/>
              </w:rPr>
              <w:t xml:space="preserve"> строительных механизмов Исполнитель, по требованию Заказчика, уплачивает Заказчику штрафные пени в размере </w:t>
            </w:r>
            <w:commentRangeStart w:id="0"/>
            <w:r w:rsidRPr="00F52446">
              <w:rPr>
                <w:rFonts w:cstheme="minorHAnsi"/>
              </w:rPr>
              <w:t xml:space="preserve">0,3% </w:t>
            </w:r>
            <w:commentRangeEnd w:id="0"/>
            <w:r w:rsidRPr="00F52446">
              <w:rPr>
                <w:rStyle w:val="a5"/>
                <w:rFonts w:cstheme="minorHAnsi"/>
                <w:sz w:val="22"/>
                <w:szCs w:val="22"/>
              </w:rPr>
              <w:commentReference w:id="0"/>
            </w:r>
            <w:r w:rsidRPr="00F52446">
              <w:rPr>
                <w:rFonts w:cstheme="minorHAnsi"/>
              </w:rPr>
              <w:t>от суммы работ по Договору за каждый день просрочки.</w:t>
            </w:r>
          </w:p>
          <w:p w14:paraId="7C67CAE0" w14:textId="77777777" w:rsidR="00124863" w:rsidRPr="00F52446" w:rsidRDefault="00124863" w:rsidP="00F52446">
            <w:pPr>
              <w:ind w:left="360" w:right="-115"/>
              <w:jc w:val="both"/>
              <w:rPr>
                <w:rFonts w:cstheme="minorHAnsi"/>
              </w:rPr>
            </w:pPr>
          </w:p>
        </w:tc>
        <w:tc>
          <w:tcPr>
            <w:tcW w:w="2430" w:type="dxa"/>
          </w:tcPr>
          <w:p w14:paraId="34DEEE55" w14:textId="77777777"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0013C49D" w14:textId="77777777" w:rsidTr="00124863">
        <w:tc>
          <w:tcPr>
            <w:tcW w:w="2143" w:type="dxa"/>
          </w:tcPr>
          <w:p w14:paraId="066533B0" w14:textId="7373D5F0"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5.4.</w:t>
            </w:r>
          </w:p>
        </w:tc>
        <w:tc>
          <w:tcPr>
            <w:tcW w:w="5103" w:type="dxa"/>
          </w:tcPr>
          <w:p w14:paraId="4867AFD7" w14:textId="77777777" w:rsidR="00124863" w:rsidRPr="00F52446" w:rsidRDefault="00124863" w:rsidP="00F52446">
            <w:pPr>
              <w:ind w:right="-115"/>
              <w:jc w:val="both"/>
              <w:rPr>
                <w:rFonts w:cstheme="minorHAnsi"/>
              </w:rPr>
            </w:pPr>
            <w:r w:rsidRPr="00F52446">
              <w:rPr>
                <w:rFonts w:cstheme="minorHAnsi"/>
              </w:rPr>
              <w:t>В случае нарушения сроков оплаты фактически выполненных работ Заказчик, по требованию Исполнителя, уплачивает Исполнителю пени в размере 0,3% от просроченной к оплате суммы за каждый день просрочки.</w:t>
            </w:r>
          </w:p>
          <w:p w14:paraId="737C9C49" w14:textId="77777777" w:rsidR="00124863" w:rsidRPr="00F52446" w:rsidRDefault="00124863" w:rsidP="00F52446">
            <w:pPr>
              <w:pStyle w:val="a4"/>
              <w:spacing w:after="0" w:line="240" w:lineRule="auto"/>
              <w:ind w:left="360" w:right="-115"/>
              <w:jc w:val="both"/>
              <w:rPr>
                <w:rFonts w:cstheme="minorHAnsi"/>
              </w:rPr>
            </w:pPr>
          </w:p>
        </w:tc>
        <w:tc>
          <w:tcPr>
            <w:tcW w:w="5103" w:type="dxa"/>
            <w:shd w:val="clear" w:color="auto" w:fill="D9E2F3" w:themeFill="accent1" w:themeFillTint="33"/>
          </w:tcPr>
          <w:p w14:paraId="4DB17FE6" w14:textId="77777777" w:rsidR="00124863" w:rsidRPr="00F52446" w:rsidRDefault="00124863" w:rsidP="00F52446">
            <w:pPr>
              <w:ind w:right="-115"/>
              <w:jc w:val="both"/>
              <w:rPr>
                <w:rFonts w:cstheme="minorHAnsi"/>
              </w:rPr>
            </w:pPr>
            <w:r w:rsidRPr="00F52446">
              <w:rPr>
                <w:rFonts w:cstheme="minorHAnsi"/>
              </w:rPr>
              <w:t xml:space="preserve">В случае нарушения сроков оплаты фактически выполненных работ Заказчик, по требованию Исполнителя, уплачивает Исполнителю пени в размере </w:t>
            </w:r>
            <w:commentRangeStart w:id="1"/>
            <w:r w:rsidRPr="00F52446">
              <w:rPr>
                <w:rFonts w:cstheme="minorHAnsi"/>
              </w:rPr>
              <w:t xml:space="preserve">0,3% </w:t>
            </w:r>
            <w:commentRangeEnd w:id="1"/>
            <w:r w:rsidRPr="00F52446">
              <w:rPr>
                <w:rStyle w:val="a5"/>
                <w:rFonts w:cstheme="minorHAnsi"/>
                <w:sz w:val="22"/>
                <w:szCs w:val="22"/>
              </w:rPr>
              <w:commentReference w:id="1"/>
            </w:r>
            <w:r w:rsidRPr="00F52446">
              <w:rPr>
                <w:rFonts w:cstheme="minorHAnsi"/>
              </w:rPr>
              <w:t>от просроченной к оплате суммы за каждый день просрочки.</w:t>
            </w:r>
          </w:p>
          <w:p w14:paraId="0E8482F3" w14:textId="77777777" w:rsidR="00124863" w:rsidRPr="00F52446" w:rsidRDefault="00124863" w:rsidP="00F52446">
            <w:pPr>
              <w:ind w:left="360" w:right="-115"/>
              <w:jc w:val="both"/>
              <w:rPr>
                <w:rFonts w:cstheme="minorHAnsi"/>
              </w:rPr>
            </w:pPr>
          </w:p>
        </w:tc>
        <w:tc>
          <w:tcPr>
            <w:tcW w:w="2430" w:type="dxa"/>
          </w:tcPr>
          <w:p w14:paraId="0CA06372" w14:textId="77777777" w:rsidR="00124863" w:rsidRPr="00F52446" w:rsidRDefault="00124863" w:rsidP="00F52446">
            <w:pPr>
              <w:pStyle w:val="ConsNonformat"/>
              <w:widowControl/>
              <w:jc w:val="both"/>
              <w:rPr>
                <w:rFonts w:asciiTheme="minorHAnsi" w:eastAsiaTheme="minorHAnsi" w:hAnsiTheme="minorHAnsi" w:cstheme="minorHAnsi"/>
                <w:sz w:val="22"/>
                <w:szCs w:val="22"/>
                <w:lang w:eastAsia="en-US"/>
              </w:rPr>
            </w:pPr>
          </w:p>
        </w:tc>
      </w:tr>
      <w:tr w:rsidR="00124863" w:rsidRPr="00F52446" w14:paraId="06A2CBC0" w14:textId="77777777" w:rsidTr="00124863">
        <w:tc>
          <w:tcPr>
            <w:tcW w:w="2143" w:type="dxa"/>
          </w:tcPr>
          <w:p w14:paraId="1452ACDF" w14:textId="6A57F4D2"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5.5.</w:t>
            </w:r>
          </w:p>
        </w:tc>
        <w:tc>
          <w:tcPr>
            <w:tcW w:w="5103" w:type="dxa"/>
          </w:tcPr>
          <w:p w14:paraId="290D826F" w14:textId="77777777" w:rsidR="00124863" w:rsidRPr="00F52446" w:rsidRDefault="00124863" w:rsidP="00F52446">
            <w:pPr>
              <w:ind w:right="-115"/>
              <w:jc w:val="both"/>
              <w:rPr>
                <w:rFonts w:cstheme="minorHAnsi"/>
              </w:rPr>
            </w:pPr>
            <w:r w:rsidRPr="00F52446">
              <w:rPr>
                <w:rFonts w:cstheme="minorHAnsi"/>
              </w:rPr>
              <w:t xml:space="preserve">При наличии каких-либо замечаний к качеству оказываемых услуг Заказчик делает отметку </w:t>
            </w:r>
            <w:r w:rsidRPr="00F52446">
              <w:rPr>
                <w:rFonts w:cstheme="minorHAnsi"/>
                <w:color w:val="FF0000"/>
              </w:rPr>
              <w:t xml:space="preserve">в путевом листе </w:t>
            </w:r>
            <w:r w:rsidRPr="00F52446">
              <w:rPr>
                <w:rFonts w:cstheme="minorHAnsi"/>
              </w:rPr>
              <w:t>и составляет в письменном виде соответствующую претензию.</w:t>
            </w:r>
          </w:p>
          <w:p w14:paraId="42BEAD98" w14:textId="77777777" w:rsidR="00124863" w:rsidRPr="00F52446" w:rsidRDefault="00124863" w:rsidP="00F52446">
            <w:pPr>
              <w:pStyle w:val="a4"/>
              <w:spacing w:after="0" w:line="240" w:lineRule="auto"/>
              <w:ind w:left="360" w:right="-115"/>
              <w:jc w:val="both"/>
              <w:rPr>
                <w:rFonts w:cstheme="minorHAnsi"/>
              </w:rPr>
            </w:pPr>
          </w:p>
        </w:tc>
        <w:tc>
          <w:tcPr>
            <w:tcW w:w="5103" w:type="dxa"/>
          </w:tcPr>
          <w:p w14:paraId="06D565B1" w14:textId="3DB0337F" w:rsidR="00124863" w:rsidRPr="00F52446" w:rsidRDefault="00124863" w:rsidP="00F52446">
            <w:pPr>
              <w:ind w:right="-115"/>
              <w:jc w:val="both"/>
              <w:rPr>
                <w:rFonts w:cstheme="minorHAnsi"/>
              </w:rPr>
            </w:pPr>
            <w:r w:rsidRPr="00F52446">
              <w:rPr>
                <w:rFonts w:cstheme="minorHAnsi"/>
              </w:rPr>
              <w:t xml:space="preserve">При наличии каких-либо замечаний к качеству оказываемых услуг Заказчик делает отметку </w:t>
            </w:r>
            <w:r w:rsidRPr="00F52446">
              <w:rPr>
                <w:rFonts w:cstheme="minorHAnsi"/>
                <w:color w:val="FF0000"/>
              </w:rPr>
              <w:t>в рапорт</w:t>
            </w:r>
            <w:r w:rsidRPr="00F52446">
              <w:rPr>
                <w:rFonts w:cstheme="minorHAnsi"/>
                <w:color w:val="FF0000"/>
              </w:rPr>
              <w:t>е</w:t>
            </w:r>
            <w:r w:rsidRPr="00F52446">
              <w:rPr>
                <w:rFonts w:cstheme="minorHAnsi"/>
                <w:color w:val="FF0000"/>
              </w:rPr>
              <w:t xml:space="preserve"> по форме ЭСМ-3</w:t>
            </w:r>
            <w:r w:rsidRPr="00F52446">
              <w:rPr>
                <w:rFonts w:cstheme="minorHAnsi"/>
              </w:rPr>
              <w:t xml:space="preserve"> и составляет в письменном виде соответствующую претензию.</w:t>
            </w:r>
          </w:p>
          <w:p w14:paraId="2BB463BB" w14:textId="211FB4F9" w:rsidR="00F52446" w:rsidRPr="00F52446" w:rsidRDefault="00F52446" w:rsidP="00F52446">
            <w:pPr>
              <w:ind w:right="-115"/>
              <w:jc w:val="both"/>
              <w:rPr>
                <w:rFonts w:cstheme="minorHAnsi"/>
              </w:rPr>
            </w:pPr>
          </w:p>
          <w:p w14:paraId="28167E1B" w14:textId="77777777" w:rsidR="00124863" w:rsidRPr="00F52446" w:rsidRDefault="00124863" w:rsidP="00F52446">
            <w:pPr>
              <w:ind w:left="360" w:right="-115"/>
              <w:jc w:val="both"/>
              <w:rPr>
                <w:rFonts w:cstheme="minorHAnsi"/>
              </w:rPr>
            </w:pPr>
          </w:p>
        </w:tc>
        <w:tc>
          <w:tcPr>
            <w:tcW w:w="2430" w:type="dxa"/>
          </w:tcPr>
          <w:p w14:paraId="01F09C24" w14:textId="19788C45" w:rsidR="00F52446" w:rsidRPr="00F52446" w:rsidRDefault="00F52446" w:rsidP="00F52446">
            <w:pPr>
              <w:pStyle w:val="a6"/>
              <w:spacing w:after="0"/>
              <w:ind w:left="0" w:firstLine="0"/>
              <w:rPr>
                <w:rFonts w:asciiTheme="minorHAnsi" w:eastAsiaTheme="minorHAnsi" w:hAnsiTheme="minorHAnsi" w:cstheme="minorHAnsi"/>
                <w:color w:val="auto"/>
                <w:sz w:val="22"/>
                <w:szCs w:val="22"/>
                <w:lang w:eastAsia="en-US"/>
              </w:rPr>
            </w:pPr>
            <w:r w:rsidRPr="00F52446">
              <w:rPr>
                <w:rFonts w:asciiTheme="minorHAnsi" w:eastAsiaTheme="minorHAnsi" w:hAnsiTheme="minorHAnsi" w:cstheme="minorHAnsi"/>
                <w:color w:val="auto"/>
                <w:sz w:val="22"/>
                <w:szCs w:val="22"/>
                <w:lang w:eastAsia="en-US"/>
              </w:rPr>
              <w:t>До этого пункта путевые листы не упоминались.</w:t>
            </w:r>
            <w:r w:rsidRPr="00F52446">
              <w:rPr>
                <w:rFonts w:asciiTheme="minorHAnsi" w:eastAsiaTheme="minorHAnsi" w:hAnsiTheme="minorHAnsi" w:cstheme="minorHAnsi"/>
                <w:color w:val="auto"/>
                <w:sz w:val="22"/>
                <w:szCs w:val="22"/>
                <w:lang w:eastAsia="en-US"/>
              </w:rPr>
              <w:t xml:space="preserve"> </w:t>
            </w:r>
            <w:r w:rsidRPr="00F52446">
              <w:rPr>
                <w:rFonts w:asciiTheme="minorHAnsi" w:eastAsiaTheme="minorHAnsi" w:hAnsiTheme="minorHAnsi" w:cstheme="minorHAnsi"/>
                <w:color w:val="auto"/>
                <w:sz w:val="22"/>
                <w:szCs w:val="22"/>
                <w:lang w:eastAsia="en-US"/>
              </w:rPr>
              <w:t>Был рапорт по форме ЭСМ-3</w:t>
            </w:r>
          </w:p>
        </w:tc>
      </w:tr>
      <w:tr w:rsidR="00124863" w:rsidRPr="00F52446" w14:paraId="7B536EE6" w14:textId="77777777" w:rsidTr="00124863">
        <w:tc>
          <w:tcPr>
            <w:tcW w:w="2143" w:type="dxa"/>
          </w:tcPr>
          <w:p w14:paraId="09262CE2" w14:textId="265C1596"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 xml:space="preserve">5.10. </w:t>
            </w:r>
          </w:p>
        </w:tc>
        <w:tc>
          <w:tcPr>
            <w:tcW w:w="5103" w:type="dxa"/>
          </w:tcPr>
          <w:p w14:paraId="18949346" w14:textId="2886F575" w:rsidR="00124863" w:rsidRPr="00F52446" w:rsidRDefault="00124863" w:rsidP="00F52446">
            <w:pPr>
              <w:pStyle w:val="a4"/>
              <w:spacing w:after="0" w:line="240" w:lineRule="auto"/>
              <w:ind w:left="360" w:right="-115"/>
              <w:jc w:val="both"/>
              <w:rPr>
                <w:rFonts w:cstheme="minorHAnsi"/>
              </w:rPr>
            </w:pPr>
            <w:r w:rsidRPr="00F52446">
              <w:rPr>
                <w:rFonts w:cstheme="minorHAnsi"/>
              </w:rPr>
              <w:t>Отсутствует в редакции Исполнителя</w:t>
            </w:r>
          </w:p>
        </w:tc>
        <w:tc>
          <w:tcPr>
            <w:tcW w:w="5103" w:type="dxa"/>
          </w:tcPr>
          <w:p w14:paraId="48E47439" w14:textId="34E38289" w:rsidR="00124863" w:rsidRPr="00F52446" w:rsidRDefault="00124863" w:rsidP="00F52446">
            <w:pPr>
              <w:ind w:right="-115"/>
              <w:jc w:val="both"/>
              <w:rPr>
                <w:rFonts w:cstheme="minorHAnsi"/>
                <w:color w:val="FF0000"/>
              </w:rPr>
            </w:pPr>
            <w:r w:rsidRPr="00F52446">
              <w:rPr>
                <w:rFonts w:cstheme="minorHAnsi"/>
                <w:color w:val="FF0000"/>
              </w:rPr>
              <w:t>Дополнить:</w:t>
            </w:r>
          </w:p>
          <w:p w14:paraId="36938B6B" w14:textId="56E286E5" w:rsidR="00124863" w:rsidRPr="00F52446" w:rsidRDefault="00124863" w:rsidP="00F52446">
            <w:pPr>
              <w:ind w:right="-115"/>
              <w:jc w:val="both"/>
              <w:rPr>
                <w:rFonts w:cstheme="minorHAnsi"/>
                <w:color w:val="FF0000"/>
              </w:rPr>
            </w:pPr>
            <w:r w:rsidRPr="00F52446">
              <w:rPr>
                <w:rFonts w:cstheme="minorHAnsi"/>
                <w:color w:val="FF0000"/>
              </w:rPr>
              <w:t xml:space="preserve">5.10. </w:t>
            </w:r>
            <w:r w:rsidRPr="00F52446">
              <w:rPr>
                <w:rFonts w:cstheme="minorHAnsi"/>
                <w:color w:val="FF0000"/>
              </w:rPr>
              <w:t xml:space="preserve">Исполнитель обязуется возместить имущественные потери Заказчика, возникшие при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Исполнителя, а также в связи с привлечением Исполнителем контрагентов </w:t>
            </w:r>
            <w:r w:rsidRPr="00F52446">
              <w:rPr>
                <w:rFonts w:cstheme="minorHAnsi"/>
                <w:color w:val="FF0000"/>
              </w:rPr>
              <w:lastRenderedPageBreak/>
              <w:t xml:space="preserve">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55585D10" w14:textId="77777777" w:rsidR="00124863" w:rsidRPr="00F52446" w:rsidRDefault="00124863" w:rsidP="00F52446">
            <w:pPr>
              <w:tabs>
                <w:tab w:val="left" w:pos="1080"/>
              </w:tabs>
              <w:ind w:firstLine="709"/>
              <w:jc w:val="both"/>
              <w:rPr>
                <w:rFonts w:cstheme="minorHAnsi"/>
                <w:color w:val="FF0000"/>
              </w:rPr>
            </w:pPr>
            <w:r w:rsidRPr="00F52446">
              <w:rPr>
                <w:rFonts w:cstheme="minorHAnsi"/>
                <w:color w:val="FF0000"/>
              </w:rPr>
              <w:t>Исполнитель обязуется возместить Заказчику все возникшие у него потери, вызванные обстоятельствами, указанными в настоящем пункте Договора.</w:t>
            </w:r>
          </w:p>
          <w:p w14:paraId="39F71CCF"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5818FD8D"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Исполнитель возмещает имущественные потери Заказчика в течение 5 (пяти) рабочих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16E2AE9D" w14:textId="77777777" w:rsidR="00124863" w:rsidRPr="00F52446" w:rsidRDefault="00124863" w:rsidP="00F52446">
            <w:pPr>
              <w:ind w:left="360" w:right="-115"/>
              <w:jc w:val="both"/>
              <w:rPr>
                <w:rFonts w:cstheme="minorHAnsi"/>
                <w:color w:val="FF0000"/>
              </w:rPr>
            </w:pPr>
          </w:p>
        </w:tc>
        <w:tc>
          <w:tcPr>
            <w:tcW w:w="2430" w:type="dxa"/>
          </w:tcPr>
          <w:p w14:paraId="115169C5" w14:textId="77777777"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3AA12BF0" w14:textId="77777777" w:rsidTr="00124863">
        <w:tc>
          <w:tcPr>
            <w:tcW w:w="2143" w:type="dxa"/>
          </w:tcPr>
          <w:p w14:paraId="1E413758" w14:textId="4D560EE5"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lastRenderedPageBreak/>
              <w:t>5.11.</w:t>
            </w:r>
          </w:p>
        </w:tc>
        <w:tc>
          <w:tcPr>
            <w:tcW w:w="5103" w:type="dxa"/>
          </w:tcPr>
          <w:p w14:paraId="46F4E171" w14:textId="375069E6" w:rsidR="00124863" w:rsidRPr="00F52446" w:rsidRDefault="00124863" w:rsidP="00F52446">
            <w:pPr>
              <w:pStyle w:val="a4"/>
              <w:spacing w:after="0" w:line="240" w:lineRule="auto"/>
              <w:ind w:left="360" w:right="-115"/>
              <w:jc w:val="both"/>
              <w:rPr>
                <w:rFonts w:cstheme="minorHAnsi"/>
              </w:rPr>
            </w:pPr>
            <w:r w:rsidRPr="00F52446">
              <w:rPr>
                <w:rFonts w:cstheme="minorHAnsi"/>
              </w:rPr>
              <w:t>Отсутствует в редакции Исполнителя</w:t>
            </w:r>
          </w:p>
        </w:tc>
        <w:tc>
          <w:tcPr>
            <w:tcW w:w="5103" w:type="dxa"/>
          </w:tcPr>
          <w:p w14:paraId="47D8536C"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Дополнить:</w:t>
            </w:r>
          </w:p>
          <w:p w14:paraId="3F895D98" w14:textId="59EEAD44"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xml:space="preserve">5.11. </w:t>
            </w:r>
            <w:r w:rsidRPr="00F52446">
              <w:rPr>
                <w:rFonts w:cstheme="minorHAnsi"/>
                <w:color w:val="FF0000"/>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w:t>
            </w:r>
            <w:r w:rsidRPr="00F52446">
              <w:rPr>
                <w:rFonts w:cstheme="minorHAnsi"/>
                <w:color w:val="FF0000"/>
              </w:rPr>
              <w:lastRenderedPageBreak/>
              <w:t xml:space="preserve">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К обстоятельствам непреодолимой силы стороны настоящего договора отнесли, в том числе такие: явления стихийного характера (землетрясение, наводнение, удар молнии, извержение вулкана, сель, оползень, цунами); мораторий органов власти и управления, Специальная военная операции (СВО) на территории Украины и приграничных к ней регионах Российской Федерации, последствия СВО, произошедшие в других регионах РФ, в том числе атаки беспилотных летательных аппаратов по территории РФ, подтверждённые и зафиксированные органами гражданской обороны и чрезвычайных ситуаций (ГО и ЧС), и другие обстоятельства, которые могут быть определены совместно Сторонами договора как непреодолимая сила. </w:t>
            </w:r>
          </w:p>
          <w:p w14:paraId="13D86664"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xml:space="preserve">        Для этого нарушившая сторона должна доказать, что:</w:t>
            </w:r>
          </w:p>
          <w:p w14:paraId="6FDCB975"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обязательство не исполнено из-за обстоятельства, которое находится вне ее контроля;</w:t>
            </w:r>
          </w:p>
          <w:p w14:paraId="01C3A103"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она не могла в момент заключения договора разумно предвидеть это обстоятельство или его последствия для исполнения договора;</w:t>
            </w:r>
          </w:p>
          <w:p w14:paraId="4904ABF5"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она не могла избежать или преодолеть такое обстоятельство или его последствия.</w:t>
            </w:r>
          </w:p>
          <w:p w14:paraId="5345B4DD"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xml:space="preserve">        При наступлении обстоятельств, указанных настоящем пункте,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w:t>
            </w:r>
            <w:r w:rsidRPr="00F52446">
              <w:rPr>
                <w:rFonts w:cstheme="minorHAnsi"/>
                <w:color w:val="FF0000"/>
              </w:rPr>
              <w:lastRenderedPageBreak/>
              <w:t>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3438717B" w14:textId="77777777" w:rsidR="00124863" w:rsidRPr="00F52446" w:rsidRDefault="00124863" w:rsidP="00F52446">
            <w:pPr>
              <w:widowControl w:val="0"/>
              <w:tabs>
                <w:tab w:val="left" w:pos="709"/>
              </w:tabs>
              <w:jc w:val="both"/>
              <w:rPr>
                <w:rFonts w:cstheme="minorHAnsi"/>
                <w:color w:val="FF0000"/>
              </w:rPr>
            </w:pPr>
            <w:r w:rsidRPr="00F52446">
              <w:rPr>
                <w:rFonts w:cstheme="minorHAnsi"/>
                <w:color w:val="FF0000"/>
              </w:rPr>
              <w:t xml:space="preserve">           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B7987EA" w14:textId="77777777" w:rsidR="00124863" w:rsidRPr="00F52446" w:rsidRDefault="00124863" w:rsidP="00F52446">
            <w:pPr>
              <w:ind w:left="360" w:right="-115"/>
              <w:jc w:val="both"/>
              <w:rPr>
                <w:rFonts w:cstheme="minorHAnsi"/>
                <w:color w:val="FF0000"/>
              </w:rPr>
            </w:pPr>
          </w:p>
        </w:tc>
        <w:tc>
          <w:tcPr>
            <w:tcW w:w="2430" w:type="dxa"/>
          </w:tcPr>
          <w:p w14:paraId="405FEA02" w14:textId="77777777"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43CF7D13" w14:textId="77777777" w:rsidTr="00124863">
        <w:tc>
          <w:tcPr>
            <w:tcW w:w="2143" w:type="dxa"/>
          </w:tcPr>
          <w:p w14:paraId="3A6A6B5D" w14:textId="741A5165"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lastRenderedPageBreak/>
              <w:t>6.3.</w:t>
            </w:r>
          </w:p>
          <w:p w14:paraId="30B174D9" w14:textId="63C39D76"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6.3.1.</w:t>
            </w:r>
          </w:p>
          <w:p w14:paraId="627C9FA4" w14:textId="584D4C07"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6.3.1.1. – 6.3.1.10</w:t>
            </w:r>
          </w:p>
          <w:p w14:paraId="286A9C9C" w14:textId="0B57889C"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6.3.2.</w:t>
            </w:r>
          </w:p>
          <w:p w14:paraId="3820812B" w14:textId="4C1C73D3" w:rsidR="00124863"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6.3.3.</w:t>
            </w:r>
          </w:p>
          <w:p w14:paraId="7A94335A" w14:textId="14C5D734"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6.3.4.</w:t>
            </w:r>
          </w:p>
          <w:p w14:paraId="04DD976C" w14:textId="752955AF"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6.3.5.</w:t>
            </w:r>
          </w:p>
          <w:p w14:paraId="4DC91C46" w14:textId="2D86A338"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6.3.5.1. – 6.3.5.5.</w:t>
            </w:r>
          </w:p>
          <w:p w14:paraId="213053EB" w14:textId="5A69D19E"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6.3.6.</w:t>
            </w:r>
          </w:p>
          <w:p w14:paraId="289B7942" w14:textId="302CAB21"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6.3.7.</w:t>
            </w:r>
          </w:p>
          <w:p w14:paraId="3CADE522" w14:textId="508F41AD"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6.4</w:t>
            </w:r>
          </w:p>
          <w:p w14:paraId="22D77825" w14:textId="15579426" w:rsidR="00A42931" w:rsidRPr="00F52446" w:rsidRDefault="00A42931"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t>6.5.</w:t>
            </w:r>
          </w:p>
          <w:p w14:paraId="5BDB3F02" w14:textId="77777777" w:rsidR="00A42931" w:rsidRPr="00F52446" w:rsidRDefault="00A42931" w:rsidP="00F52446">
            <w:pPr>
              <w:pStyle w:val="ConsNonformat"/>
              <w:widowControl/>
              <w:rPr>
                <w:rFonts w:asciiTheme="minorHAnsi" w:hAnsiTheme="minorHAnsi" w:cstheme="minorHAnsi"/>
                <w:sz w:val="22"/>
                <w:szCs w:val="22"/>
              </w:rPr>
            </w:pPr>
          </w:p>
          <w:p w14:paraId="1BE0C209" w14:textId="5281035A" w:rsidR="00124863" w:rsidRPr="00F52446" w:rsidRDefault="00124863" w:rsidP="00F52446">
            <w:pPr>
              <w:pStyle w:val="ConsNonformat"/>
              <w:widowControl/>
              <w:rPr>
                <w:rFonts w:asciiTheme="minorHAnsi" w:hAnsiTheme="minorHAnsi" w:cstheme="minorHAnsi"/>
                <w:sz w:val="22"/>
                <w:szCs w:val="22"/>
              </w:rPr>
            </w:pPr>
          </w:p>
        </w:tc>
        <w:tc>
          <w:tcPr>
            <w:tcW w:w="5103" w:type="dxa"/>
          </w:tcPr>
          <w:p w14:paraId="1880956F" w14:textId="4E5539C5" w:rsidR="00124863" w:rsidRPr="00F52446" w:rsidRDefault="00124863" w:rsidP="00F52446">
            <w:pPr>
              <w:pStyle w:val="a4"/>
              <w:spacing w:after="0" w:line="240" w:lineRule="auto"/>
              <w:ind w:left="360" w:right="-115"/>
              <w:jc w:val="both"/>
              <w:rPr>
                <w:rFonts w:cstheme="minorHAnsi"/>
              </w:rPr>
            </w:pPr>
            <w:r w:rsidRPr="00F52446">
              <w:rPr>
                <w:rFonts w:cstheme="minorHAnsi"/>
              </w:rPr>
              <w:t>Отсутствует в редакции Исполнителя</w:t>
            </w:r>
          </w:p>
        </w:tc>
        <w:tc>
          <w:tcPr>
            <w:tcW w:w="5103" w:type="dxa"/>
          </w:tcPr>
          <w:p w14:paraId="32FA2ED5" w14:textId="7E69D74D" w:rsidR="00124863" w:rsidRPr="00F52446" w:rsidRDefault="00124863" w:rsidP="00F52446">
            <w:pPr>
              <w:pStyle w:val="a4"/>
              <w:numPr>
                <w:ilvl w:val="1"/>
                <w:numId w:val="21"/>
              </w:numPr>
              <w:spacing w:after="0" w:line="240" w:lineRule="auto"/>
              <w:ind w:right="-115"/>
              <w:jc w:val="both"/>
              <w:rPr>
                <w:rFonts w:cstheme="minorHAnsi"/>
                <w:color w:val="FF0000"/>
              </w:rPr>
            </w:pPr>
            <w:r w:rsidRPr="00F52446">
              <w:rPr>
                <w:rFonts w:cstheme="minorHAnsi"/>
                <w:color w:val="FF0000"/>
              </w:rPr>
              <w:t>ЗАВЕРЕНИЯ ОБ ОБСТОЯТЕЛЬСТВАХ</w:t>
            </w:r>
          </w:p>
          <w:p w14:paraId="42E37200"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 Каждая из Сторон заверяет, что на момент заключения настоящего Договора:</w:t>
            </w:r>
          </w:p>
          <w:p w14:paraId="2A9954ED"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575BC34A"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765FDAC0"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5657F507"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6.3.1.4.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w:t>
            </w:r>
            <w:r w:rsidRPr="00F52446">
              <w:rPr>
                <w:rFonts w:cstheme="minorHAnsi"/>
                <w:color w:val="FF0000"/>
              </w:rPr>
              <w:lastRenderedPageBreak/>
              <w:t>которые относятся к ней, ее правам и обязательствам перед третьими лицами;</w:t>
            </w:r>
          </w:p>
          <w:p w14:paraId="0760025C"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09473DB8"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6.3.1.6.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0D177B76"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8E81982"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6.3.1.8.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5B27808B"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lastRenderedPageBreak/>
              <w:t>6.3.1.9.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57B390E"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6.3.1.10.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348786C"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6.3.2. Настоящим Исполнитель подтверждает отсутствие просроченной задолженности по уплате налогов, сборов и подобных обязательных платежей.</w:t>
            </w:r>
          </w:p>
          <w:p w14:paraId="7E4092C2"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 xml:space="preserve">6.3.3. Если какое-либо из указанных в пунктах 6.3.1. - 6.3.2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0E4B2047"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6.3.4. Настоящим Исполнитель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Исполнителя, Заказчик («Ненарушившая Сторона») имеет право расторгнуть настоящий Договор в одностороннем внесудебном порядке, а Нарушившая Сторона </w:t>
            </w:r>
            <w:r w:rsidRPr="00F52446">
              <w:rPr>
                <w:rFonts w:cstheme="minorHAnsi"/>
                <w:color w:val="FF0000"/>
              </w:rPr>
              <w:lastRenderedPageBreak/>
              <w:t xml:space="preserve">обязуется возместить Заказчику в полном объеме все убытки, вызванные таким нарушением. </w:t>
            </w:r>
          </w:p>
          <w:p w14:paraId="73220ABF"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6.3.5. Руководствуясь гражданским и налоговым законодательством, Исполнитель заверяет Заказчика, что: </w:t>
            </w:r>
          </w:p>
          <w:p w14:paraId="7C03421C"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6.3.5.1. Исполнитель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240C2EC6"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6.3.5.2. все операции Исполнителя по приобретению товарно‐материальных ценностей, работ, услуг, необходимых для оказания услуг по Договору, у его поставщиков, реализация оказанных услуг Заказчику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последнего;</w:t>
            </w:r>
          </w:p>
          <w:p w14:paraId="026B2C7D"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6.3.5.3. он является плательщиком НДС, отражает в налоговой отчетности налог на добавленную стоимость (НДС), уплаченный Заказчиком Исполнителю в составе Стоимости услуг и исчисленный по результатам финансово‐хозяйственной операции налог на прибыль организаций. Если Исполнитель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6496609E"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 xml:space="preserve">6.3.5.4. предоставит Заказчику соответствующие действующему законодательству </w:t>
            </w:r>
            <w:r w:rsidRPr="00F52446">
              <w:rPr>
                <w:rFonts w:cstheme="minorHAnsi"/>
                <w:color w:val="FF0000"/>
              </w:rPr>
              <w:lastRenderedPageBreak/>
              <w:t>РФ первичные документы, которыми оформляется реализация оказанных услуг по настоящему Договору.</w:t>
            </w:r>
          </w:p>
          <w:p w14:paraId="780589DB"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6.3.5.5. он обладает в необходимом объеме правами, в том числе интеллектуальными правами, в отношении предоставляемых при оказании услуг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Исполнитель обладает правами на их распространение.</w:t>
            </w:r>
          </w:p>
          <w:p w14:paraId="07867C17"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6.3.6. В случае нарушения заверений, предусмотренных пунктом 6.3.5 настоящего Договора, со стороны Исполнителя Заказчик имеет право расторгнуть настоящий Договор в одностороннем внесудебном порядке, а Исполнитель обязан возместить Заказчику в полном объеме все убытки, понесенные Заказчиком вследствие нарушения Исполнителем указанных заверений и/или допущенных Исполнителем нарушений (в том числе налогового законодательства).</w:t>
            </w:r>
          </w:p>
          <w:p w14:paraId="4D5336A0"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6.3.7.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C6381C7" w14:textId="77777777" w:rsidR="00124863" w:rsidRPr="00F52446" w:rsidRDefault="00124863" w:rsidP="00F52446">
            <w:pPr>
              <w:shd w:val="clear" w:color="auto" w:fill="FFFFFF"/>
              <w:ind w:firstLine="709"/>
              <w:jc w:val="both"/>
              <w:rPr>
                <w:rFonts w:cstheme="minorHAnsi"/>
                <w:color w:val="FF0000"/>
              </w:rPr>
            </w:pPr>
            <w:r w:rsidRPr="00F52446">
              <w:rPr>
                <w:rFonts w:cstheme="minorHAnsi"/>
                <w:color w:val="FF0000"/>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6076671D"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 xml:space="preserve">Все заверения, содержащиеся в настоящем </w:t>
            </w:r>
            <w:r w:rsidRPr="00F52446">
              <w:rPr>
                <w:rFonts w:cstheme="minorHAnsi"/>
                <w:color w:val="FF0000"/>
              </w:rPr>
              <w:lastRenderedPageBreak/>
              <w:t>Договоре, являются заверениями об обстоятельствах, данными в порядке ст. 431.2 Гражданского кодекса РФ.</w:t>
            </w:r>
          </w:p>
          <w:p w14:paraId="6EA32414" w14:textId="74416138" w:rsidR="00124863" w:rsidRPr="00F52446" w:rsidRDefault="00124863" w:rsidP="00F52446">
            <w:pPr>
              <w:widowControl w:val="0"/>
              <w:ind w:firstLine="709"/>
              <w:jc w:val="both"/>
              <w:rPr>
                <w:rFonts w:cstheme="minorHAnsi"/>
                <w:color w:val="FF0000"/>
              </w:rPr>
            </w:pPr>
            <w:r w:rsidRPr="00F52446">
              <w:rPr>
                <w:rFonts w:cstheme="minorHAnsi"/>
                <w:color w:val="FF0000"/>
              </w:rPr>
              <w:t xml:space="preserve">6.4. </w:t>
            </w:r>
            <w:r w:rsidRPr="00F52446">
              <w:rPr>
                <w:rFonts w:cstheme="minorHAnsi"/>
                <w:color w:val="FF0000"/>
              </w:rPr>
              <w:t>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03ABFA5F" w14:textId="77777777" w:rsidR="00124863" w:rsidRPr="00F52446" w:rsidRDefault="00124863" w:rsidP="00F52446">
            <w:pPr>
              <w:widowControl w:val="0"/>
              <w:ind w:firstLine="709"/>
              <w:jc w:val="both"/>
              <w:rPr>
                <w:rFonts w:cstheme="minorHAnsi"/>
                <w:color w:val="FF0000"/>
              </w:rPr>
            </w:pPr>
            <w:r w:rsidRPr="00F52446">
              <w:rPr>
                <w:rFonts w:cstheme="minorHAnsi"/>
                <w:color w:val="FF0000"/>
              </w:rPr>
              <w:t>6.5. В случае изменения организационно-правовой формы, наименования и других сведений, перечисленных в реквизитах, каждая Сторона в течение 7 (семи) календарных дней должна письменно сообщить об этом другой Стороне.</w:t>
            </w:r>
          </w:p>
          <w:p w14:paraId="17F185B7" w14:textId="77777777" w:rsidR="00124863" w:rsidRPr="00F52446" w:rsidRDefault="00124863" w:rsidP="00F52446">
            <w:pPr>
              <w:ind w:left="360" w:right="-115"/>
              <w:jc w:val="both"/>
              <w:rPr>
                <w:rFonts w:cstheme="minorHAnsi"/>
                <w:color w:val="FF0000"/>
              </w:rPr>
            </w:pPr>
          </w:p>
        </w:tc>
        <w:tc>
          <w:tcPr>
            <w:tcW w:w="2430" w:type="dxa"/>
          </w:tcPr>
          <w:p w14:paraId="27A36E69" w14:textId="77777777" w:rsidR="00124863" w:rsidRPr="00F52446" w:rsidRDefault="00124863" w:rsidP="00F52446">
            <w:pPr>
              <w:pStyle w:val="ConsNonformat"/>
              <w:widowControl/>
              <w:jc w:val="both"/>
              <w:rPr>
                <w:rFonts w:asciiTheme="minorHAnsi" w:hAnsiTheme="minorHAnsi" w:cstheme="minorHAnsi"/>
                <w:sz w:val="22"/>
                <w:szCs w:val="22"/>
              </w:rPr>
            </w:pPr>
          </w:p>
        </w:tc>
      </w:tr>
      <w:tr w:rsidR="00124863" w:rsidRPr="00F52446" w14:paraId="14DEC699" w14:textId="77777777" w:rsidTr="00124863">
        <w:tc>
          <w:tcPr>
            <w:tcW w:w="2143" w:type="dxa"/>
          </w:tcPr>
          <w:p w14:paraId="691A7ADD" w14:textId="47573C7A" w:rsidR="00124863" w:rsidRPr="00F52446" w:rsidRDefault="00124863" w:rsidP="00F52446">
            <w:pPr>
              <w:pStyle w:val="ConsNonformat"/>
              <w:widowControl/>
              <w:rPr>
                <w:rFonts w:asciiTheme="minorHAnsi" w:hAnsiTheme="minorHAnsi" w:cstheme="minorHAnsi"/>
                <w:sz w:val="22"/>
                <w:szCs w:val="22"/>
              </w:rPr>
            </w:pPr>
            <w:r w:rsidRPr="00F52446">
              <w:rPr>
                <w:rFonts w:asciiTheme="minorHAnsi" w:hAnsiTheme="minorHAnsi" w:cstheme="minorHAnsi"/>
                <w:sz w:val="22"/>
                <w:szCs w:val="22"/>
              </w:rPr>
              <w:lastRenderedPageBreak/>
              <w:t>7.1.</w:t>
            </w:r>
          </w:p>
        </w:tc>
        <w:tc>
          <w:tcPr>
            <w:tcW w:w="5103" w:type="dxa"/>
          </w:tcPr>
          <w:p w14:paraId="37E85EF4" w14:textId="4C451C5A" w:rsidR="00124863" w:rsidRPr="00F52446" w:rsidRDefault="00A42931" w:rsidP="00F52446">
            <w:pPr>
              <w:ind w:right="-115"/>
              <w:jc w:val="both"/>
              <w:rPr>
                <w:rFonts w:cstheme="minorHAnsi"/>
              </w:rPr>
            </w:pPr>
            <w:r w:rsidRPr="00F52446">
              <w:rPr>
                <w:rFonts w:cstheme="minorHAnsi"/>
              </w:rPr>
              <w:t>Настоящий Договор вступает в действие с момента подписания и действует до 31 декабря 2025г</w:t>
            </w:r>
          </w:p>
        </w:tc>
        <w:tc>
          <w:tcPr>
            <w:tcW w:w="5103" w:type="dxa"/>
          </w:tcPr>
          <w:p w14:paraId="3EB18B9C" w14:textId="77777777" w:rsidR="00A42931" w:rsidRPr="00F52446" w:rsidRDefault="00124863" w:rsidP="00F52446">
            <w:pPr>
              <w:ind w:right="-115"/>
              <w:jc w:val="both"/>
              <w:rPr>
                <w:rFonts w:cstheme="minorHAnsi"/>
              </w:rPr>
            </w:pPr>
            <w:r w:rsidRPr="00F52446">
              <w:rPr>
                <w:rFonts w:cstheme="minorHAnsi"/>
              </w:rPr>
              <w:t>Настоящий Договор вступает в действие с момента подписания и действует до 31 декабря 2025г</w:t>
            </w:r>
            <w:r w:rsidR="00A42931" w:rsidRPr="00F52446">
              <w:rPr>
                <w:rFonts w:cstheme="minorHAnsi"/>
              </w:rPr>
              <w:t>.</w:t>
            </w:r>
          </w:p>
          <w:p w14:paraId="688F9B58" w14:textId="3C45ACC6" w:rsidR="00124863" w:rsidRPr="00F52446" w:rsidRDefault="00124863" w:rsidP="00F52446">
            <w:pPr>
              <w:ind w:right="-115"/>
              <w:jc w:val="both"/>
              <w:rPr>
                <w:rFonts w:cstheme="minorHAnsi"/>
              </w:rPr>
            </w:pPr>
            <w:r w:rsidRPr="00F52446">
              <w:rPr>
                <w:rFonts w:cstheme="minorHAnsi"/>
                <w:color w:val="FF0000"/>
              </w:rPr>
              <w:t>В случае, если за 10 дней до окончания срока действия настоящего Договора, ни одна из сторон не заявила о его расторжении, Договор считается автоматически пролонгированным на тех же условиях на следующий календарный год. Количество пролонгаций не ограничено</w:t>
            </w:r>
            <w:r w:rsidR="00A42931" w:rsidRPr="00F52446">
              <w:rPr>
                <w:rFonts w:cstheme="minorHAnsi"/>
                <w:color w:val="FF0000"/>
              </w:rPr>
              <w:t>.</w:t>
            </w:r>
          </w:p>
        </w:tc>
        <w:tc>
          <w:tcPr>
            <w:tcW w:w="2430" w:type="dxa"/>
          </w:tcPr>
          <w:p w14:paraId="68475D9A" w14:textId="77777777" w:rsidR="00124863" w:rsidRPr="00F52446" w:rsidRDefault="00124863" w:rsidP="00F52446">
            <w:pPr>
              <w:pStyle w:val="ConsNonformat"/>
              <w:widowControl/>
              <w:jc w:val="both"/>
              <w:rPr>
                <w:rFonts w:asciiTheme="minorHAnsi" w:hAnsiTheme="minorHAnsi" w:cstheme="minorHAnsi"/>
                <w:sz w:val="22"/>
                <w:szCs w:val="22"/>
              </w:rPr>
            </w:pPr>
          </w:p>
        </w:tc>
      </w:tr>
    </w:tbl>
    <w:p w14:paraId="74CDBA43" w14:textId="77777777" w:rsidR="006A0E14" w:rsidRPr="00F52446" w:rsidRDefault="006A0E14" w:rsidP="00F52446">
      <w:pPr>
        <w:pStyle w:val="a4"/>
        <w:numPr>
          <w:ilvl w:val="0"/>
          <w:numId w:val="1"/>
        </w:numPr>
        <w:autoSpaceDE w:val="0"/>
        <w:autoSpaceDN w:val="0"/>
        <w:adjustRightInd w:val="0"/>
        <w:spacing w:after="0" w:line="240" w:lineRule="auto"/>
        <w:jc w:val="both"/>
        <w:rPr>
          <w:rFonts w:cstheme="minorHAnsi"/>
        </w:rPr>
      </w:pPr>
      <w:r w:rsidRPr="00F52446">
        <w:rPr>
          <w:rFonts w:cstheme="minorHAnsi"/>
        </w:rPr>
        <w:t>Стороны принимают положения Договора в Согласованной редакции, остальные условия Договора остаются неизменными.</w:t>
      </w:r>
    </w:p>
    <w:p w14:paraId="136F870A" w14:textId="77777777" w:rsidR="006A0E14" w:rsidRPr="00F52446" w:rsidRDefault="006A0E14" w:rsidP="00F52446">
      <w:pPr>
        <w:pStyle w:val="a4"/>
        <w:numPr>
          <w:ilvl w:val="0"/>
          <w:numId w:val="1"/>
        </w:numPr>
        <w:autoSpaceDE w:val="0"/>
        <w:autoSpaceDN w:val="0"/>
        <w:adjustRightInd w:val="0"/>
        <w:spacing w:after="0" w:line="240" w:lineRule="auto"/>
        <w:jc w:val="both"/>
        <w:rPr>
          <w:rFonts w:cstheme="minorHAnsi"/>
        </w:rPr>
      </w:pPr>
      <w:r w:rsidRPr="00F52446">
        <w:rPr>
          <w:rFonts w:cstheme="minorHAnsi"/>
        </w:rPr>
        <w:t>Настоящий протокол  разногласий вступает в силу с момента его подписания Сторонами и является неотъемлемой частью Договора.</w:t>
      </w:r>
    </w:p>
    <w:p w14:paraId="389C5749" w14:textId="77777777" w:rsidR="006A0E14" w:rsidRPr="00F52446" w:rsidRDefault="006A0E14" w:rsidP="00F52446">
      <w:pPr>
        <w:pStyle w:val="a4"/>
        <w:numPr>
          <w:ilvl w:val="0"/>
          <w:numId w:val="1"/>
        </w:numPr>
        <w:autoSpaceDE w:val="0"/>
        <w:autoSpaceDN w:val="0"/>
        <w:adjustRightInd w:val="0"/>
        <w:spacing w:after="0" w:line="240" w:lineRule="auto"/>
        <w:jc w:val="both"/>
        <w:rPr>
          <w:rFonts w:cstheme="minorHAnsi"/>
        </w:rPr>
      </w:pPr>
      <w:r w:rsidRPr="00F52446">
        <w:rPr>
          <w:rFonts w:cstheme="minorHAnsi"/>
        </w:rPr>
        <w:t>Настоящий протокол разногласий составлен в 2 (двух) экземплярах, имеющих одинаковую юридическую силу, по одному экземпляру для каждой Стороны.</w:t>
      </w:r>
    </w:p>
    <w:p w14:paraId="60CD5E63" w14:textId="646C433F" w:rsidR="006A0E14" w:rsidRPr="00F52446" w:rsidRDefault="006A0E14" w:rsidP="00F52446">
      <w:pPr>
        <w:pStyle w:val="a4"/>
        <w:autoSpaceDE w:val="0"/>
        <w:autoSpaceDN w:val="0"/>
        <w:adjustRightInd w:val="0"/>
        <w:spacing w:after="0" w:line="240" w:lineRule="auto"/>
        <w:jc w:val="both"/>
        <w:rPr>
          <w:rFonts w:cstheme="minorHAnsi"/>
        </w:rPr>
      </w:pPr>
    </w:p>
    <w:p w14:paraId="285CA2A0" w14:textId="77777777" w:rsidR="00F52446" w:rsidRPr="00F52446" w:rsidRDefault="00F52446" w:rsidP="00F52446">
      <w:pPr>
        <w:pStyle w:val="a4"/>
        <w:autoSpaceDE w:val="0"/>
        <w:autoSpaceDN w:val="0"/>
        <w:adjustRightInd w:val="0"/>
        <w:spacing w:after="0" w:line="240" w:lineRule="auto"/>
        <w:jc w:val="both"/>
        <w:rPr>
          <w:rFonts w:cstheme="minorHAnsi"/>
        </w:rPr>
      </w:pPr>
    </w:p>
    <w:p w14:paraId="41AAF81F" w14:textId="77777777" w:rsidR="006A0E14" w:rsidRPr="00F52446" w:rsidRDefault="006A0E14" w:rsidP="00F52446">
      <w:pPr>
        <w:tabs>
          <w:tab w:val="num" w:pos="0"/>
          <w:tab w:val="left" w:pos="1545"/>
        </w:tabs>
        <w:spacing w:after="0" w:line="240" w:lineRule="auto"/>
        <w:ind w:left="567"/>
        <w:rPr>
          <w:rFonts w:cstheme="minorHAnsi"/>
          <w:b/>
        </w:rPr>
      </w:pPr>
      <w:r w:rsidRPr="00F52446">
        <w:rPr>
          <w:rFonts w:cstheme="minorHAnsi"/>
          <w:b/>
        </w:rPr>
        <w:t xml:space="preserve">ПОДПИСИ СТОРОН: </w:t>
      </w:r>
    </w:p>
    <w:p w14:paraId="380DA458" w14:textId="03226D28" w:rsidR="006A0E14" w:rsidRPr="00F52446" w:rsidRDefault="006A0E14" w:rsidP="00F52446">
      <w:pPr>
        <w:spacing w:after="0" w:line="240" w:lineRule="auto"/>
        <w:rPr>
          <w:rFonts w:cstheme="minorHAnsi"/>
        </w:rPr>
      </w:pPr>
    </w:p>
    <w:tbl>
      <w:tblPr>
        <w:tblW w:w="0" w:type="auto"/>
        <w:jc w:val="center"/>
        <w:tblLook w:val="04A0" w:firstRow="1" w:lastRow="0" w:firstColumn="1" w:lastColumn="0" w:noHBand="0" w:noVBand="1"/>
      </w:tblPr>
      <w:tblGrid>
        <w:gridCol w:w="4958"/>
        <w:gridCol w:w="4958"/>
      </w:tblGrid>
      <w:tr w:rsidR="00F52446" w:rsidRPr="00F52446" w14:paraId="12D3CEC6" w14:textId="77777777" w:rsidTr="00F52446">
        <w:trPr>
          <w:jc w:val="center"/>
        </w:trPr>
        <w:tc>
          <w:tcPr>
            <w:tcW w:w="4958" w:type="dxa"/>
            <w:vAlign w:val="center"/>
            <w:hideMark/>
          </w:tcPr>
          <w:p w14:paraId="1F97F2D2" w14:textId="77777777"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t>ИСПОЛНИТЕЛЬ</w:t>
            </w:r>
          </w:p>
        </w:tc>
        <w:tc>
          <w:tcPr>
            <w:tcW w:w="4958" w:type="dxa"/>
            <w:vAlign w:val="center"/>
            <w:hideMark/>
          </w:tcPr>
          <w:p w14:paraId="234B1791" w14:textId="77777777"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t>ЗАКАЗЧИК</w:t>
            </w:r>
          </w:p>
        </w:tc>
      </w:tr>
      <w:tr w:rsidR="00F52446" w:rsidRPr="00F52446" w14:paraId="68A7EDC1" w14:textId="77777777" w:rsidTr="00F52446">
        <w:trPr>
          <w:jc w:val="center"/>
        </w:trPr>
        <w:tc>
          <w:tcPr>
            <w:tcW w:w="4958" w:type="dxa"/>
          </w:tcPr>
          <w:p w14:paraId="0EBE28AC" w14:textId="402C7D30"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t>Генеральный директор</w:t>
            </w:r>
          </w:p>
          <w:p w14:paraId="05CB6D16" w14:textId="11946051"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t>ООО «ЛУМАРКЕТ»</w:t>
            </w:r>
          </w:p>
          <w:p w14:paraId="302B02C9" w14:textId="77777777" w:rsidR="00F52446" w:rsidRPr="00F52446" w:rsidRDefault="00F52446" w:rsidP="00F52446">
            <w:pPr>
              <w:pStyle w:val="a9"/>
              <w:rPr>
                <w:rFonts w:asciiTheme="minorHAnsi" w:hAnsiTheme="minorHAnsi" w:cstheme="minorHAnsi"/>
              </w:rPr>
            </w:pPr>
          </w:p>
          <w:p w14:paraId="7D16AA9D" w14:textId="77777777" w:rsidR="00F52446" w:rsidRPr="00F52446" w:rsidRDefault="00F52446" w:rsidP="00F52446">
            <w:pPr>
              <w:pStyle w:val="a9"/>
              <w:rPr>
                <w:rFonts w:asciiTheme="minorHAnsi" w:hAnsiTheme="minorHAnsi" w:cstheme="minorHAnsi"/>
              </w:rPr>
            </w:pPr>
          </w:p>
          <w:p w14:paraId="2A95E7A3" w14:textId="7808EB18" w:rsidR="00F52446" w:rsidRPr="00F52446" w:rsidRDefault="00F52446" w:rsidP="00F52446">
            <w:pPr>
              <w:pStyle w:val="a9"/>
              <w:rPr>
                <w:rFonts w:asciiTheme="minorHAnsi" w:hAnsiTheme="minorHAnsi" w:cstheme="minorHAnsi"/>
              </w:rPr>
            </w:pPr>
            <w:r w:rsidRPr="00F52446">
              <w:rPr>
                <w:rFonts w:asciiTheme="minorHAnsi" w:hAnsiTheme="minorHAnsi" w:cstheme="minorHAnsi"/>
              </w:rPr>
              <w:t xml:space="preserve">__________________________ </w:t>
            </w:r>
            <w:r w:rsidRPr="00F52446">
              <w:rPr>
                <w:rFonts w:asciiTheme="minorHAnsi" w:hAnsiTheme="minorHAnsi" w:cstheme="minorHAnsi"/>
              </w:rPr>
              <w:t>Е.Ю. Купч</w:t>
            </w:r>
          </w:p>
          <w:p w14:paraId="53E42398" w14:textId="77777777" w:rsidR="00F52446" w:rsidRPr="00F52446" w:rsidRDefault="00F52446" w:rsidP="00F52446">
            <w:pPr>
              <w:pStyle w:val="a9"/>
              <w:rPr>
                <w:rFonts w:asciiTheme="minorHAnsi" w:hAnsiTheme="minorHAnsi" w:cstheme="minorHAnsi"/>
              </w:rPr>
            </w:pPr>
            <w:r w:rsidRPr="00F52446">
              <w:rPr>
                <w:rFonts w:asciiTheme="minorHAnsi" w:hAnsiTheme="minorHAnsi" w:cstheme="minorHAnsi"/>
              </w:rPr>
              <w:t xml:space="preserve">                     М.П.</w:t>
            </w:r>
          </w:p>
          <w:p w14:paraId="72364DB7" w14:textId="77777777" w:rsidR="00F52446" w:rsidRPr="00F52446" w:rsidRDefault="00F52446" w:rsidP="00F52446">
            <w:pPr>
              <w:pStyle w:val="a9"/>
              <w:rPr>
                <w:rFonts w:asciiTheme="minorHAnsi" w:hAnsiTheme="minorHAnsi" w:cstheme="minorHAnsi"/>
              </w:rPr>
            </w:pPr>
          </w:p>
        </w:tc>
        <w:tc>
          <w:tcPr>
            <w:tcW w:w="4958" w:type="dxa"/>
          </w:tcPr>
          <w:p w14:paraId="28505AF8" w14:textId="77777777"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lastRenderedPageBreak/>
              <w:t>Генеральный директор</w:t>
            </w:r>
          </w:p>
          <w:p w14:paraId="2DBEAEBE" w14:textId="6C80ECFF" w:rsidR="00F52446" w:rsidRPr="00F52446" w:rsidRDefault="00F52446" w:rsidP="00F52446">
            <w:pPr>
              <w:pStyle w:val="a9"/>
              <w:rPr>
                <w:rFonts w:asciiTheme="minorHAnsi" w:hAnsiTheme="minorHAnsi" w:cstheme="minorHAnsi"/>
                <w:b/>
              </w:rPr>
            </w:pPr>
            <w:r w:rsidRPr="00F52446">
              <w:rPr>
                <w:rFonts w:asciiTheme="minorHAnsi" w:hAnsiTheme="minorHAnsi" w:cstheme="minorHAnsi"/>
                <w:b/>
              </w:rPr>
              <w:t>ООО «ШЕЛЛРОКК»</w:t>
            </w:r>
          </w:p>
          <w:p w14:paraId="07426FEA" w14:textId="3527ADB7" w:rsidR="00F52446" w:rsidRPr="00F52446" w:rsidRDefault="00F52446" w:rsidP="00F52446">
            <w:pPr>
              <w:pStyle w:val="a9"/>
              <w:rPr>
                <w:rFonts w:asciiTheme="minorHAnsi" w:hAnsiTheme="minorHAnsi" w:cstheme="minorHAnsi"/>
              </w:rPr>
            </w:pPr>
          </w:p>
          <w:p w14:paraId="4E400FBC" w14:textId="77777777" w:rsidR="00F52446" w:rsidRPr="00F52446" w:rsidRDefault="00F52446" w:rsidP="00F52446">
            <w:pPr>
              <w:pStyle w:val="a9"/>
              <w:rPr>
                <w:rFonts w:asciiTheme="minorHAnsi" w:hAnsiTheme="minorHAnsi" w:cstheme="minorHAnsi"/>
              </w:rPr>
            </w:pPr>
          </w:p>
          <w:p w14:paraId="24686DCE" w14:textId="73D2B76B" w:rsidR="00F52446" w:rsidRPr="00F52446" w:rsidRDefault="00F52446" w:rsidP="00F52446">
            <w:pPr>
              <w:pStyle w:val="a9"/>
              <w:rPr>
                <w:rFonts w:asciiTheme="minorHAnsi" w:hAnsiTheme="minorHAnsi" w:cstheme="minorHAnsi"/>
              </w:rPr>
            </w:pPr>
            <w:r w:rsidRPr="00F52446">
              <w:rPr>
                <w:rFonts w:asciiTheme="minorHAnsi" w:hAnsiTheme="minorHAnsi" w:cstheme="minorHAnsi"/>
              </w:rPr>
              <w:t>______________</w:t>
            </w:r>
            <w:r w:rsidRPr="00F52446">
              <w:rPr>
                <w:rFonts w:asciiTheme="minorHAnsi" w:hAnsiTheme="minorHAnsi" w:cstheme="minorHAnsi"/>
              </w:rPr>
              <w:t>___</w:t>
            </w:r>
            <w:r w:rsidRPr="00F52446">
              <w:rPr>
                <w:rFonts w:asciiTheme="minorHAnsi" w:hAnsiTheme="minorHAnsi" w:cstheme="minorHAnsi"/>
              </w:rPr>
              <w:t>____</w:t>
            </w:r>
            <w:r w:rsidRPr="00F52446">
              <w:rPr>
                <w:rFonts w:asciiTheme="minorHAnsi" w:hAnsiTheme="minorHAnsi" w:cstheme="minorHAnsi"/>
                <w:bCs/>
              </w:rPr>
              <w:t xml:space="preserve"> </w:t>
            </w:r>
            <w:r w:rsidRPr="00F52446">
              <w:rPr>
                <w:rFonts w:asciiTheme="minorHAnsi" w:hAnsiTheme="minorHAnsi" w:cstheme="minorHAnsi"/>
                <w:bCs/>
              </w:rPr>
              <w:t xml:space="preserve"> </w:t>
            </w:r>
            <w:r w:rsidRPr="00F52446">
              <w:rPr>
                <w:rFonts w:asciiTheme="minorHAnsi" w:hAnsiTheme="minorHAnsi" w:cstheme="minorHAnsi"/>
              </w:rPr>
              <w:t>Е.А. Бусел</w:t>
            </w:r>
          </w:p>
          <w:p w14:paraId="55493C65" w14:textId="77777777" w:rsidR="00F52446" w:rsidRPr="00F52446" w:rsidRDefault="00F52446" w:rsidP="00F52446">
            <w:pPr>
              <w:pStyle w:val="a9"/>
              <w:rPr>
                <w:rFonts w:asciiTheme="minorHAnsi" w:hAnsiTheme="minorHAnsi" w:cstheme="minorHAnsi"/>
              </w:rPr>
            </w:pPr>
            <w:r w:rsidRPr="00F52446">
              <w:rPr>
                <w:rFonts w:asciiTheme="minorHAnsi" w:hAnsiTheme="minorHAnsi" w:cstheme="minorHAnsi"/>
                <w:bCs/>
              </w:rPr>
              <w:t xml:space="preserve">                     М.П.</w:t>
            </w:r>
          </w:p>
          <w:p w14:paraId="759ED03F" w14:textId="77777777" w:rsidR="00F52446" w:rsidRPr="00F52446" w:rsidRDefault="00F52446" w:rsidP="00F52446">
            <w:pPr>
              <w:pStyle w:val="a9"/>
              <w:rPr>
                <w:rFonts w:asciiTheme="minorHAnsi" w:hAnsiTheme="minorHAnsi" w:cstheme="minorHAnsi"/>
              </w:rPr>
            </w:pPr>
          </w:p>
        </w:tc>
      </w:tr>
    </w:tbl>
    <w:p w14:paraId="5AC24B88" w14:textId="77777777" w:rsidR="00C51523" w:rsidRPr="00F52446" w:rsidRDefault="00C51523" w:rsidP="00F52446">
      <w:pPr>
        <w:spacing w:after="0" w:line="240" w:lineRule="auto"/>
        <w:rPr>
          <w:rFonts w:cstheme="minorHAnsi"/>
        </w:rPr>
      </w:pPr>
    </w:p>
    <w:sectPr w:rsidR="00C51523" w:rsidRPr="00F52446" w:rsidSect="006A0E14">
      <w:pgSz w:w="16838" w:h="11906" w:orient="landscape"/>
      <w:pgMar w:top="426"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Елена Филонова" w:date="2025-06-13T22:48:00Z" w:initials="ЕФ">
    <w:p w14:paraId="54ED44BF" w14:textId="77777777" w:rsidR="00124863" w:rsidRDefault="00124863" w:rsidP="00C30B8F">
      <w:pPr>
        <w:pStyle w:val="a6"/>
      </w:pPr>
      <w:r>
        <w:rPr>
          <w:rStyle w:val="a5"/>
        </w:rPr>
        <w:annotationRef/>
      </w:r>
      <w:r>
        <w:t>к Евгению: поменять на 0,1 и ограничить 10%????</w:t>
      </w:r>
    </w:p>
  </w:comment>
  <w:comment w:id="1" w:author="Елена Филонова" w:date="2025-06-13T22:48:00Z" w:initials="ЕФ">
    <w:p w14:paraId="2D847D63" w14:textId="77777777" w:rsidR="00124863" w:rsidRDefault="00124863" w:rsidP="00C30B8F">
      <w:pPr>
        <w:pStyle w:val="a6"/>
      </w:pPr>
      <w:r>
        <w:rPr>
          <w:rStyle w:val="a5"/>
        </w:rPr>
        <w:annotationRef/>
      </w:r>
      <w:r>
        <w:t>к Евгению: поменять на 0,1 и ограничить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ED44BF" w15:done="0"/>
  <w15:commentEx w15:paraId="2D847D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D246A" w16cex:dateUtc="2025-06-18T08:41:00Z"/>
  <w16cex:commentExtensible w16cex:durableId="2BFD247C" w16cex:dateUtc="2025-06-18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ED44BF" w16cid:durableId="2BFD246A"/>
  <w16cid:commentId w16cid:paraId="2D847D63" w16cid:durableId="2BFD247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decimal"/>
      <w:lvlText w:val="%1."/>
      <w:lvlJc w:val="left"/>
      <w:pPr>
        <w:tabs>
          <w:tab w:val="num" w:pos="0"/>
        </w:tabs>
        <w:ind w:left="40" w:hanging="400"/>
      </w:pPr>
      <w:rPr>
        <w:rFonts w:eastAsia="Calibri" w:hint="default"/>
        <w:b/>
      </w:rPr>
    </w:lvl>
    <w:lvl w:ilvl="1">
      <w:start w:val="2"/>
      <w:numFmt w:val="decimal"/>
      <w:lvlText w:val="%1.%2."/>
      <w:lvlJc w:val="left"/>
      <w:pPr>
        <w:tabs>
          <w:tab w:val="num" w:pos="0"/>
        </w:tabs>
        <w:ind w:left="960" w:hanging="720"/>
      </w:pPr>
      <w:rPr>
        <w:rFonts w:eastAsia="Calibri" w:hint="default"/>
        <w:b/>
      </w:rPr>
    </w:lvl>
    <w:lvl w:ilvl="2">
      <w:start w:val="1"/>
      <w:numFmt w:val="decimal"/>
      <w:lvlText w:val="%1.%2.%3."/>
      <w:lvlJc w:val="left"/>
      <w:pPr>
        <w:tabs>
          <w:tab w:val="num" w:pos="0"/>
        </w:tabs>
        <w:ind w:left="1778" w:hanging="720"/>
      </w:pPr>
      <w:rPr>
        <w:rFonts w:eastAsia="Calibri" w:hint="default"/>
        <w:b/>
      </w:rPr>
    </w:lvl>
    <w:lvl w:ilvl="3">
      <w:start w:val="1"/>
      <w:numFmt w:val="decimal"/>
      <w:lvlText w:val="%1.%2.%3.%4."/>
      <w:lvlJc w:val="left"/>
      <w:pPr>
        <w:tabs>
          <w:tab w:val="num" w:pos="0"/>
        </w:tabs>
        <w:ind w:left="2520" w:hanging="1080"/>
      </w:pPr>
      <w:rPr>
        <w:rFonts w:eastAsia="Calibri" w:hint="default"/>
        <w:b/>
      </w:rPr>
    </w:lvl>
    <w:lvl w:ilvl="4">
      <w:start w:val="1"/>
      <w:numFmt w:val="decimal"/>
      <w:lvlText w:val="%1.%2.%3.%4.%5."/>
      <w:lvlJc w:val="left"/>
      <w:pPr>
        <w:tabs>
          <w:tab w:val="num" w:pos="0"/>
        </w:tabs>
        <w:ind w:left="3120" w:hanging="1080"/>
      </w:pPr>
      <w:rPr>
        <w:rFonts w:eastAsia="Calibri" w:hint="default"/>
        <w:b/>
      </w:rPr>
    </w:lvl>
    <w:lvl w:ilvl="5">
      <w:start w:val="1"/>
      <w:numFmt w:val="decimal"/>
      <w:lvlText w:val="%1.%2.%3.%4.%5.%6."/>
      <w:lvlJc w:val="left"/>
      <w:pPr>
        <w:tabs>
          <w:tab w:val="num" w:pos="0"/>
        </w:tabs>
        <w:ind w:left="4080" w:hanging="1440"/>
      </w:pPr>
      <w:rPr>
        <w:rFonts w:eastAsia="Calibri" w:hint="default"/>
        <w:b/>
      </w:rPr>
    </w:lvl>
    <w:lvl w:ilvl="6">
      <w:start w:val="1"/>
      <w:numFmt w:val="decimal"/>
      <w:lvlText w:val="%1.%2.%3.%4.%5.%6.%7."/>
      <w:lvlJc w:val="left"/>
      <w:pPr>
        <w:tabs>
          <w:tab w:val="num" w:pos="0"/>
        </w:tabs>
        <w:ind w:left="4680" w:hanging="1440"/>
      </w:pPr>
      <w:rPr>
        <w:rFonts w:eastAsia="Calibri" w:hint="default"/>
        <w:b/>
      </w:rPr>
    </w:lvl>
    <w:lvl w:ilvl="7">
      <w:start w:val="1"/>
      <w:numFmt w:val="decimal"/>
      <w:lvlText w:val="%1.%2.%3.%4.%5.%6.%7.%8."/>
      <w:lvlJc w:val="left"/>
      <w:pPr>
        <w:tabs>
          <w:tab w:val="num" w:pos="0"/>
        </w:tabs>
        <w:ind w:left="5640" w:hanging="1800"/>
      </w:pPr>
      <w:rPr>
        <w:rFonts w:eastAsia="Calibri" w:hint="default"/>
        <w:b/>
      </w:rPr>
    </w:lvl>
    <w:lvl w:ilvl="8">
      <w:start w:val="1"/>
      <w:numFmt w:val="decimal"/>
      <w:lvlText w:val="%1.%2.%3.%4.%5.%6.%7.%8.%9."/>
      <w:lvlJc w:val="left"/>
      <w:pPr>
        <w:tabs>
          <w:tab w:val="num" w:pos="0"/>
        </w:tabs>
        <w:ind w:left="6600" w:hanging="2160"/>
      </w:pPr>
      <w:rPr>
        <w:rFonts w:eastAsia="Calibri" w:hint="default"/>
        <w:b/>
      </w:rPr>
    </w:lvl>
  </w:abstractNum>
  <w:abstractNum w:abstractNumId="1" w15:restartNumberingAfterBreak="0">
    <w:nsid w:val="00000007"/>
    <w:multiLevelType w:val="multilevel"/>
    <w:tmpl w:val="00000007"/>
    <w:name w:val="WW8Num8"/>
    <w:lvl w:ilvl="0">
      <w:start w:val="4"/>
      <w:numFmt w:val="decimal"/>
      <w:lvlText w:val="%1."/>
      <w:lvlJc w:val="left"/>
      <w:pPr>
        <w:tabs>
          <w:tab w:val="num" w:pos="0"/>
        </w:tabs>
        <w:ind w:left="400" w:hanging="400"/>
      </w:pPr>
      <w:rPr>
        <w:rFonts w:hint="default"/>
      </w:rPr>
    </w:lvl>
    <w:lvl w:ilvl="1">
      <w:start w:val="2"/>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2" w15:restartNumberingAfterBreak="0">
    <w:nsid w:val="0D1C2ECC"/>
    <w:multiLevelType w:val="hybridMultilevel"/>
    <w:tmpl w:val="7D9A0A06"/>
    <w:lvl w:ilvl="0" w:tplc="B9F0B01A">
      <w:start w:val="1"/>
      <w:numFmt w:val="decimal"/>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D062CB"/>
    <w:multiLevelType w:val="hybridMultilevel"/>
    <w:tmpl w:val="1A8E2058"/>
    <w:lvl w:ilvl="0" w:tplc="372A934A">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360D2B"/>
    <w:multiLevelType w:val="hybridMultilevel"/>
    <w:tmpl w:val="10341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8C6BCE"/>
    <w:multiLevelType w:val="multilevel"/>
    <w:tmpl w:val="0A5EF7E4"/>
    <w:lvl w:ilvl="0">
      <w:start w:val="6"/>
      <w:numFmt w:val="decimal"/>
      <w:lvlText w:val="%1."/>
      <w:lvlJc w:val="left"/>
      <w:pPr>
        <w:ind w:left="444" w:hanging="444"/>
      </w:pPr>
      <w:rPr>
        <w:rFonts w:cs="Calibri" w:hint="default"/>
      </w:rPr>
    </w:lvl>
    <w:lvl w:ilvl="1">
      <w:start w:val="10"/>
      <w:numFmt w:val="decimal"/>
      <w:lvlText w:val="%1.%2."/>
      <w:lvlJc w:val="left"/>
      <w:pPr>
        <w:ind w:left="444" w:hanging="444"/>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6" w15:restartNumberingAfterBreak="0">
    <w:nsid w:val="313D3FE0"/>
    <w:multiLevelType w:val="multilevel"/>
    <w:tmpl w:val="9168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F117D3"/>
    <w:multiLevelType w:val="hybridMultilevel"/>
    <w:tmpl w:val="E6B2C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96720"/>
    <w:multiLevelType w:val="multilevel"/>
    <w:tmpl w:val="E72C0A4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8251DCE"/>
    <w:multiLevelType w:val="multilevel"/>
    <w:tmpl w:val="00000007"/>
    <w:lvl w:ilvl="0">
      <w:start w:val="4"/>
      <w:numFmt w:val="decimal"/>
      <w:lvlText w:val="%1."/>
      <w:lvlJc w:val="left"/>
      <w:pPr>
        <w:tabs>
          <w:tab w:val="num" w:pos="0"/>
        </w:tabs>
        <w:ind w:left="400" w:hanging="400"/>
      </w:pPr>
      <w:rPr>
        <w:rFonts w:hint="default"/>
      </w:rPr>
    </w:lvl>
    <w:lvl w:ilvl="1">
      <w:start w:val="2"/>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10" w15:restartNumberingAfterBreak="0">
    <w:nsid w:val="3A2E441C"/>
    <w:multiLevelType w:val="hybridMultilevel"/>
    <w:tmpl w:val="1A8E2058"/>
    <w:lvl w:ilvl="0" w:tplc="372A934A">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D75663F"/>
    <w:multiLevelType w:val="multilevel"/>
    <w:tmpl w:val="7DAA6BD6"/>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1C971D7"/>
    <w:multiLevelType w:val="hybridMultilevel"/>
    <w:tmpl w:val="29C86A30"/>
    <w:lvl w:ilvl="0" w:tplc="44B8BBE0">
      <w:start w:val="1"/>
      <w:numFmt w:val="decimal"/>
      <w:lvlText w:val="5.%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ECA5E1E"/>
    <w:multiLevelType w:val="hybridMultilevel"/>
    <w:tmpl w:val="29C86A30"/>
    <w:lvl w:ilvl="0" w:tplc="44B8BBE0">
      <w:start w:val="1"/>
      <w:numFmt w:val="decimal"/>
      <w:lvlText w:val="5.%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07143C2"/>
    <w:multiLevelType w:val="hybridMultilevel"/>
    <w:tmpl w:val="1A8E2058"/>
    <w:lvl w:ilvl="0" w:tplc="372A934A">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1C36397"/>
    <w:multiLevelType w:val="hybridMultilevel"/>
    <w:tmpl w:val="29C86A30"/>
    <w:lvl w:ilvl="0" w:tplc="44B8BBE0">
      <w:start w:val="1"/>
      <w:numFmt w:val="decimal"/>
      <w:lvlText w:val="5.%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8C4148F"/>
    <w:multiLevelType w:val="hybridMultilevel"/>
    <w:tmpl w:val="83548F3C"/>
    <w:lvl w:ilvl="0" w:tplc="00E4AC60">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347B60"/>
    <w:multiLevelType w:val="hybridMultilevel"/>
    <w:tmpl w:val="EFB2249E"/>
    <w:lvl w:ilvl="0" w:tplc="2B3ACEBE">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8E1526F"/>
    <w:multiLevelType w:val="hybridMultilevel"/>
    <w:tmpl w:val="29C86A30"/>
    <w:lvl w:ilvl="0" w:tplc="44B8BBE0">
      <w:start w:val="1"/>
      <w:numFmt w:val="decimal"/>
      <w:lvlText w:val="5.%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0"/>
  </w:num>
  <w:num w:numId="3">
    <w:abstractNumId w:val="1"/>
  </w:num>
  <w:num w:numId="4">
    <w:abstractNumId w:val="9"/>
  </w:num>
  <w:num w:numId="5">
    <w:abstractNumId w:val="6"/>
  </w:num>
  <w:num w:numId="6">
    <w:abstractNumId w:val="5"/>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2"/>
  </w:num>
  <w:num w:numId="17">
    <w:abstractNumId w:val="13"/>
  </w:num>
  <w:num w:numId="18">
    <w:abstractNumId w:val="18"/>
  </w:num>
  <w:num w:numId="19">
    <w:abstractNumId w:val="1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58"/>
    <w:rsid w:val="00006CC4"/>
    <w:rsid w:val="00012EF8"/>
    <w:rsid w:val="0002180B"/>
    <w:rsid w:val="0002303C"/>
    <w:rsid w:val="00094D71"/>
    <w:rsid w:val="000A6647"/>
    <w:rsid w:val="001220CD"/>
    <w:rsid w:val="00124863"/>
    <w:rsid w:val="00184A3B"/>
    <w:rsid w:val="002023B4"/>
    <w:rsid w:val="00232F59"/>
    <w:rsid w:val="00297350"/>
    <w:rsid w:val="00326518"/>
    <w:rsid w:val="00374852"/>
    <w:rsid w:val="00444903"/>
    <w:rsid w:val="004D09AC"/>
    <w:rsid w:val="00520095"/>
    <w:rsid w:val="00581EB0"/>
    <w:rsid w:val="005D7F82"/>
    <w:rsid w:val="005F1657"/>
    <w:rsid w:val="006040B0"/>
    <w:rsid w:val="00644100"/>
    <w:rsid w:val="006A0E14"/>
    <w:rsid w:val="006B3958"/>
    <w:rsid w:val="007751AE"/>
    <w:rsid w:val="00783057"/>
    <w:rsid w:val="007A7A1D"/>
    <w:rsid w:val="00821848"/>
    <w:rsid w:val="00854FC7"/>
    <w:rsid w:val="008D08D8"/>
    <w:rsid w:val="0090453B"/>
    <w:rsid w:val="00931672"/>
    <w:rsid w:val="00996D76"/>
    <w:rsid w:val="009A76F5"/>
    <w:rsid w:val="00A42931"/>
    <w:rsid w:val="00B910C2"/>
    <w:rsid w:val="00BF0C84"/>
    <w:rsid w:val="00C30B8F"/>
    <w:rsid w:val="00C4257C"/>
    <w:rsid w:val="00C51523"/>
    <w:rsid w:val="00C9421B"/>
    <w:rsid w:val="00C969B4"/>
    <w:rsid w:val="00C97D1E"/>
    <w:rsid w:val="00D069CF"/>
    <w:rsid w:val="00D07386"/>
    <w:rsid w:val="00D11399"/>
    <w:rsid w:val="00D84D2C"/>
    <w:rsid w:val="00E06749"/>
    <w:rsid w:val="00E43DDE"/>
    <w:rsid w:val="00E7541E"/>
    <w:rsid w:val="00F34D74"/>
    <w:rsid w:val="00F52446"/>
    <w:rsid w:val="00FB3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3B9BC"/>
  <w15:chartTrackingRefBased/>
  <w15:docId w15:val="{4EC33B5F-4D4D-44FA-946F-D063A4C7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A0E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6A0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0E14"/>
    <w:pPr>
      <w:spacing w:after="200" w:line="276" w:lineRule="auto"/>
      <w:ind w:left="720"/>
      <w:contextualSpacing/>
    </w:pPr>
  </w:style>
  <w:style w:type="paragraph" w:customStyle="1" w:styleId="ConsNormal">
    <w:name w:val="ConsNormal"/>
    <w:rsid w:val="00996D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basedOn w:val="a0"/>
    <w:uiPriority w:val="99"/>
    <w:rsid w:val="00C969B4"/>
    <w:rPr>
      <w:rFonts w:ascii="Times New Roman" w:hAnsi="Times New Roman" w:cs="Times New Roman"/>
      <w:sz w:val="22"/>
      <w:szCs w:val="22"/>
    </w:rPr>
  </w:style>
  <w:style w:type="paragraph" w:customStyle="1" w:styleId="1">
    <w:name w:val="Обычный1"/>
    <w:rsid w:val="00C969B4"/>
    <w:pPr>
      <w:suppressAutoHyphens/>
      <w:spacing w:after="0" w:line="240" w:lineRule="auto"/>
    </w:pPr>
    <w:rPr>
      <w:rFonts w:ascii="Arial Unicode MS" w:eastAsia="Arial Unicode MS" w:hAnsi="Arial Unicode MS" w:cs="Arial Unicode MS"/>
      <w:color w:val="000000"/>
      <w:sz w:val="24"/>
      <w:szCs w:val="24"/>
      <w:u w:color="000000"/>
      <w:lang w:eastAsia="ru-RU"/>
    </w:rPr>
  </w:style>
  <w:style w:type="paragraph" w:customStyle="1" w:styleId="Standard">
    <w:name w:val="Standard"/>
    <w:rsid w:val="00783057"/>
    <w:pPr>
      <w:suppressAutoHyphens/>
      <w:spacing w:after="0" w:line="240" w:lineRule="auto"/>
      <w:textAlignment w:val="baseline"/>
    </w:pPr>
    <w:rPr>
      <w:rFonts w:ascii="Times New Roman" w:eastAsia="Times New Roman" w:hAnsi="Times New Roman" w:cs="Calibri"/>
      <w:kern w:val="1"/>
      <w:sz w:val="24"/>
      <w:szCs w:val="24"/>
      <w:lang w:eastAsia="ar-SA"/>
    </w:rPr>
  </w:style>
  <w:style w:type="character" w:customStyle="1" w:styleId="apple-style-span">
    <w:name w:val="apple-style-span"/>
    <w:rsid w:val="00783057"/>
  </w:style>
  <w:style w:type="character" w:styleId="a5">
    <w:name w:val="annotation reference"/>
    <w:basedOn w:val="a0"/>
    <w:uiPriority w:val="99"/>
    <w:semiHidden/>
    <w:unhideWhenUsed/>
    <w:rsid w:val="00BF0C84"/>
    <w:rPr>
      <w:sz w:val="16"/>
      <w:szCs w:val="16"/>
    </w:rPr>
  </w:style>
  <w:style w:type="paragraph" w:styleId="a6">
    <w:name w:val="annotation text"/>
    <w:basedOn w:val="a"/>
    <w:link w:val="a7"/>
    <w:uiPriority w:val="99"/>
    <w:unhideWhenUsed/>
    <w:rsid w:val="00BF0C84"/>
    <w:pPr>
      <w:spacing w:after="12" w:line="240" w:lineRule="auto"/>
      <w:ind w:left="1049" w:right="994" w:firstLine="530"/>
      <w:jc w:val="both"/>
    </w:pPr>
    <w:rPr>
      <w:rFonts w:ascii="Times New Roman" w:eastAsia="Times New Roman" w:hAnsi="Times New Roman" w:cs="Times New Roman"/>
      <w:color w:val="000000"/>
      <w:sz w:val="20"/>
      <w:szCs w:val="20"/>
      <w:lang w:eastAsia="ru-RU"/>
    </w:rPr>
  </w:style>
  <w:style w:type="character" w:customStyle="1" w:styleId="a7">
    <w:name w:val="Текст примечания Знак"/>
    <w:basedOn w:val="a0"/>
    <w:link w:val="a6"/>
    <w:uiPriority w:val="99"/>
    <w:rsid w:val="00BF0C84"/>
    <w:rPr>
      <w:rFonts w:ascii="Times New Roman" w:eastAsia="Times New Roman" w:hAnsi="Times New Roman" w:cs="Times New Roman"/>
      <w:color w:val="000000"/>
      <w:sz w:val="20"/>
      <w:szCs w:val="20"/>
      <w:lang w:eastAsia="ru-RU"/>
    </w:rPr>
  </w:style>
  <w:style w:type="paragraph" w:customStyle="1" w:styleId="ds-markdown-paragraph">
    <w:name w:val="ds-markdown-paragraph"/>
    <w:basedOn w:val="a"/>
    <w:rsid w:val="006441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44100"/>
    <w:rPr>
      <w:i/>
      <w:iCs/>
    </w:rPr>
  </w:style>
  <w:style w:type="paragraph" w:styleId="a9">
    <w:name w:val="No Spacing"/>
    <w:link w:val="aa"/>
    <w:uiPriority w:val="1"/>
    <w:qFormat/>
    <w:rsid w:val="005F1657"/>
    <w:pPr>
      <w:spacing w:after="0" w:line="240" w:lineRule="auto"/>
    </w:pPr>
    <w:rPr>
      <w:rFonts w:ascii="Calibri" w:eastAsia="Calibri" w:hAnsi="Calibri" w:cs="Times New Roman"/>
    </w:rPr>
  </w:style>
  <w:style w:type="character" w:customStyle="1" w:styleId="aa">
    <w:name w:val="Без интервала Знак"/>
    <w:link w:val="a9"/>
    <w:uiPriority w:val="99"/>
    <w:rsid w:val="005F1657"/>
    <w:rPr>
      <w:rFonts w:ascii="Calibri" w:eastAsia="Calibri" w:hAnsi="Calibri" w:cs="Times New Roman"/>
    </w:rPr>
  </w:style>
  <w:style w:type="paragraph" w:styleId="ab">
    <w:name w:val="annotation subject"/>
    <w:basedOn w:val="a6"/>
    <w:next w:val="a6"/>
    <w:link w:val="ac"/>
    <w:uiPriority w:val="99"/>
    <w:semiHidden/>
    <w:unhideWhenUsed/>
    <w:rsid w:val="009A76F5"/>
    <w:pPr>
      <w:spacing w:after="160"/>
      <w:ind w:left="0" w:right="0" w:firstLine="0"/>
      <w:jc w:val="left"/>
    </w:pPr>
    <w:rPr>
      <w:rFonts w:asciiTheme="minorHAnsi" w:eastAsiaTheme="minorHAnsi" w:hAnsiTheme="minorHAnsi" w:cstheme="minorBidi"/>
      <w:b/>
      <w:bCs/>
      <w:color w:val="auto"/>
      <w:lang w:eastAsia="en-US"/>
    </w:rPr>
  </w:style>
  <w:style w:type="character" w:customStyle="1" w:styleId="ac">
    <w:name w:val="Тема примечания Знак"/>
    <w:basedOn w:val="a7"/>
    <w:link w:val="ab"/>
    <w:uiPriority w:val="99"/>
    <w:semiHidden/>
    <w:rsid w:val="009A76F5"/>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0191">
      <w:bodyDiv w:val="1"/>
      <w:marLeft w:val="0"/>
      <w:marRight w:val="0"/>
      <w:marTop w:val="0"/>
      <w:marBottom w:val="0"/>
      <w:divBdr>
        <w:top w:val="none" w:sz="0" w:space="0" w:color="auto"/>
        <w:left w:val="none" w:sz="0" w:space="0" w:color="auto"/>
        <w:bottom w:val="none" w:sz="0" w:space="0" w:color="auto"/>
        <w:right w:val="none" w:sz="0" w:space="0" w:color="auto"/>
      </w:divBdr>
    </w:div>
    <w:div w:id="225075320">
      <w:bodyDiv w:val="1"/>
      <w:marLeft w:val="0"/>
      <w:marRight w:val="0"/>
      <w:marTop w:val="0"/>
      <w:marBottom w:val="0"/>
      <w:divBdr>
        <w:top w:val="none" w:sz="0" w:space="0" w:color="auto"/>
        <w:left w:val="none" w:sz="0" w:space="0" w:color="auto"/>
        <w:bottom w:val="none" w:sz="0" w:space="0" w:color="auto"/>
        <w:right w:val="none" w:sz="0" w:space="0" w:color="auto"/>
      </w:divBdr>
    </w:div>
    <w:div w:id="449474703">
      <w:bodyDiv w:val="1"/>
      <w:marLeft w:val="0"/>
      <w:marRight w:val="0"/>
      <w:marTop w:val="0"/>
      <w:marBottom w:val="0"/>
      <w:divBdr>
        <w:top w:val="none" w:sz="0" w:space="0" w:color="auto"/>
        <w:left w:val="none" w:sz="0" w:space="0" w:color="auto"/>
        <w:bottom w:val="none" w:sz="0" w:space="0" w:color="auto"/>
        <w:right w:val="none" w:sz="0" w:space="0" w:color="auto"/>
      </w:divBdr>
    </w:div>
    <w:div w:id="732045359">
      <w:bodyDiv w:val="1"/>
      <w:marLeft w:val="0"/>
      <w:marRight w:val="0"/>
      <w:marTop w:val="0"/>
      <w:marBottom w:val="0"/>
      <w:divBdr>
        <w:top w:val="none" w:sz="0" w:space="0" w:color="auto"/>
        <w:left w:val="none" w:sz="0" w:space="0" w:color="auto"/>
        <w:bottom w:val="none" w:sz="0" w:space="0" w:color="auto"/>
        <w:right w:val="none" w:sz="0" w:space="0" w:color="auto"/>
      </w:divBdr>
    </w:div>
    <w:div w:id="924075338">
      <w:bodyDiv w:val="1"/>
      <w:marLeft w:val="0"/>
      <w:marRight w:val="0"/>
      <w:marTop w:val="0"/>
      <w:marBottom w:val="0"/>
      <w:divBdr>
        <w:top w:val="none" w:sz="0" w:space="0" w:color="auto"/>
        <w:left w:val="none" w:sz="0" w:space="0" w:color="auto"/>
        <w:bottom w:val="none" w:sz="0" w:space="0" w:color="auto"/>
        <w:right w:val="none" w:sz="0" w:space="0" w:color="auto"/>
      </w:divBdr>
    </w:div>
    <w:div w:id="1031030759">
      <w:bodyDiv w:val="1"/>
      <w:marLeft w:val="0"/>
      <w:marRight w:val="0"/>
      <w:marTop w:val="0"/>
      <w:marBottom w:val="0"/>
      <w:divBdr>
        <w:top w:val="none" w:sz="0" w:space="0" w:color="auto"/>
        <w:left w:val="none" w:sz="0" w:space="0" w:color="auto"/>
        <w:bottom w:val="none" w:sz="0" w:space="0" w:color="auto"/>
        <w:right w:val="none" w:sz="0" w:space="0" w:color="auto"/>
      </w:divBdr>
    </w:div>
    <w:div w:id="1104156529">
      <w:bodyDiv w:val="1"/>
      <w:marLeft w:val="0"/>
      <w:marRight w:val="0"/>
      <w:marTop w:val="0"/>
      <w:marBottom w:val="0"/>
      <w:divBdr>
        <w:top w:val="none" w:sz="0" w:space="0" w:color="auto"/>
        <w:left w:val="none" w:sz="0" w:space="0" w:color="auto"/>
        <w:bottom w:val="none" w:sz="0" w:space="0" w:color="auto"/>
        <w:right w:val="none" w:sz="0" w:space="0" w:color="auto"/>
      </w:divBdr>
    </w:div>
    <w:div w:id="1217161044">
      <w:bodyDiv w:val="1"/>
      <w:marLeft w:val="0"/>
      <w:marRight w:val="0"/>
      <w:marTop w:val="0"/>
      <w:marBottom w:val="0"/>
      <w:divBdr>
        <w:top w:val="none" w:sz="0" w:space="0" w:color="auto"/>
        <w:left w:val="none" w:sz="0" w:space="0" w:color="auto"/>
        <w:bottom w:val="none" w:sz="0" w:space="0" w:color="auto"/>
        <w:right w:val="none" w:sz="0" w:space="0" w:color="auto"/>
      </w:divBdr>
    </w:div>
    <w:div w:id="1225289309">
      <w:bodyDiv w:val="1"/>
      <w:marLeft w:val="0"/>
      <w:marRight w:val="0"/>
      <w:marTop w:val="0"/>
      <w:marBottom w:val="0"/>
      <w:divBdr>
        <w:top w:val="none" w:sz="0" w:space="0" w:color="auto"/>
        <w:left w:val="none" w:sz="0" w:space="0" w:color="auto"/>
        <w:bottom w:val="none" w:sz="0" w:space="0" w:color="auto"/>
        <w:right w:val="none" w:sz="0" w:space="0" w:color="auto"/>
      </w:divBdr>
    </w:div>
    <w:div w:id="1347443655">
      <w:bodyDiv w:val="1"/>
      <w:marLeft w:val="0"/>
      <w:marRight w:val="0"/>
      <w:marTop w:val="0"/>
      <w:marBottom w:val="0"/>
      <w:divBdr>
        <w:top w:val="none" w:sz="0" w:space="0" w:color="auto"/>
        <w:left w:val="none" w:sz="0" w:space="0" w:color="auto"/>
        <w:bottom w:val="none" w:sz="0" w:space="0" w:color="auto"/>
        <w:right w:val="none" w:sz="0" w:space="0" w:color="auto"/>
      </w:divBdr>
    </w:div>
    <w:div w:id="1401253239">
      <w:bodyDiv w:val="1"/>
      <w:marLeft w:val="0"/>
      <w:marRight w:val="0"/>
      <w:marTop w:val="0"/>
      <w:marBottom w:val="0"/>
      <w:divBdr>
        <w:top w:val="none" w:sz="0" w:space="0" w:color="auto"/>
        <w:left w:val="none" w:sz="0" w:space="0" w:color="auto"/>
        <w:bottom w:val="none" w:sz="0" w:space="0" w:color="auto"/>
        <w:right w:val="none" w:sz="0" w:space="0" w:color="auto"/>
      </w:divBdr>
    </w:div>
    <w:div w:id="1873301450">
      <w:bodyDiv w:val="1"/>
      <w:marLeft w:val="0"/>
      <w:marRight w:val="0"/>
      <w:marTop w:val="0"/>
      <w:marBottom w:val="0"/>
      <w:divBdr>
        <w:top w:val="none" w:sz="0" w:space="0" w:color="auto"/>
        <w:left w:val="none" w:sz="0" w:space="0" w:color="auto"/>
        <w:bottom w:val="none" w:sz="0" w:space="0" w:color="auto"/>
        <w:right w:val="none" w:sz="0" w:space="0" w:color="auto"/>
      </w:divBdr>
    </w:div>
    <w:div w:id="1885945474">
      <w:bodyDiv w:val="1"/>
      <w:marLeft w:val="0"/>
      <w:marRight w:val="0"/>
      <w:marTop w:val="0"/>
      <w:marBottom w:val="0"/>
      <w:divBdr>
        <w:top w:val="none" w:sz="0" w:space="0" w:color="auto"/>
        <w:left w:val="none" w:sz="0" w:space="0" w:color="auto"/>
        <w:bottom w:val="none" w:sz="0" w:space="0" w:color="auto"/>
        <w:right w:val="none" w:sz="0" w:space="0" w:color="auto"/>
      </w:divBdr>
    </w:div>
    <w:div w:id="1892842830">
      <w:bodyDiv w:val="1"/>
      <w:marLeft w:val="0"/>
      <w:marRight w:val="0"/>
      <w:marTop w:val="0"/>
      <w:marBottom w:val="0"/>
      <w:divBdr>
        <w:top w:val="none" w:sz="0" w:space="0" w:color="auto"/>
        <w:left w:val="none" w:sz="0" w:space="0" w:color="auto"/>
        <w:bottom w:val="none" w:sz="0" w:space="0" w:color="auto"/>
        <w:right w:val="none" w:sz="0" w:space="0" w:color="auto"/>
      </w:divBdr>
    </w:div>
    <w:div w:id="1942443950">
      <w:bodyDiv w:val="1"/>
      <w:marLeft w:val="0"/>
      <w:marRight w:val="0"/>
      <w:marTop w:val="0"/>
      <w:marBottom w:val="0"/>
      <w:divBdr>
        <w:top w:val="none" w:sz="0" w:space="0" w:color="auto"/>
        <w:left w:val="none" w:sz="0" w:space="0" w:color="auto"/>
        <w:bottom w:val="none" w:sz="0" w:space="0" w:color="auto"/>
        <w:right w:val="none" w:sz="0" w:space="0" w:color="auto"/>
      </w:divBdr>
    </w:div>
    <w:div w:id="1989430517">
      <w:bodyDiv w:val="1"/>
      <w:marLeft w:val="0"/>
      <w:marRight w:val="0"/>
      <w:marTop w:val="0"/>
      <w:marBottom w:val="0"/>
      <w:divBdr>
        <w:top w:val="none" w:sz="0" w:space="0" w:color="auto"/>
        <w:left w:val="none" w:sz="0" w:space="0" w:color="auto"/>
        <w:bottom w:val="none" w:sz="0" w:space="0" w:color="auto"/>
        <w:right w:val="none" w:sz="0" w:space="0" w:color="auto"/>
      </w:divBdr>
    </w:div>
    <w:div w:id="2068605167">
      <w:bodyDiv w:val="1"/>
      <w:marLeft w:val="0"/>
      <w:marRight w:val="0"/>
      <w:marTop w:val="0"/>
      <w:marBottom w:val="0"/>
      <w:divBdr>
        <w:top w:val="none" w:sz="0" w:space="0" w:color="auto"/>
        <w:left w:val="none" w:sz="0" w:space="0" w:color="auto"/>
        <w:bottom w:val="none" w:sz="0" w:space="0" w:color="auto"/>
        <w:right w:val="none" w:sz="0" w:space="0" w:color="auto"/>
      </w:divBdr>
    </w:div>
    <w:div w:id="20728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chta.ru/offices/109004" TargetMode="External"/><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16</Pages>
  <Words>3557</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Филонова</dc:creator>
  <cp:keywords/>
  <dc:description/>
  <cp:lastModifiedBy>Елена Филонова</cp:lastModifiedBy>
  <cp:revision>28</cp:revision>
  <dcterms:created xsi:type="dcterms:W3CDTF">2025-05-03T16:32:00Z</dcterms:created>
  <dcterms:modified xsi:type="dcterms:W3CDTF">2025-06-18T09:20:00Z</dcterms:modified>
</cp:coreProperties>
</file>