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7AFC1" w14:textId="77777777" w:rsidR="00D532E6" w:rsidRDefault="00D532E6" w:rsidP="00511162">
      <w:pPr>
        <w:tabs>
          <w:tab w:val="left" w:pos="8222"/>
        </w:tabs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Автогидроподъёмника </w:t>
      </w:r>
    </w:p>
    <w:p w14:paraId="420E634B" w14:textId="77777777" w:rsidR="00D532E6" w:rsidRDefault="00D532E6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(АГП)/Самоходного подъемника.</w:t>
      </w:r>
    </w:p>
    <w:p w14:paraId="3D040877" w14:textId="77777777" w:rsidR="008B3638" w:rsidRPr="007A0393" w:rsidRDefault="00D532E6" w:rsidP="004D15F4">
      <w:pPr>
        <w:spacing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FA19C8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5F0932D2" w14:textId="77777777" w:rsidTr="004D15F4">
        <w:trPr>
          <w:trHeight w:val="392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5EC59D5D" w14:textId="77777777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5E32D459" w14:textId="77777777" w:rsidR="008B3638" w:rsidRPr="005B2495" w:rsidRDefault="008B3638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</w:rPr>
              <w:t xml:space="preserve">2. </w:t>
            </w:r>
            <w:r w:rsidR="00DF07CC">
              <w:rPr>
                <w:rFonts w:cs="Arial"/>
                <w:b/>
                <w:bCs/>
                <w:sz w:val="18"/>
                <w:szCs w:val="18"/>
              </w:rPr>
              <w:t>Регистрационные данные ТС/СМ</w:t>
            </w:r>
          </w:p>
        </w:tc>
      </w:tr>
      <w:tr w:rsidR="008B3638" w:rsidRPr="00A22F99" w14:paraId="142F4751" w14:textId="77777777" w:rsidTr="004D15F4">
        <w:trPr>
          <w:trHeight w:val="372"/>
          <w:jc w:val="center"/>
        </w:trPr>
        <w:tc>
          <w:tcPr>
            <w:tcW w:w="2694" w:type="dxa"/>
            <w:vAlign w:val="center"/>
          </w:tcPr>
          <w:p w14:paraId="7EEF8FFB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47738D63" w14:textId="68AD0285" w:rsidR="008B3638" w:rsidRPr="00D67C5D" w:rsidRDefault="00B53F53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  <w:r w:rsidR="00665EF0">
              <w:rPr>
                <w:rFonts w:cs="Arial"/>
                <w:sz w:val="18"/>
                <w:szCs w:val="18"/>
              </w:rPr>
              <w:t>.0</w:t>
            </w:r>
            <w:r>
              <w:rPr>
                <w:rFonts w:cs="Arial"/>
                <w:sz w:val="18"/>
                <w:szCs w:val="18"/>
              </w:rPr>
              <w:t>1</w:t>
            </w:r>
            <w:r w:rsidR="00665EF0">
              <w:rPr>
                <w:rFonts w:cs="Arial"/>
                <w:sz w:val="18"/>
                <w:szCs w:val="18"/>
              </w:rPr>
              <w:t>.202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971" w:type="dxa"/>
            <w:vAlign w:val="center"/>
          </w:tcPr>
          <w:p w14:paraId="3703FCE3" w14:textId="08466C1C" w:rsidR="008B3638" w:rsidRPr="0041605D" w:rsidRDefault="00B53F53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Инв.№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2F0955DA" w14:textId="2D2C8884" w:rsidR="00FF1F2B" w:rsidRPr="00B53F53" w:rsidRDefault="00B53F53" w:rsidP="00D67C5D">
            <w:pPr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B53F53">
              <w:rPr>
                <w:rFonts w:cs="Arial"/>
                <w:sz w:val="18"/>
                <w:szCs w:val="18"/>
              </w:rPr>
              <w:t>733 1 25 016</w:t>
            </w:r>
          </w:p>
        </w:tc>
      </w:tr>
      <w:tr w:rsidR="008B3638" w:rsidRPr="00A22F99" w14:paraId="79C94996" w14:textId="77777777" w:rsidTr="004D15F4">
        <w:trPr>
          <w:trHeight w:val="364"/>
          <w:jc w:val="center"/>
        </w:trPr>
        <w:tc>
          <w:tcPr>
            <w:tcW w:w="2694" w:type="dxa"/>
            <w:vAlign w:val="center"/>
          </w:tcPr>
          <w:p w14:paraId="74CFADF6" w14:textId="77777777" w:rsidR="008B3638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="00D532E6"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5E51B7C4" w14:textId="239A8349" w:rsidR="00FF1F2B" w:rsidRPr="00D67C5D" w:rsidRDefault="00665EF0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ООО «ШЕЛЛРОКК»</w:t>
            </w:r>
          </w:p>
        </w:tc>
        <w:tc>
          <w:tcPr>
            <w:tcW w:w="2971" w:type="dxa"/>
            <w:vAlign w:val="center"/>
          </w:tcPr>
          <w:p w14:paraId="0003CEB9" w14:textId="77777777" w:rsidR="008B3638" w:rsidRPr="00DF07CC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  <w:r w:rsidR="00DF07CC">
              <w:rPr>
                <w:rFonts w:cs="Arial"/>
                <w:sz w:val="18"/>
                <w:szCs w:val="18"/>
              </w:rPr>
              <w:t>/СМ</w:t>
            </w:r>
          </w:p>
        </w:tc>
        <w:tc>
          <w:tcPr>
            <w:tcW w:w="2273" w:type="dxa"/>
            <w:vAlign w:val="center"/>
          </w:tcPr>
          <w:p w14:paraId="2D1E2DA1" w14:textId="47137E03" w:rsidR="00FF1F2B" w:rsidRPr="00D67C5D" w:rsidRDefault="00B53F53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B53F53">
              <w:rPr>
                <w:rFonts w:cs="Arial"/>
                <w:sz w:val="18"/>
                <w:szCs w:val="18"/>
              </w:rPr>
              <w:t>Dingli</w:t>
            </w:r>
            <w:proofErr w:type="spellEnd"/>
            <w:r w:rsidRPr="00B53F53">
              <w:rPr>
                <w:rFonts w:cs="Arial"/>
                <w:sz w:val="18"/>
                <w:szCs w:val="18"/>
              </w:rPr>
              <w:t xml:space="preserve"> BA36RT</w:t>
            </w:r>
          </w:p>
        </w:tc>
      </w:tr>
      <w:tr w:rsidR="008B3638" w:rsidRPr="00A211E8" w14:paraId="34F77FE5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3A18EDD3" w14:textId="77777777" w:rsidR="008B3638" w:rsidRPr="00DF07CC" w:rsidRDefault="00DF07CC" w:rsidP="00432633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</w:t>
            </w:r>
            <w:r w:rsidR="004D15F4">
              <w:rPr>
                <w:rFonts w:cs="Arial"/>
                <w:sz w:val="18"/>
                <w:szCs w:val="18"/>
              </w:rPr>
              <w:t xml:space="preserve">Должность, </w:t>
            </w:r>
            <w:r w:rsidRPr="00DF07CC">
              <w:rPr>
                <w:rFonts w:cs="Arial"/>
                <w:sz w:val="18"/>
                <w:szCs w:val="18"/>
              </w:rPr>
              <w:t>Ф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И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О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6968904A" w14:textId="4076AA49" w:rsidR="00FF1F2B" w:rsidRPr="00D67C5D" w:rsidRDefault="00665EF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Рук. Участка Суханов Д.</w:t>
            </w:r>
          </w:p>
        </w:tc>
        <w:tc>
          <w:tcPr>
            <w:tcW w:w="2971" w:type="dxa"/>
            <w:vAlign w:val="center"/>
          </w:tcPr>
          <w:p w14:paraId="6B746283" w14:textId="77777777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6AF4308D" w14:textId="2C56D854" w:rsidR="00FF1F2B" w:rsidRPr="00D67C5D" w:rsidRDefault="00B53F53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B53F53">
              <w:rPr>
                <w:rFonts w:cs="Arial"/>
                <w:sz w:val="18"/>
                <w:szCs w:val="18"/>
              </w:rPr>
              <w:t>BA36RT</w:t>
            </w:r>
          </w:p>
        </w:tc>
      </w:tr>
      <w:tr w:rsidR="008B3638" w:rsidRPr="00A22F99" w14:paraId="1397522E" w14:textId="77777777" w:rsidTr="004D15F4">
        <w:trPr>
          <w:trHeight w:val="366"/>
          <w:jc w:val="center"/>
        </w:trPr>
        <w:tc>
          <w:tcPr>
            <w:tcW w:w="2694" w:type="dxa"/>
            <w:vAlign w:val="center"/>
          </w:tcPr>
          <w:p w14:paraId="15F2329C" w14:textId="77777777" w:rsidR="00DF07CC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F07CC">
              <w:rPr>
                <w:rFonts w:cs="Arial"/>
                <w:sz w:val="18"/>
                <w:szCs w:val="18"/>
              </w:rPr>
              <w:t>Дата следующего ЧТО/ПТО</w:t>
            </w:r>
          </w:p>
        </w:tc>
        <w:tc>
          <w:tcPr>
            <w:tcW w:w="2552" w:type="dxa"/>
            <w:vAlign w:val="center"/>
          </w:tcPr>
          <w:p w14:paraId="078C49EA" w14:textId="4A8B79F0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1</w:t>
            </w:r>
            <w:r w:rsidR="00B53F53">
              <w:rPr>
                <w:rFonts w:cs="Arial"/>
                <w:sz w:val="18"/>
                <w:szCs w:val="18"/>
              </w:rPr>
              <w:t>7</w:t>
            </w:r>
            <w:r w:rsidRPr="00D67C5D">
              <w:rPr>
                <w:rFonts w:cs="Arial"/>
                <w:sz w:val="18"/>
                <w:szCs w:val="18"/>
              </w:rPr>
              <w:t>.0</w:t>
            </w:r>
            <w:r w:rsidR="00B53F53">
              <w:rPr>
                <w:rFonts w:cs="Arial"/>
                <w:sz w:val="18"/>
                <w:szCs w:val="18"/>
              </w:rPr>
              <w:t>8</w:t>
            </w:r>
            <w:r w:rsidRPr="00D67C5D">
              <w:rPr>
                <w:rFonts w:cs="Arial"/>
                <w:sz w:val="18"/>
                <w:szCs w:val="18"/>
              </w:rPr>
              <w:t>.2025 (по талону техосмотра)</w:t>
            </w:r>
          </w:p>
        </w:tc>
        <w:tc>
          <w:tcPr>
            <w:tcW w:w="2971" w:type="dxa"/>
            <w:vAlign w:val="center"/>
          </w:tcPr>
          <w:p w14:paraId="2BFC552D" w14:textId="77777777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0A5C578C" w14:textId="295D3847" w:rsidR="00FF1F2B" w:rsidRPr="00D67C5D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СМ 4</w:t>
            </w:r>
            <w:r w:rsidR="00B53F53">
              <w:rPr>
                <w:rFonts w:cs="Arial"/>
                <w:sz w:val="18"/>
                <w:szCs w:val="18"/>
              </w:rPr>
              <w:t>52507</w:t>
            </w:r>
          </w:p>
        </w:tc>
      </w:tr>
    </w:tbl>
    <w:p w14:paraId="2F386AA8" w14:textId="77777777" w:rsidR="008B3638" w:rsidRDefault="008B3638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22606E7F" w14:textId="77777777" w:rsidR="00D5701D" w:rsidRPr="008B3638" w:rsidRDefault="00D5701D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2F34706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87BD234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Параметры</w:t>
            </w:r>
            <w:proofErr w:type="spellEnd"/>
            <w:r w:rsidRPr="004D15F4">
              <w:rPr>
                <w:rFonts w:cs="Arial"/>
                <w:b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13C0D73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DCD895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5E6DA3DE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Примечание</w:t>
            </w:r>
            <w:proofErr w:type="spellEnd"/>
          </w:p>
        </w:tc>
      </w:tr>
      <w:tr w:rsidR="008B3638" w:rsidRPr="00A22F99" w14:paraId="670A73C4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09C85FA8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3.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Наличие</w:t>
            </w:r>
            <w:proofErr w:type="spellEnd"/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документации</w:t>
            </w:r>
            <w:proofErr w:type="spellEnd"/>
          </w:p>
        </w:tc>
      </w:tr>
      <w:tr w:rsidR="000A7631" w:rsidRPr="00511162" w14:paraId="6618430D" w14:textId="77777777" w:rsidTr="00573C19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170807D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Паспорт ПС:</w:t>
            </w:r>
            <w:r w:rsidRPr="004D15F4">
              <w:rPr>
                <w:sz w:val="16"/>
                <w:szCs w:val="16"/>
                <w:lang w:val="ru-RU"/>
              </w:rPr>
              <w:br/>
              <w:t>- местонахождение;</w:t>
            </w:r>
            <w:r w:rsidRPr="004D15F4">
              <w:rPr>
                <w:sz w:val="16"/>
                <w:szCs w:val="16"/>
                <w:lang w:val="ru-RU"/>
              </w:rPr>
              <w:br/>
              <w:t>- лицо, ответственное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сведения о ремонтах;</w:t>
            </w:r>
            <w:r w:rsidRPr="004D15F4">
              <w:rPr>
                <w:sz w:val="16"/>
                <w:szCs w:val="16"/>
                <w:lang w:val="ru-RU"/>
              </w:rPr>
              <w:br/>
              <w:t>- решение о пуске в работу ПС).</w:t>
            </w:r>
          </w:p>
        </w:tc>
        <w:tc>
          <w:tcPr>
            <w:tcW w:w="1701" w:type="dxa"/>
            <w:vAlign w:val="center"/>
          </w:tcPr>
          <w:p w14:paraId="2A216A38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5EF4B92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D6F68E6" w14:textId="0757C964" w:rsidR="00FF1F2B" w:rsidRPr="005B7724" w:rsidRDefault="007B02A1" w:rsidP="00D67C5D">
            <w:pPr>
              <w:spacing w:line="240" w:lineRule="auto"/>
              <w:jc w:val="left"/>
              <w:rPr>
                <w:lang w:val="ru-RU"/>
              </w:rPr>
            </w:pPr>
            <w:r w:rsidRPr="005B7724">
              <w:rPr>
                <w:rFonts w:cs="Arial"/>
                <w:sz w:val="18"/>
                <w:szCs w:val="18"/>
              </w:rPr>
              <w:t>Электронный паспорт СМ №</w:t>
            </w:r>
            <w:r w:rsidR="005B7724" w:rsidRPr="005B7724">
              <w:rPr>
                <w:rFonts w:cs="Arial"/>
                <w:sz w:val="18"/>
                <w:szCs w:val="18"/>
                <w:lang w:val="ru-RU"/>
              </w:rPr>
              <w:t>2235</w:t>
            </w:r>
            <w:r w:rsidRPr="005B7724">
              <w:rPr>
                <w:rFonts w:cs="Arial"/>
                <w:sz w:val="18"/>
                <w:szCs w:val="18"/>
              </w:rPr>
              <w:t>02003231</w:t>
            </w:r>
            <w:r w:rsidR="005B7724" w:rsidRPr="005B7724">
              <w:rPr>
                <w:rFonts w:cs="Arial"/>
                <w:sz w:val="18"/>
                <w:szCs w:val="18"/>
                <w:lang w:val="ru-RU"/>
              </w:rPr>
              <w:t>214</w:t>
            </w:r>
          </w:p>
        </w:tc>
      </w:tr>
      <w:tr w:rsidR="000A7631" w:rsidRPr="00D67C5D" w14:paraId="40B1CADC" w14:textId="77777777" w:rsidTr="00573C19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4BD1418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Приборы безопасности соответствуют указанным в паспорте</w:t>
            </w:r>
          </w:p>
        </w:tc>
        <w:tc>
          <w:tcPr>
            <w:tcW w:w="1701" w:type="dxa"/>
            <w:vAlign w:val="center"/>
          </w:tcPr>
          <w:p w14:paraId="35CBE941" w14:textId="52C340B4" w:rsidR="00FF1F2B" w:rsidRDefault="007B02A1">
            <w:proofErr w:type="spellStart"/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  <w:proofErr w:type="spellEnd"/>
          </w:p>
        </w:tc>
        <w:tc>
          <w:tcPr>
            <w:tcW w:w="1701" w:type="dxa"/>
            <w:vAlign w:val="center"/>
          </w:tcPr>
          <w:p w14:paraId="6AC03D3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BF8BE84" w14:textId="3CD85860" w:rsidR="00FF1F2B" w:rsidRPr="00D67C5D" w:rsidRDefault="00FF1F2B">
            <w:pPr>
              <w:rPr>
                <w:lang w:val="ru-RU"/>
              </w:rPr>
            </w:pPr>
          </w:p>
        </w:tc>
      </w:tr>
      <w:tr w:rsidR="000A7631" w:rsidRPr="000A7631" w14:paraId="0E275B4E" w14:textId="77777777" w:rsidTr="004D15F4">
        <w:trPr>
          <w:trHeight w:val="324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FC02BF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Регистрация</w:t>
            </w:r>
            <w:proofErr w:type="spellEnd"/>
            <w:r w:rsidRPr="004D15F4">
              <w:rPr>
                <w:sz w:val="16"/>
                <w:szCs w:val="16"/>
              </w:rPr>
              <w:t xml:space="preserve"> в РТН</w:t>
            </w:r>
          </w:p>
        </w:tc>
        <w:tc>
          <w:tcPr>
            <w:tcW w:w="1701" w:type="dxa"/>
            <w:vAlign w:val="center"/>
          </w:tcPr>
          <w:p w14:paraId="0A639EF7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AD6238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41CC10F" w14:textId="1AAAC146" w:rsidR="00FF1F2B" w:rsidRPr="005B7724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5B7724">
              <w:rPr>
                <w:rFonts w:cs="Arial"/>
                <w:sz w:val="18"/>
                <w:szCs w:val="18"/>
              </w:rPr>
              <w:t xml:space="preserve">СМ </w:t>
            </w:r>
            <w:r w:rsidR="005B7724" w:rsidRPr="005B7724">
              <w:rPr>
                <w:rFonts w:cs="Arial"/>
                <w:sz w:val="18"/>
                <w:szCs w:val="18"/>
                <w:lang w:val="ru-RU"/>
              </w:rPr>
              <w:t>627921</w:t>
            </w:r>
          </w:p>
        </w:tc>
      </w:tr>
      <w:tr w:rsidR="000A7631" w:rsidRPr="00B53F53" w14:paraId="2FC982AA" w14:textId="77777777" w:rsidTr="004D15F4">
        <w:trPr>
          <w:trHeight w:val="316"/>
          <w:jc w:val="center"/>
        </w:trPr>
        <w:tc>
          <w:tcPr>
            <w:tcW w:w="4390" w:type="dxa"/>
            <w:vAlign w:val="center"/>
          </w:tcPr>
          <w:p w14:paraId="16E686B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Сведения</w:t>
            </w:r>
            <w:proofErr w:type="spellEnd"/>
            <w:r w:rsidRPr="004D15F4">
              <w:rPr>
                <w:sz w:val="16"/>
                <w:szCs w:val="16"/>
              </w:rPr>
              <w:t xml:space="preserve"> о ЧТО ПТО</w:t>
            </w:r>
          </w:p>
        </w:tc>
        <w:tc>
          <w:tcPr>
            <w:tcW w:w="1701" w:type="dxa"/>
            <w:vAlign w:val="center"/>
          </w:tcPr>
          <w:p w14:paraId="24CC04D6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1E2491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11B4F9A" w14:textId="1759B687" w:rsidR="00FF1F2B" w:rsidRPr="00665EF0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Свидетельство о техосмотре до 202</w:t>
            </w:r>
            <w:r w:rsidR="005B7724">
              <w:rPr>
                <w:rFonts w:cs="Arial"/>
                <w:sz w:val="18"/>
                <w:szCs w:val="18"/>
                <w:lang w:val="ru-RU"/>
              </w:rPr>
              <w:t>8</w:t>
            </w:r>
            <w:r w:rsidRPr="00665EF0">
              <w:rPr>
                <w:rFonts w:cs="Arial"/>
                <w:sz w:val="18"/>
                <w:szCs w:val="18"/>
                <w:lang w:val="ru-RU"/>
              </w:rPr>
              <w:t xml:space="preserve"> г.</w:t>
            </w:r>
          </w:p>
        </w:tc>
      </w:tr>
      <w:tr w:rsidR="000A7631" w:rsidRPr="00B53F53" w14:paraId="4E281A70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60A684A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Сертификат соответствия ПС требованиям Технического регламента ТС</w:t>
            </w:r>
          </w:p>
        </w:tc>
        <w:tc>
          <w:tcPr>
            <w:tcW w:w="1701" w:type="dxa"/>
            <w:vAlign w:val="center"/>
          </w:tcPr>
          <w:p w14:paraId="6F3CE7A4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E8F760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0AF3F9C" w14:textId="77777777" w:rsidR="00FF1F2B" w:rsidRPr="00665EF0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 xml:space="preserve">ЕАЭС </w:t>
            </w:r>
            <w:r w:rsidRPr="00D67C5D">
              <w:rPr>
                <w:rFonts w:cs="Arial"/>
                <w:sz w:val="18"/>
                <w:szCs w:val="18"/>
              </w:rPr>
              <w:t>RU</w:t>
            </w:r>
            <w:r w:rsidRPr="00665EF0">
              <w:rPr>
                <w:rFonts w:cs="Arial"/>
                <w:sz w:val="18"/>
                <w:szCs w:val="18"/>
                <w:lang w:val="ru-RU"/>
              </w:rPr>
              <w:t xml:space="preserve"> С-</w:t>
            </w:r>
            <w:r w:rsidRPr="00D67C5D">
              <w:rPr>
                <w:rFonts w:cs="Arial"/>
                <w:sz w:val="18"/>
                <w:szCs w:val="18"/>
              </w:rPr>
              <w:t>CN</w:t>
            </w:r>
            <w:r w:rsidRPr="00665EF0">
              <w:rPr>
                <w:rFonts w:cs="Arial"/>
                <w:sz w:val="18"/>
                <w:szCs w:val="18"/>
                <w:lang w:val="ru-RU"/>
              </w:rPr>
              <w:t>.МР</w:t>
            </w:r>
            <w:proofErr w:type="gramStart"/>
            <w:r w:rsidRPr="00665EF0">
              <w:rPr>
                <w:rFonts w:cs="Arial"/>
                <w:sz w:val="18"/>
                <w:szCs w:val="18"/>
                <w:lang w:val="ru-RU"/>
              </w:rPr>
              <w:t>03.В.</w:t>
            </w:r>
            <w:proofErr w:type="gramEnd"/>
            <w:r w:rsidRPr="00665EF0">
              <w:rPr>
                <w:rFonts w:cs="Arial"/>
                <w:sz w:val="18"/>
                <w:szCs w:val="18"/>
                <w:lang w:val="ru-RU"/>
              </w:rPr>
              <w:t>00208/22</w:t>
            </w:r>
          </w:p>
        </w:tc>
      </w:tr>
      <w:tr w:rsidR="000A7631" w:rsidRPr="00D67C5D" w14:paraId="67D4C41E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738B219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Руководство по эксплуатации ПС (письменное ознакомление машиниста)</w:t>
            </w:r>
          </w:p>
        </w:tc>
        <w:tc>
          <w:tcPr>
            <w:tcW w:w="1701" w:type="dxa"/>
            <w:vAlign w:val="center"/>
          </w:tcPr>
          <w:p w14:paraId="3B937A36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Имеется</w:t>
            </w:r>
            <w:proofErr w:type="spellEnd"/>
            <w:r w:rsidRPr="00D67C5D">
              <w:rPr>
                <w:rFonts w:cs="Arial"/>
                <w:sz w:val="18"/>
                <w:szCs w:val="18"/>
              </w:rPr>
              <w:t xml:space="preserve"> / </w:t>
            </w:r>
            <w:proofErr w:type="spellStart"/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  <w:proofErr w:type="spellEnd"/>
          </w:p>
        </w:tc>
        <w:tc>
          <w:tcPr>
            <w:tcW w:w="1701" w:type="dxa"/>
            <w:vAlign w:val="center"/>
          </w:tcPr>
          <w:p w14:paraId="23C44ED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D119D85" w14:textId="11FB0D83" w:rsidR="00FF1F2B" w:rsidRPr="00D67C5D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A7631" w:rsidRPr="00B53F53" w14:paraId="62A97D50" w14:textId="77777777" w:rsidTr="004D15F4">
        <w:trPr>
          <w:trHeight w:val="322"/>
          <w:jc w:val="center"/>
        </w:trPr>
        <w:tc>
          <w:tcPr>
            <w:tcW w:w="4390" w:type="dxa"/>
            <w:vAlign w:val="center"/>
          </w:tcPr>
          <w:p w14:paraId="687493B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Свидетельство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регистрации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5B53544E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26D60E1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CE7C625" w14:textId="77777777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См. документы регистрации ОПО в Ростехнадзоре.</w:t>
            </w:r>
          </w:p>
        </w:tc>
      </w:tr>
      <w:tr w:rsidR="000A7631" w:rsidRPr="00B53F53" w14:paraId="184FA42E" w14:textId="77777777" w:rsidTr="004D15F4">
        <w:trPr>
          <w:trHeight w:val="330"/>
          <w:jc w:val="center"/>
        </w:trPr>
        <w:tc>
          <w:tcPr>
            <w:tcW w:w="4390" w:type="dxa"/>
            <w:vAlign w:val="center"/>
          </w:tcPr>
          <w:p w14:paraId="1B395A4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Сведения, характеризующие ОПО (перечень ТУ)</w:t>
            </w:r>
          </w:p>
        </w:tc>
        <w:tc>
          <w:tcPr>
            <w:tcW w:w="1701" w:type="dxa"/>
            <w:vAlign w:val="center"/>
          </w:tcPr>
          <w:p w14:paraId="02492512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4B1FDDC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08B3A7D" w14:textId="77777777" w:rsidR="00FF1F2B" w:rsidRPr="00665EF0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B53F53" w14:paraId="330C1417" w14:textId="77777777" w:rsidTr="004D15F4">
        <w:trPr>
          <w:trHeight w:val="338"/>
          <w:jc w:val="center"/>
        </w:trPr>
        <w:tc>
          <w:tcPr>
            <w:tcW w:w="4390" w:type="dxa"/>
            <w:vAlign w:val="center"/>
          </w:tcPr>
          <w:p w14:paraId="425A393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Страховой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полис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1A52289C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5CECA78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41BD1" w14:textId="77777777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Информация у владельца ОПО или в страховом договоре.</w:t>
            </w:r>
          </w:p>
        </w:tc>
      </w:tr>
      <w:tr w:rsidR="000A7631" w:rsidRPr="00B53F53" w14:paraId="3E783A34" w14:textId="77777777" w:rsidTr="004D15F4">
        <w:trPr>
          <w:trHeight w:val="496"/>
          <w:jc w:val="center"/>
        </w:trPr>
        <w:tc>
          <w:tcPr>
            <w:tcW w:w="4390" w:type="dxa"/>
            <w:vAlign w:val="center"/>
          </w:tcPr>
          <w:p w14:paraId="716B973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Срок службы не истек либо проведена экспертиза ПБ (внесена в единый реестр РТН)</w:t>
            </w:r>
          </w:p>
        </w:tc>
        <w:tc>
          <w:tcPr>
            <w:tcW w:w="1701" w:type="dxa"/>
            <w:vAlign w:val="center"/>
          </w:tcPr>
          <w:p w14:paraId="4795D3AE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59E68FD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298FA2" w14:textId="77777777" w:rsidR="00FF1F2B" w:rsidRPr="00665EF0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B53F53" w14:paraId="183D594D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255DBC9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приказа о допуске персонала к самостоятельной работе (о назначении машинистов ПС, рабочих люльки для обслуживания ПС)</w:t>
            </w:r>
          </w:p>
        </w:tc>
        <w:tc>
          <w:tcPr>
            <w:tcW w:w="1701" w:type="dxa"/>
            <w:vAlign w:val="center"/>
          </w:tcPr>
          <w:p w14:paraId="18182B85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724A582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9255512" w14:textId="77777777" w:rsidR="00FF1F2B" w:rsidRPr="00665EF0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B53F53" w14:paraId="186D68E2" w14:textId="77777777" w:rsidTr="004D15F4">
        <w:trPr>
          <w:trHeight w:val="512"/>
          <w:jc w:val="center"/>
        </w:trPr>
        <w:tc>
          <w:tcPr>
            <w:tcW w:w="4390" w:type="dxa"/>
            <w:vAlign w:val="center"/>
          </w:tcPr>
          <w:p w14:paraId="0497969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lastRenderedPageBreak/>
              <w:t>Производственная инструкция машиниста ПС, письменное ознакомление</w:t>
            </w:r>
          </w:p>
        </w:tc>
        <w:tc>
          <w:tcPr>
            <w:tcW w:w="1701" w:type="dxa"/>
            <w:vAlign w:val="center"/>
          </w:tcPr>
          <w:p w14:paraId="46783056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0BE3302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5BB2B00" w14:textId="77777777" w:rsidR="00FF1F2B" w:rsidRPr="00665EF0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B53F53" w14:paraId="5B81ECD8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385D5D5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Приказ по организации о назначении ИТР: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осуществление производственного контроля;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безопасное производство работ с применением ПС.</w:t>
            </w:r>
          </w:p>
        </w:tc>
        <w:tc>
          <w:tcPr>
            <w:tcW w:w="1701" w:type="dxa"/>
            <w:vAlign w:val="center"/>
          </w:tcPr>
          <w:p w14:paraId="70D20DF8" w14:textId="77777777" w:rsidR="00FF1F2B" w:rsidRDefault="007B02A1"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456ED49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7DF45B4" w14:textId="77777777" w:rsidR="00FF1F2B" w:rsidRPr="00665EF0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B53F53" w14:paraId="1941A205" w14:textId="77777777" w:rsidTr="00535C34">
        <w:trPr>
          <w:trHeight w:val="913"/>
          <w:jc w:val="center"/>
        </w:trPr>
        <w:tc>
          <w:tcPr>
            <w:tcW w:w="4390" w:type="dxa"/>
            <w:vAlign w:val="center"/>
          </w:tcPr>
          <w:p w14:paraId="22680E3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Аттестация ответственных ИТР по промышленной безопасности</w:t>
            </w:r>
          </w:p>
        </w:tc>
        <w:tc>
          <w:tcPr>
            <w:tcW w:w="1701" w:type="dxa"/>
            <w:vAlign w:val="center"/>
          </w:tcPr>
          <w:p w14:paraId="0CF6DFA1" w14:textId="77777777" w:rsidR="00FF1F2B" w:rsidRDefault="007B02A1"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75EDD01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F541F4D" w14:textId="77777777" w:rsidR="00FF1F2B" w:rsidRPr="00665EF0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B53F53" w14:paraId="0D73698F" w14:textId="77777777" w:rsidTr="004D15F4">
        <w:trPr>
          <w:trHeight w:val="290"/>
          <w:jc w:val="center"/>
        </w:trPr>
        <w:tc>
          <w:tcPr>
            <w:tcW w:w="4390" w:type="dxa"/>
            <w:vAlign w:val="center"/>
          </w:tcPr>
          <w:p w14:paraId="05F1538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Вахтенный журнал в наличии, заполнен</w:t>
            </w:r>
          </w:p>
        </w:tc>
        <w:tc>
          <w:tcPr>
            <w:tcW w:w="1701" w:type="dxa"/>
            <w:vAlign w:val="center"/>
          </w:tcPr>
          <w:p w14:paraId="161D9D30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0923F0B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2D556E5" w14:textId="77777777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Проверяется при фактическом осмотре у машиниста.</w:t>
            </w:r>
          </w:p>
        </w:tc>
      </w:tr>
      <w:tr w:rsidR="000A7631" w:rsidRPr="00511162" w14:paraId="7891E5C1" w14:textId="77777777" w:rsidTr="004D15F4">
        <w:trPr>
          <w:trHeight w:val="465"/>
          <w:jc w:val="center"/>
        </w:trPr>
        <w:tc>
          <w:tcPr>
            <w:tcW w:w="4390" w:type="dxa"/>
            <w:vAlign w:val="center"/>
          </w:tcPr>
          <w:p w14:paraId="1FA548A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Квалификационное удостоверение машиниста ПС, обучение требованиям ОТ</w:t>
            </w:r>
          </w:p>
        </w:tc>
        <w:tc>
          <w:tcPr>
            <w:tcW w:w="1701" w:type="dxa"/>
            <w:vAlign w:val="center"/>
          </w:tcPr>
          <w:p w14:paraId="22E1D164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4C2ABA2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E3529D0" w14:textId="50E4AE1F" w:rsidR="000A7631" w:rsidRPr="00D67C5D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Находится</w:t>
            </w:r>
            <w:proofErr w:type="spellEnd"/>
            <w:r w:rsidRPr="00D67C5D">
              <w:rPr>
                <w:rFonts w:cs="Arial"/>
                <w:sz w:val="18"/>
                <w:szCs w:val="18"/>
              </w:rPr>
              <w:t xml:space="preserve"> у </w:t>
            </w:r>
            <w:proofErr w:type="spellStart"/>
            <w:r w:rsidRPr="00D67C5D">
              <w:rPr>
                <w:rFonts w:cs="Arial"/>
                <w:sz w:val="18"/>
                <w:szCs w:val="18"/>
              </w:rPr>
              <w:t>машиниста</w:t>
            </w:r>
            <w:proofErr w:type="spellEnd"/>
            <w:r w:rsidRPr="00D67C5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D67C5D">
              <w:rPr>
                <w:rFonts w:cs="Arial"/>
                <w:sz w:val="18"/>
                <w:szCs w:val="18"/>
              </w:rPr>
              <w:t>подъемника</w:t>
            </w:r>
            <w:proofErr w:type="spellEnd"/>
          </w:p>
        </w:tc>
      </w:tr>
      <w:tr w:rsidR="000A7631" w:rsidRPr="00B53F53" w14:paraId="14D925E8" w14:textId="77777777" w:rsidTr="004D15F4">
        <w:trPr>
          <w:trHeight w:val="276"/>
          <w:jc w:val="center"/>
        </w:trPr>
        <w:tc>
          <w:tcPr>
            <w:tcW w:w="4390" w:type="dxa"/>
            <w:vAlign w:val="center"/>
          </w:tcPr>
          <w:p w14:paraId="10280B1C" w14:textId="77777777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Путевой лист в наличии, заполнен</w:t>
            </w:r>
          </w:p>
        </w:tc>
        <w:tc>
          <w:tcPr>
            <w:tcW w:w="1701" w:type="dxa"/>
            <w:vAlign w:val="center"/>
          </w:tcPr>
          <w:p w14:paraId="6B3EFD86" w14:textId="77777777" w:rsidR="00FF1F2B" w:rsidRPr="00D67C5D" w:rsidRDefault="007B02A1" w:rsidP="00535C34">
            <w:pPr>
              <w:spacing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Имеется</w:t>
            </w:r>
            <w:proofErr w:type="spellEnd"/>
            <w:r w:rsidRPr="00D67C5D">
              <w:rPr>
                <w:rFonts w:cs="Arial"/>
                <w:sz w:val="18"/>
                <w:szCs w:val="18"/>
              </w:rPr>
              <w:t xml:space="preserve"> / </w:t>
            </w:r>
            <w:proofErr w:type="spellStart"/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  <w:proofErr w:type="spellEnd"/>
          </w:p>
        </w:tc>
        <w:tc>
          <w:tcPr>
            <w:tcW w:w="1701" w:type="dxa"/>
            <w:vAlign w:val="center"/>
          </w:tcPr>
          <w:p w14:paraId="6A90DB0A" w14:textId="77777777" w:rsidR="000A7631" w:rsidRPr="00535C34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522FF50F" w14:textId="77777777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Выдается диспетчером перед выездом техники.</w:t>
            </w:r>
          </w:p>
        </w:tc>
      </w:tr>
      <w:tr w:rsidR="008B3638" w:rsidRPr="00D532E6" w14:paraId="508AF007" w14:textId="77777777" w:rsidTr="00535C34">
        <w:trPr>
          <w:trHeight w:val="68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98FE682" w14:textId="77777777" w:rsidR="008B3638" w:rsidRPr="00535C34" w:rsidRDefault="00573C19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535C34">
              <w:rPr>
                <w:rFonts w:cs="Arial"/>
                <w:sz w:val="18"/>
                <w:szCs w:val="18"/>
              </w:rPr>
              <w:t xml:space="preserve">4. </w:t>
            </w:r>
            <w:proofErr w:type="spellStart"/>
            <w:r w:rsidRPr="00535C34">
              <w:rPr>
                <w:rFonts w:cs="Arial"/>
                <w:sz w:val="18"/>
                <w:szCs w:val="18"/>
              </w:rPr>
              <w:t>Техническое</w:t>
            </w:r>
            <w:proofErr w:type="spellEnd"/>
            <w:r w:rsidRPr="00535C3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535C34">
              <w:rPr>
                <w:rFonts w:cs="Arial"/>
                <w:sz w:val="18"/>
                <w:szCs w:val="18"/>
              </w:rPr>
              <w:t>состояние</w:t>
            </w:r>
            <w:proofErr w:type="spellEnd"/>
          </w:p>
        </w:tc>
      </w:tr>
      <w:tr w:rsidR="000A7631" w:rsidRPr="00B53F53" w14:paraId="5CE6B256" w14:textId="77777777" w:rsidTr="004D15F4">
        <w:trPr>
          <w:trHeight w:val="382"/>
          <w:jc w:val="center"/>
        </w:trPr>
        <w:tc>
          <w:tcPr>
            <w:tcW w:w="4390" w:type="dxa"/>
            <w:vAlign w:val="center"/>
          </w:tcPr>
          <w:p w14:paraId="7D271E7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Ограничитель</w:t>
            </w:r>
            <w:proofErr w:type="spellEnd"/>
            <w:r w:rsidRPr="004D15F4">
              <w:rPr>
                <w:sz w:val="16"/>
                <w:szCs w:val="16"/>
              </w:rPr>
              <w:t xml:space="preserve"> г/п </w:t>
            </w:r>
            <w:proofErr w:type="spellStart"/>
            <w:r w:rsidRPr="004D15F4">
              <w:rPr>
                <w:sz w:val="16"/>
                <w:szCs w:val="16"/>
              </w:rPr>
              <w:t>исправен</w:t>
            </w:r>
            <w:proofErr w:type="spellEnd"/>
          </w:p>
        </w:tc>
        <w:tc>
          <w:tcPr>
            <w:tcW w:w="1701" w:type="dxa"/>
            <w:vAlign w:val="center"/>
          </w:tcPr>
          <w:p w14:paraId="60C8F14E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7DE262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06AD128" w14:textId="77777777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Определяется при фактическом техническом осмотре подъемника.</w:t>
            </w:r>
          </w:p>
        </w:tc>
      </w:tr>
      <w:tr w:rsidR="000A7631" w:rsidRPr="00B53F53" w14:paraId="480E0FB8" w14:textId="77777777" w:rsidTr="00573C19">
        <w:trPr>
          <w:trHeight w:val="418"/>
          <w:jc w:val="center"/>
        </w:trPr>
        <w:tc>
          <w:tcPr>
            <w:tcW w:w="4390" w:type="dxa"/>
            <w:vAlign w:val="center"/>
          </w:tcPr>
          <w:p w14:paraId="1954800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ориентации пола люльки подъемника (вышки) в горизонтальном положении во всей зоне обслуживания</w:t>
            </w:r>
          </w:p>
        </w:tc>
        <w:tc>
          <w:tcPr>
            <w:tcW w:w="1701" w:type="dxa"/>
            <w:vAlign w:val="center"/>
          </w:tcPr>
          <w:p w14:paraId="59C0973C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4C76BAF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1EEFA89" w14:textId="77777777" w:rsidR="00FF1F2B" w:rsidRPr="00665EF0" w:rsidRDefault="007B02A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B53F53" w14:paraId="2D9D4A7E" w14:textId="77777777" w:rsidTr="00573C19">
        <w:trPr>
          <w:trHeight w:val="409"/>
          <w:jc w:val="center"/>
        </w:trPr>
        <w:tc>
          <w:tcPr>
            <w:tcW w:w="4390" w:type="dxa"/>
            <w:vAlign w:val="center"/>
          </w:tcPr>
          <w:p w14:paraId="5E7DD74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Целостность ограждения, пола люльки подъемника (вышки)</w:t>
            </w:r>
          </w:p>
        </w:tc>
        <w:tc>
          <w:tcPr>
            <w:tcW w:w="1701" w:type="dxa"/>
            <w:vAlign w:val="center"/>
          </w:tcPr>
          <w:p w14:paraId="1CB933BC" w14:textId="77777777" w:rsidR="00FF1F2B" w:rsidRDefault="007B02A1"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80284D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3AE37BD" w14:textId="77777777" w:rsidR="00FF1F2B" w:rsidRPr="00665EF0" w:rsidRDefault="007B02A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B53F53" w14:paraId="6C6793CF" w14:textId="77777777" w:rsidTr="00573C19">
        <w:trPr>
          <w:trHeight w:val="416"/>
          <w:jc w:val="center"/>
        </w:trPr>
        <w:tc>
          <w:tcPr>
            <w:tcW w:w="4390" w:type="dxa"/>
            <w:vAlign w:val="center"/>
          </w:tcPr>
          <w:p w14:paraId="063F8EC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аварийного опускания люльки подъемника (вышки) при отказе гидросистемы, электропривода или привода гидронасоса</w:t>
            </w:r>
          </w:p>
        </w:tc>
        <w:tc>
          <w:tcPr>
            <w:tcW w:w="1701" w:type="dxa"/>
            <w:vAlign w:val="center"/>
          </w:tcPr>
          <w:p w14:paraId="4F553B50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3D14FC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FEEEF84" w14:textId="77777777" w:rsidR="00FF1F2B" w:rsidRPr="00665EF0" w:rsidRDefault="007B02A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B53F53" w14:paraId="35425C35" w14:textId="77777777" w:rsidTr="00535C34">
        <w:trPr>
          <w:trHeight w:val="989"/>
          <w:jc w:val="center"/>
        </w:trPr>
        <w:tc>
          <w:tcPr>
            <w:tcW w:w="4390" w:type="dxa"/>
            <w:vAlign w:val="center"/>
          </w:tcPr>
          <w:p w14:paraId="5C9E6BE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4D15F4">
              <w:rPr>
                <w:sz w:val="16"/>
                <w:szCs w:val="16"/>
              </w:rPr>
              <w:t>Подкладки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под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аутриггеры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исправны</w:t>
            </w:r>
            <w:proofErr w:type="spellEnd"/>
          </w:p>
        </w:tc>
        <w:tc>
          <w:tcPr>
            <w:tcW w:w="1701" w:type="dxa"/>
            <w:vAlign w:val="center"/>
          </w:tcPr>
          <w:p w14:paraId="449D5DFF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42BCF8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14:paraId="7FC4A030" w14:textId="77777777" w:rsidR="00FF1F2B" w:rsidRPr="00D67C5D" w:rsidRDefault="007B02A1" w:rsidP="00535C34">
            <w:pPr>
              <w:spacing w:line="240" w:lineRule="auto"/>
              <w:jc w:val="left"/>
              <w:rPr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B53F53" w14:paraId="6183B396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4DD8200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Отсутствие утечек гидравлической жидкости, масла</w:t>
            </w:r>
          </w:p>
        </w:tc>
        <w:tc>
          <w:tcPr>
            <w:tcW w:w="1701" w:type="dxa"/>
            <w:vAlign w:val="center"/>
          </w:tcPr>
          <w:p w14:paraId="77510D38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7B75206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6890B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Проверяется визуально при осмотре техники.</w:t>
            </w:r>
          </w:p>
        </w:tc>
      </w:tr>
      <w:tr w:rsidR="000A7631" w:rsidRPr="00B53F53" w14:paraId="38787C08" w14:textId="77777777" w:rsidTr="00573C19">
        <w:trPr>
          <w:trHeight w:val="577"/>
          <w:jc w:val="center"/>
        </w:trPr>
        <w:tc>
          <w:tcPr>
            <w:tcW w:w="4390" w:type="dxa"/>
            <w:vAlign w:val="center"/>
          </w:tcPr>
          <w:p w14:paraId="148D60C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Обозначение рычагов управления, кнопок, тумблеров на русском языке</w:t>
            </w:r>
          </w:p>
        </w:tc>
        <w:tc>
          <w:tcPr>
            <w:tcW w:w="1701" w:type="dxa"/>
            <w:vAlign w:val="center"/>
          </w:tcPr>
          <w:p w14:paraId="0EC7741D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4BE35A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1C4B10" w14:textId="77777777" w:rsidR="00FF1F2B" w:rsidRPr="00D67C5D" w:rsidRDefault="007B02A1" w:rsidP="00535C34">
            <w:pPr>
              <w:spacing w:line="240" w:lineRule="auto"/>
              <w:jc w:val="left"/>
              <w:rPr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B53F53" w14:paraId="3A2A8019" w14:textId="77777777" w:rsidTr="00573C19">
        <w:trPr>
          <w:trHeight w:val="348"/>
          <w:jc w:val="center"/>
        </w:trPr>
        <w:tc>
          <w:tcPr>
            <w:tcW w:w="4390" w:type="dxa"/>
            <w:vAlign w:val="center"/>
          </w:tcPr>
          <w:p w14:paraId="013B02D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color w:val="000000"/>
                <w:sz w:val="16"/>
                <w:szCs w:val="16"/>
              </w:rPr>
              <w:t>Отсутствие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трещин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повреждений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металлоконструкций</w:t>
            </w:r>
            <w:proofErr w:type="spellEnd"/>
          </w:p>
        </w:tc>
        <w:tc>
          <w:tcPr>
            <w:tcW w:w="1701" w:type="dxa"/>
            <w:vAlign w:val="center"/>
          </w:tcPr>
          <w:p w14:paraId="4FE9CED2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7B035C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E0B7F97" w14:textId="77777777" w:rsidR="000A7631" w:rsidRPr="004D15F4" w:rsidRDefault="000A7631" w:rsidP="00535C34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Проверяется визуально при осмотре металлоконструкций.</w:t>
            </w:r>
          </w:p>
        </w:tc>
      </w:tr>
      <w:tr w:rsidR="000A7631" w:rsidRPr="00B53F53" w14:paraId="2DD44EB2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0B811A6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дополнительной блокировки в виде дублирующей педали, при отсутствии возможности управления люлькой с пульта управления непосредственно машинистом подъемника (вышки)</w:t>
            </w:r>
          </w:p>
        </w:tc>
        <w:tc>
          <w:tcPr>
            <w:tcW w:w="1701" w:type="dxa"/>
            <w:vAlign w:val="center"/>
          </w:tcPr>
          <w:p w14:paraId="72DF64D1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7F2B9FF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7A55C57" w14:textId="77777777" w:rsidR="00FF1F2B" w:rsidRPr="00665EF0" w:rsidRDefault="007B02A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B53F53" w14:paraId="52BE9C7A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4DBDB6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Кабина машиниста не загромождена, видимость не ограничена</w:t>
            </w:r>
          </w:p>
        </w:tc>
        <w:tc>
          <w:tcPr>
            <w:tcW w:w="1701" w:type="dxa"/>
            <w:vAlign w:val="center"/>
          </w:tcPr>
          <w:p w14:paraId="417BF47A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4B5EB6C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B979F15" w14:textId="77777777" w:rsidR="00FF1F2B" w:rsidRPr="00665EF0" w:rsidRDefault="007B02A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B53F53" w14:paraId="2E5C7051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7585E8D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lastRenderedPageBreak/>
              <w:t xml:space="preserve">Наличие таблички на ПС (зав. №, рег.№, </w:t>
            </w:r>
            <w:proofErr w:type="spellStart"/>
            <w:r w:rsidRPr="004D15F4">
              <w:rPr>
                <w:sz w:val="16"/>
                <w:szCs w:val="16"/>
                <w:lang w:val="ru-RU"/>
              </w:rPr>
              <w:t>разреш</w:t>
            </w:r>
            <w:proofErr w:type="spellEnd"/>
            <w:r w:rsidRPr="004D15F4">
              <w:rPr>
                <w:sz w:val="16"/>
                <w:szCs w:val="16"/>
                <w:lang w:val="ru-RU"/>
              </w:rPr>
              <w:t>. г/п, ЧТО, ПТО)</w:t>
            </w:r>
          </w:p>
        </w:tc>
        <w:tc>
          <w:tcPr>
            <w:tcW w:w="1701" w:type="dxa"/>
            <w:vAlign w:val="center"/>
          </w:tcPr>
          <w:p w14:paraId="2D421E87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C99F14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CA9254" w14:textId="77777777" w:rsidR="00FF1F2B" w:rsidRPr="00665EF0" w:rsidRDefault="007B02A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Проверяется при визуальном и функциональном осмотре подъемника во время технической инспекции.</w:t>
            </w:r>
          </w:p>
        </w:tc>
      </w:tr>
    </w:tbl>
    <w:tbl>
      <w:tblPr>
        <w:tblStyle w:val="a9"/>
        <w:tblW w:w="10768" w:type="dxa"/>
        <w:jc w:val="center"/>
        <w:tblLook w:val="04A0" w:firstRow="1" w:lastRow="0" w:firstColumn="1" w:lastColumn="0" w:noHBand="0" w:noVBand="1"/>
      </w:tblPr>
      <w:tblGrid>
        <w:gridCol w:w="7792"/>
        <w:gridCol w:w="1564"/>
        <w:gridCol w:w="1412"/>
      </w:tblGrid>
      <w:tr w:rsidR="00AD6067" w:rsidRPr="00D87A07" w14:paraId="37BE148C" w14:textId="77777777" w:rsidTr="004D15F4">
        <w:trPr>
          <w:jc w:val="center"/>
        </w:trPr>
        <w:tc>
          <w:tcPr>
            <w:tcW w:w="7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9810" w14:textId="77777777" w:rsidR="00AD6067" w:rsidRPr="00D87A07" w:rsidRDefault="00573C19" w:rsidP="00535C3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535C34">
              <w:rPr>
                <w:sz w:val="16"/>
                <w:szCs w:val="16"/>
              </w:rPr>
              <w:t xml:space="preserve">Данный Автогидроподъёмник/Самоходный подъемник соответствует минимальным требованиям </w:t>
            </w:r>
            <w:r w:rsidR="00AD6067" w:rsidRPr="00535C34">
              <w:rPr>
                <w:sz w:val="16"/>
                <w:szCs w:val="16"/>
              </w:rPr>
              <w:t>Заказчика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5FF9" w14:textId="77777777" w:rsidR="00AD6067" w:rsidRPr="00665EF0" w:rsidRDefault="00AD6067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BC35" w14:textId="77777777" w:rsidR="00AD6067" w:rsidRPr="00665EF0" w:rsidRDefault="00AD6067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НЕТ</w:t>
            </w:r>
          </w:p>
        </w:tc>
      </w:tr>
      <w:tr w:rsidR="00AD6067" w:rsidRPr="00D87A07" w14:paraId="6B7336E5" w14:textId="77777777" w:rsidTr="004D15F4">
        <w:trPr>
          <w:trHeight w:val="234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09CA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566E" w14:textId="77777777" w:rsidR="00FF1F2B" w:rsidRPr="00665EF0" w:rsidRDefault="007B02A1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C82D" w14:textId="77777777" w:rsidR="00FF1F2B" w:rsidRPr="00665EF0" w:rsidRDefault="00FF1F2B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3E0DD325" w14:textId="77777777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FA19C8" w:rsidRPr="00A211E8" w14:paraId="386804B1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336A1845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0831E324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CE387E8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3FE1D973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565FE884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FA19C8" w:rsidRPr="00A22F99" w14:paraId="70840455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0988D3FE" w14:textId="77777777" w:rsidR="00FA19C8" w:rsidRPr="00DF07CC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Лицо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Заказчика</w:t>
            </w:r>
            <w:r w:rsidRPr="00B42EE2">
              <w:rPr>
                <w:rFonts w:cs="Arial"/>
                <w:sz w:val="12"/>
                <w:szCs w:val="12"/>
              </w:rPr>
              <w:t xml:space="preserve">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61397B02" w14:textId="77777777" w:rsidR="00FA19C8" w:rsidRPr="00DF07CC" w:rsidRDefault="00FA19C8" w:rsidP="00FA19C8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530DD5B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6EA8DFE5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5FA24D80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FA19C8" w:rsidRPr="00A22F99" w14:paraId="38808EA9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13A7331B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106060F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5C74822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7CB1E243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4F422B36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FA19C8" w:rsidRPr="00A22F99" w14:paraId="64972FF6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6EDAD48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П</w:t>
            </w:r>
            <w:r w:rsidRPr="00B42EE2">
              <w:rPr>
                <w:rFonts w:cs="Arial"/>
                <w:sz w:val="12"/>
                <w:szCs w:val="12"/>
              </w:rPr>
              <w:t xml:space="preserve">одрядчика 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571D6C5C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1ED2F105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1D75205D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31675791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1717EBDA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0BBFCADD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511162">
      <w:footerReference w:type="default" r:id="rId11"/>
      <w:pgSz w:w="12240" w:h="15840"/>
      <w:pgMar w:top="100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C535D" w14:textId="77777777" w:rsidR="007333E2" w:rsidRDefault="007333E2" w:rsidP="0047045E">
      <w:pPr>
        <w:spacing w:line="240" w:lineRule="auto"/>
      </w:pPr>
      <w:r>
        <w:separator/>
      </w:r>
    </w:p>
  </w:endnote>
  <w:endnote w:type="continuationSeparator" w:id="0">
    <w:p w14:paraId="1FF5FDD0" w14:textId="77777777" w:rsidR="007333E2" w:rsidRDefault="007333E2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CA569" w14:textId="77777777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92D2C" w14:textId="77777777" w:rsidR="007333E2" w:rsidRDefault="007333E2" w:rsidP="0047045E">
      <w:pPr>
        <w:spacing w:line="240" w:lineRule="auto"/>
      </w:pPr>
      <w:r>
        <w:separator/>
      </w:r>
    </w:p>
  </w:footnote>
  <w:footnote w:type="continuationSeparator" w:id="0">
    <w:p w14:paraId="4A4A5F33" w14:textId="77777777" w:rsidR="007333E2" w:rsidRDefault="007333E2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C1"/>
    <w:rsid w:val="000138DB"/>
    <w:rsid w:val="00064EDB"/>
    <w:rsid w:val="00070E4E"/>
    <w:rsid w:val="000A7631"/>
    <w:rsid w:val="000F2B82"/>
    <w:rsid w:val="00134810"/>
    <w:rsid w:val="00145616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832D4"/>
    <w:rsid w:val="004A200C"/>
    <w:rsid w:val="004D15F4"/>
    <w:rsid w:val="004D6985"/>
    <w:rsid w:val="004F7874"/>
    <w:rsid w:val="00511162"/>
    <w:rsid w:val="005204FC"/>
    <w:rsid w:val="00535C34"/>
    <w:rsid w:val="00536C2D"/>
    <w:rsid w:val="005375A1"/>
    <w:rsid w:val="00573C19"/>
    <w:rsid w:val="005A39A9"/>
    <w:rsid w:val="005B0053"/>
    <w:rsid w:val="005B7724"/>
    <w:rsid w:val="005B7B32"/>
    <w:rsid w:val="005C250A"/>
    <w:rsid w:val="005C2F0F"/>
    <w:rsid w:val="005E0CAA"/>
    <w:rsid w:val="005E1445"/>
    <w:rsid w:val="005F720A"/>
    <w:rsid w:val="005F7E55"/>
    <w:rsid w:val="0064765B"/>
    <w:rsid w:val="00654889"/>
    <w:rsid w:val="00665EF0"/>
    <w:rsid w:val="006C46A3"/>
    <w:rsid w:val="006D2B8E"/>
    <w:rsid w:val="006E06D2"/>
    <w:rsid w:val="007333E2"/>
    <w:rsid w:val="00737D28"/>
    <w:rsid w:val="00741FC0"/>
    <w:rsid w:val="007752DD"/>
    <w:rsid w:val="007A0393"/>
    <w:rsid w:val="007B02A1"/>
    <w:rsid w:val="007D21F1"/>
    <w:rsid w:val="00814D12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6107"/>
    <w:rsid w:val="00B53F53"/>
    <w:rsid w:val="00B53F6D"/>
    <w:rsid w:val="00B60D8C"/>
    <w:rsid w:val="00B97350"/>
    <w:rsid w:val="00BA05C3"/>
    <w:rsid w:val="00BB3466"/>
    <w:rsid w:val="00BD1358"/>
    <w:rsid w:val="00BD5353"/>
    <w:rsid w:val="00BE2F43"/>
    <w:rsid w:val="00C006CF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67C5D"/>
    <w:rsid w:val="00D736EE"/>
    <w:rsid w:val="00DA051A"/>
    <w:rsid w:val="00DE55DA"/>
    <w:rsid w:val="00DF07CC"/>
    <w:rsid w:val="00DF32C3"/>
    <w:rsid w:val="00E021DF"/>
    <w:rsid w:val="00E0562F"/>
    <w:rsid w:val="00E10F74"/>
    <w:rsid w:val="00E113EC"/>
    <w:rsid w:val="00EA7336"/>
    <w:rsid w:val="00F07134"/>
    <w:rsid w:val="00F237A1"/>
    <w:rsid w:val="00F254CF"/>
    <w:rsid w:val="00F629E4"/>
    <w:rsid w:val="00FA19C8"/>
    <w:rsid w:val="00FC0874"/>
    <w:rsid w:val="00FF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323B4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322477-EE32-463A-8E32-419111BD9E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E1F62-DC3C-45DC-A8FF-6365125D43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Admin</cp:lastModifiedBy>
  <cp:revision>2</cp:revision>
  <cp:lastPrinted>2023-07-28T12:52:00Z</cp:lastPrinted>
  <dcterms:created xsi:type="dcterms:W3CDTF">2026-03-15T18:28:00Z</dcterms:created>
  <dcterms:modified xsi:type="dcterms:W3CDTF">2026-03-15T18:28:00Z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