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061ECA" w14:textId="7B01CD17" w:rsidR="00D532E6" w:rsidRDefault="00D532E6" w:rsidP="00100C0F">
      <w:pPr>
        <w:spacing w:line="240" w:lineRule="auto"/>
        <w:jc w:val="center"/>
        <w:rPr>
          <w:rFonts w:cs="Arial"/>
          <w:sz w:val="36"/>
          <w:szCs w:val="36"/>
          <w:lang w:val="ru-RU"/>
        </w:rPr>
      </w:pPr>
      <w:r w:rsidRPr="00D532E6">
        <w:rPr>
          <w:rFonts w:cs="Arial"/>
          <w:sz w:val="36"/>
          <w:szCs w:val="36"/>
          <w:lang w:val="ru-RU"/>
        </w:rPr>
        <w:t>Чек-лист ос</w:t>
      </w:r>
      <w:r>
        <w:rPr>
          <w:rFonts w:cs="Arial"/>
          <w:sz w:val="36"/>
          <w:szCs w:val="36"/>
          <w:lang w:val="ru-RU"/>
        </w:rPr>
        <w:t>мотра</w:t>
      </w:r>
      <w:bookmarkStart w:id="0" w:name="_GoBack"/>
      <w:bookmarkEnd w:id="0"/>
      <w:r>
        <w:rPr>
          <w:rFonts w:cs="Arial"/>
          <w:sz w:val="36"/>
          <w:szCs w:val="36"/>
          <w:lang w:val="ru-RU"/>
        </w:rPr>
        <w:t xml:space="preserve"> </w:t>
      </w:r>
      <w:r w:rsidR="00100C0F">
        <w:rPr>
          <w:rFonts w:cs="Arial"/>
          <w:sz w:val="36"/>
          <w:szCs w:val="36"/>
          <w:lang w:val="ru-RU"/>
        </w:rPr>
        <w:t>крана</w:t>
      </w:r>
      <w:r>
        <w:rPr>
          <w:rFonts w:cs="Arial"/>
          <w:sz w:val="36"/>
          <w:szCs w:val="36"/>
          <w:lang w:val="ru-RU"/>
        </w:rPr>
        <w:t>.</w:t>
      </w:r>
    </w:p>
    <w:p w14:paraId="493C87A8" w14:textId="40D34833" w:rsidR="008B3638" w:rsidRPr="007A0393" w:rsidRDefault="00D532E6" w:rsidP="00A0013F">
      <w:pPr>
        <w:spacing w:before="60" w:after="60" w:line="240" w:lineRule="auto"/>
        <w:jc w:val="center"/>
        <w:rPr>
          <w:rFonts w:cs="Arial"/>
          <w:sz w:val="18"/>
          <w:szCs w:val="18"/>
          <w:lang w:val="ru-RU"/>
        </w:rPr>
      </w:pPr>
      <w:r w:rsidRPr="00D532E6">
        <w:rPr>
          <w:rFonts w:cs="Arial"/>
          <w:sz w:val="18"/>
          <w:szCs w:val="18"/>
          <w:lang w:val="ru-RU"/>
        </w:rPr>
        <w:t>Данный чек-лист должен быть допол</w:t>
      </w:r>
      <w:r w:rsidR="0005480E">
        <w:rPr>
          <w:rFonts w:cs="Arial"/>
          <w:sz w:val="18"/>
          <w:szCs w:val="18"/>
          <w:lang w:val="ru-RU"/>
        </w:rPr>
        <w:t>нением к чек-листу осмотра ТС/СМ</w:t>
      </w:r>
      <w:r>
        <w:rPr>
          <w:rFonts w:cs="Arial"/>
          <w:sz w:val="18"/>
          <w:szCs w:val="18"/>
          <w:lang w:val="ru-RU"/>
        </w:rPr>
        <w:t xml:space="preserve">. </w:t>
      </w:r>
    </w:p>
    <w:tbl>
      <w:tblPr>
        <w:tblStyle w:val="a9"/>
        <w:tblW w:w="10490" w:type="dxa"/>
        <w:jc w:val="center"/>
        <w:tblLook w:val="04A0" w:firstRow="1" w:lastRow="0" w:firstColumn="1" w:lastColumn="0" w:noHBand="0" w:noVBand="1"/>
      </w:tblPr>
      <w:tblGrid>
        <w:gridCol w:w="2694"/>
        <w:gridCol w:w="2552"/>
        <w:gridCol w:w="2971"/>
        <w:gridCol w:w="2273"/>
      </w:tblGrid>
      <w:tr w:rsidR="008B3638" w:rsidRPr="00A211E8" w14:paraId="3C63E949" w14:textId="77777777" w:rsidTr="00432633">
        <w:trPr>
          <w:trHeight w:val="577"/>
          <w:jc w:val="center"/>
        </w:trPr>
        <w:tc>
          <w:tcPr>
            <w:tcW w:w="5246" w:type="dxa"/>
            <w:gridSpan w:val="2"/>
            <w:shd w:val="clear" w:color="auto" w:fill="5B9BD5" w:themeFill="accent1"/>
            <w:vAlign w:val="center"/>
          </w:tcPr>
          <w:p w14:paraId="3EDF75E2" w14:textId="20E6D97A" w:rsidR="008B3638" w:rsidRPr="005B2495" w:rsidRDefault="008B3638" w:rsidP="00432633">
            <w:pPr>
              <w:spacing w:line="240" w:lineRule="auto"/>
              <w:jc w:val="center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05B2495">
              <w:rPr>
                <w:rFonts w:cs="Arial"/>
                <w:b/>
                <w:bCs/>
                <w:sz w:val="18"/>
                <w:szCs w:val="18"/>
                <w:lang w:val="en-US"/>
              </w:rPr>
              <w:t xml:space="preserve">1. </w:t>
            </w:r>
            <w:r w:rsidRPr="005B2495">
              <w:rPr>
                <w:rFonts w:cs="Arial"/>
                <w:b/>
                <w:bCs/>
                <w:sz w:val="18"/>
                <w:szCs w:val="18"/>
              </w:rPr>
              <w:t>Информация</w:t>
            </w:r>
            <w:r w:rsidRPr="005B2495">
              <w:rPr>
                <w:rFonts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5B2495">
              <w:rPr>
                <w:rFonts w:cs="Arial"/>
                <w:b/>
                <w:bCs/>
                <w:sz w:val="18"/>
                <w:szCs w:val="18"/>
              </w:rPr>
              <w:t>о</w:t>
            </w:r>
            <w:r w:rsidRPr="005B2495">
              <w:rPr>
                <w:rFonts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5B2495">
              <w:rPr>
                <w:rFonts w:cs="Arial"/>
                <w:b/>
                <w:bCs/>
                <w:sz w:val="18"/>
                <w:szCs w:val="18"/>
              </w:rPr>
              <w:t>технической</w:t>
            </w:r>
            <w:r w:rsidRPr="005B2495">
              <w:rPr>
                <w:rFonts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5B2495">
              <w:rPr>
                <w:rFonts w:cs="Arial"/>
                <w:b/>
                <w:bCs/>
                <w:sz w:val="18"/>
                <w:szCs w:val="18"/>
              </w:rPr>
              <w:t>инспекции</w:t>
            </w:r>
          </w:p>
        </w:tc>
        <w:tc>
          <w:tcPr>
            <w:tcW w:w="5244" w:type="dxa"/>
            <w:gridSpan w:val="2"/>
            <w:shd w:val="clear" w:color="auto" w:fill="5B9BD5" w:themeFill="accent1"/>
            <w:vAlign w:val="center"/>
          </w:tcPr>
          <w:p w14:paraId="0BEDC9D0" w14:textId="7A4E3D5C" w:rsidR="008B3638" w:rsidRPr="005B2495" w:rsidRDefault="0005480E" w:rsidP="00432633">
            <w:pPr>
              <w:pStyle w:val="aa"/>
              <w:tabs>
                <w:tab w:val="left" w:pos="175"/>
              </w:tabs>
              <w:spacing w:line="240" w:lineRule="auto"/>
              <w:ind w:left="0"/>
              <w:jc w:val="center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2. Регистрационные данные ТС</w:t>
            </w:r>
          </w:p>
        </w:tc>
      </w:tr>
      <w:tr w:rsidR="008B3638" w:rsidRPr="00A22F99" w14:paraId="4D62E153" w14:textId="77777777" w:rsidTr="00D532E6">
        <w:trPr>
          <w:trHeight w:val="420"/>
          <w:jc w:val="center"/>
        </w:trPr>
        <w:tc>
          <w:tcPr>
            <w:tcW w:w="2694" w:type="dxa"/>
            <w:vAlign w:val="center"/>
          </w:tcPr>
          <w:p w14:paraId="7C54EF12" w14:textId="77777777" w:rsidR="008B3638" w:rsidRPr="0041605D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</w:rPr>
            </w:pPr>
            <w:r w:rsidRPr="0041605D">
              <w:rPr>
                <w:rFonts w:cs="Arial"/>
                <w:sz w:val="18"/>
                <w:szCs w:val="18"/>
              </w:rPr>
              <w:t>Дата технической инспекции</w:t>
            </w:r>
          </w:p>
        </w:tc>
        <w:tc>
          <w:tcPr>
            <w:tcW w:w="2552" w:type="dxa"/>
            <w:vAlign w:val="center"/>
          </w:tcPr>
          <w:p w14:paraId="61646DFD" w14:textId="77777777" w:rsidR="008B3638" w:rsidRPr="00A211E8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  <w:lang w:val="en-US"/>
              </w:rPr>
            </w:pPr>
          </w:p>
        </w:tc>
        <w:tc>
          <w:tcPr>
            <w:tcW w:w="2971" w:type="dxa"/>
            <w:vAlign w:val="center"/>
          </w:tcPr>
          <w:p w14:paraId="76157574" w14:textId="2FE7704C" w:rsidR="008B3638" w:rsidRPr="0041605D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05B2495">
              <w:rPr>
                <w:rFonts w:cs="Arial"/>
                <w:sz w:val="18"/>
                <w:szCs w:val="18"/>
              </w:rPr>
              <w:t>Регистрационный</w:t>
            </w:r>
            <w:r w:rsidRPr="009747F4"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r w:rsidRPr="005B2495">
              <w:rPr>
                <w:rFonts w:cs="Arial"/>
                <w:sz w:val="18"/>
                <w:szCs w:val="18"/>
              </w:rPr>
              <w:t>знак</w:t>
            </w:r>
            <w:r w:rsidR="00D532E6">
              <w:rPr>
                <w:rFonts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273" w:type="dxa"/>
            <w:vAlign w:val="center"/>
          </w:tcPr>
          <w:p w14:paraId="3047CBD1" w14:textId="77777777" w:rsidR="008B3638" w:rsidRPr="00A211E8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  <w:lang w:val="en-US"/>
              </w:rPr>
            </w:pPr>
          </w:p>
        </w:tc>
      </w:tr>
      <w:tr w:rsidR="008B3638" w:rsidRPr="00A22F99" w14:paraId="0DC8CF2D" w14:textId="77777777" w:rsidTr="00D532E6">
        <w:trPr>
          <w:trHeight w:val="554"/>
          <w:jc w:val="center"/>
        </w:trPr>
        <w:tc>
          <w:tcPr>
            <w:tcW w:w="2694" w:type="dxa"/>
            <w:vAlign w:val="center"/>
          </w:tcPr>
          <w:p w14:paraId="5565768A" w14:textId="66EBF2D9" w:rsidR="008B3638" w:rsidRPr="0041605D" w:rsidRDefault="0005480E" w:rsidP="00432633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</w:rPr>
              <w:t>Наименование П</w:t>
            </w:r>
            <w:r w:rsidRPr="005B2495">
              <w:rPr>
                <w:rFonts w:cs="Arial"/>
                <w:sz w:val="18"/>
                <w:szCs w:val="18"/>
              </w:rPr>
              <w:t>одрядчика</w:t>
            </w:r>
          </w:p>
        </w:tc>
        <w:tc>
          <w:tcPr>
            <w:tcW w:w="2552" w:type="dxa"/>
            <w:vAlign w:val="center"/>
          </w:tcPr>
          <w:p w14:paraId="308177E2" w14:textId="77777777" w:rsidR="008B3638" w:rsidRPr="00A211E8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  <w:lang w:val="en-US"/>
              </w:rPr>
            </w:pPr>
          </w:p>
        </w:tc>
        <w:tc>
          <w:tcPr>
            <w:tcW w:w="2971" w:type="dxa"/>
            <w:vAlign w:val="center"/>
          </w:tcPr>
          <w:p w14:paraId="593A4E3F" w14:textId="77777777" w:rsidR="008B3638" w:rsidRPr="0041605D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05B2495">
              <w:rPr>
                <w:rFonts w:cs="Arial"/>
                <w:sz w:val="18"/>
                <w:szCs w:val="18"/>
              </w:rPr>
              <w:t>Марка</w:t>
            </w:r>
            <w:r w:rsidRPr="009747F4"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r w:rsidRPr="005B2495">
              <w:rPr>
                <w:rFonts w:cs="Arial"/>
                <w:sz w:val="18"/>
                <w:szCs w:val="18"/>
              </w:rPr>
              <w:t>модель</w:t>
            </w:r>
            <w:r w:rsidRPr="0041605D">
              <w:rPr>
                <w:rFonts w:cs="Arial"/>
                <w:sz w:val="18"/>
                <w:szCs w:val="18"/>
                <w:lang w:val="en-US"/>
              </w:rPr>
              <w:t xml:space="preserve"> ТС</w:t>
            </w:r>
          </w:p>
        </w:tc>
        <w:tc>
          <w:tcPr>
            <w:tcW w:w="2273" w:type="dxa"/>
            <w:vAlign w:val="center"/>
          </w:tcPr>
          <w:p w14:paraId="2CD8A1ED" w14:textId="77777777" w:rsidR="008B3638" w:rsidRPr="00A211E8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  <w:lang w:val="en-US"/>
              </w:rPr>
            </w:pPr>
          </w:p>
        </w:tc>
      </w:tr>
      <w:tr w:rsidR="008B3638" w:rsidRPr="00A211E8" w14:paraId="5660061C" w14:textId="77777777" w:rsidTr="00D532E6">
        <w:trPr>
          <w:trHeight w:val="562"/>
          <w:jc w:val="center"/>
        </w:trPr>
        <w:tc>
          <w:tcPr>
            <w:tcW w:w="2694" w:type="dxa"/>
            <w:vAlign w:val="center"/>
          </w:tcPr>
          <w:p w14:paraId="5A0CB27A" w14:textId="75A20CA8" w:rsidR="008B3638" w:rsidRPr="005B2495" w:rsidRDefault="0005480E" w:rsidP="00432633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</w:rPr>
            </w:pPr>
            <w:r w:rsidRPr="00DF07CC">
              <w:rPr>
                <w:rFonts w:cs="Arial"/>
                <w:sz w:val="18"/>
                <w:szCs w:val="18"/>
              </w:rPr>
              <w:t>Представитель Подрядчика (ФИО)</w:t>
            </w:r>
          </w:p>
        </w:tc>
        <w:tc>
          <w:tcPr>
            <w:tcW w:w="2552" w:type="dxa"/>
            <w:vAlign w:val="center"/>
          </w:tcPr>
          <w:p w14:paraId="3427D274" w14:textId="77777777" w:rsidR="008B3638" w:rsidRPr="00A211E8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  <w:lang w:val="en-US"/>
              </w:rPr>
            </w:pPr>
          </w:p>
        </w:tc>
        <w:tc>
          <w:tcPr>
            <w:tcW w:w="2971" w:type="dxa"/>
            <w:vAlign w:val="center"/>
          </w:tcPr>
          <w:p w14:paraId="797FDCE1" w14:textId="05D9572E" w:rsidR="008B3638" w:rsidRPr="0041605D" w:rsidRDefault="00D532E6" w:rsidP="00432633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0FE2ECC">
              <w:rPr>
                <w:rFonts w:cs="Arial"/>
                <w:sz w:val="18"/>
                <w:szCs w:val="18"/>
              </w:rPr>
              <w:t>Модель оборудования</w:t>
            </w:r>
          </w:p>
        </w:tc>
        <w:tc>
          <w:tcPr>
            <w:tcW w:w="2273" w:type="dxa"/>
            <w:vAlign w:val="center"/>
          </w:tcPr>
          <w:p w14:paraId="39499182" w14:textId="77777777" w:rsidR="008B3638" w:rsidRPr="00A211E8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  <w:lang w:val="en-US"/>
              </w:rPr>
            </w:pPr>
          </w:p>
        </w:tc>
      </w:tr>
      <w:tr w:rsidR="008B3638" w:rsidRPr="00A22F99" w14:paraId="274211A6" w14:textId="77777777" w:rsidTr="00D532E6">
        <w:trPr>
          <w:trHeight w:val="542"/>
          <w:jc w:val="center"/>
        </w:trPr>
        <w:tc>
          <w:tcPr>
            <w:tcW w:w="2694" w:type="dxa"/>
            <w:vAlign w:val="center"/>
          </w:tcPr>
          <w:p w14:paraId="2B460F52" w14:textId="1C9187BD" w:rsidR="008B3638" w:rsidRPr="0041605D" w:rsidRDefault="0005480E" w:rsidP="00432633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0FE2ECC">
              <w:rPr>
                <w:rFonts w:cs="Arial"/>
                <w:sz w:val="18"/>
                <w:szCs w:val="18"/>
              </w:rPr>
              <w:t>Дата</w:t>
            </w:r>
            <w:r w:rsidRPr="00FE2ECC"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r w:rsidRPr="00FE2ECC">
              <w:rPr>
                <w:rFonts w:cs="Arial"/>
                <w:sz w:val="18"/>
                <w:szCs w:val="18"/>
              </w:rPr>
              <w:t>следующего</w:t>
            </w:r>
            <w:r w:rsidRPr="00FE2ECC"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r w:rsidRPr="00FE2ECC">
              <w:rPr>
                <w:rFonts w:cs="Arial"/>
                <w:sz w:val="18"/>
                <w:szCs w:val="18"/>
              </w:rPr>
              <w:t>ЧТО</w:t>
            </w:r>
            <w:r w:rsidRPr="00FE2ECC">
              <w:rPr>
                <w:rFonts w:cs="Arial"/>
                <w:sz w:val="18"/>
                <w:szCs w:val="18"/>
                <w:lang w:val="en-US"/>
              </w:rPr>
              <w:t>/</w:t>
            </w:r>
            <w:r w:rsidRPr="00FE2ECC">
              <w:rPr>
                <w:rFonts w:cs="Arial"/>
                <w:sz w:val="18"/>
                <w:szCs w:val="18"/>
              </w:rPr>
              <w:t>ПТО</w:t>
            </w:r>
          </w:p>
        </w:tc>
        <w:tc>
          <w:tcPr>
            <w:tcW w:w="2552" w:type="dxa"/>
            <w:vAlign w:val="center"/>
          </w:tcPr>
          <w:p w14:paraId="39C678E2" w14:textId="77777777" w:rsidR="008B3638" w:rsidRPr="00A211E8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  <w:lang w:val="en-US"/>
              </w:rPr>
            </w:pPr>
          </w:p>
        </w:tc>
        <w:tc>
          <w:tcPr>
            <w:tcW w:w="2971" w:type="dxa"/>
            <w:vAlign w:val="center"/>
          </w:tcPr>
          <w:p w14:paraId="53E277B1" w14:textId="77885FCD" w:rsidR="008B3638" w:rsidRPr="0041605D" w:rsidRDefault="00D532E6" w:rsidP="00D532E6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0FE2ECC">
              <w:rPr>
                <w:rFonts w:cs="Arial"/>
                <w:sz w:val="18"/>
                <w:szCs w:val="18"/>
              </w:rPr>
              <w:t>Учетный</w:t>
            </w:r>
            <w:r w:rsidRPr="00FE2ECC"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r w:rsidRPr="00FE2ECC">
              <w:rPr>
                <w:rFonts w:cs="Arial"/>
                <w:sz w:val="18"/>
                <w:szCs w:val="18"/>
              </w:rPr>
              <w:t>номер</w:t>
            </w:r>
            <w:r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r w:rsidRPr="00FE2ECC">
              <w:rPr>
                <w:rFonts w:cs="Arial"/>
                <w:sz w:val="18"/>
                <w:szCs w:val="18"/>
              </w:rPr>
              <w:t>Ростехнадзора</w:t>
            </w:r>
          </w:p>
        </w:tc>
        <w:tc>
          <w:tcPr>
            <w:tcW w:w="2273" w:type="dxa"/>
            <w:vAlign w:val="center"/>
          </w:tcPr>
          <w:p w14:paraId="3216943F" w14:textId="77777777" w:rsidR="008B3638" w:rsidRPr="00A211E8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  <w:lang w:val="en-US"/>
              </w:rPr>
            </w:pPr>
          </w:p>
        </w:tc>
      </w:tr>
    </w:tbl>
    <w:p w14:paraId="17010ED0" w14:textId="73F321B7" w:rsidR="008B3638" w:rsidRDefault="008B3638" w:rsidP="00432633">
      <w:pPr>
        <w:spacing w:line="240" w:lineRule="auto"/>
        <w:jc w:val="center"/>
        <w:rPr>
          <w:rFonts w:cs="Arial"/>
          <w:sz w:val="36"/>
          <w:szCs w:val="36"/>
          <w:lang w:val="ru-RU"/>
        </w:rPr>
      </w:pPr>
      <w:r>
        <w:rPr>
          <w:rFonts w:cs="Arial"/>
          <w:sz w:val="36"/>
          <w:szCs w:val="36"/>
          <w:lang w:val="ru-RU"/>
        </w:rPr>
        <w:t>Фиксация результатов осмотра</w:t>
      </w:r>
    </w:p>
    <w:p w14:paraId="683951CD" w14:textId="79C7454A" w:rsidR="00D5701D" w:rsidRPr="008B3638" w:rsidRDefault="00D5701D" w:rsidP="00A0013F">
      <w:pPr>
        <w:spacing w:before="60" w:after="60" w:line="240" w:lineRule="auto"/>
        <w:jc w:val="center"/>
        <w:rPr>
          <w:rFonts w:cs="Arial"/>
          <w:sz w:val="36"/>
          <w:szCs w:val="36"/>
          <w:lang w:val="ru-RU"/>
        </w:rPr>
      </w:pPr>
      <w:r w:rsidRPr="00D5701D">
        <w:rPr>
          <w:rFonts w:cs="Arial"/>
          <w:sz w:val="18"/>
          <w:szCs w:val="18"/>
          <w:lang w:val="ru-RU"/>
        </w:rPr>
        <w:t>(в случае если требование не применимо, то в графе «Примечание» ставится отметка НП)</w:t>
      </w: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0"/>
        <w:gridCol w:w="1701"/>
        <w:gridCol w:w="1701"/>
        <w:gridCol w:w="2976"/>
      </w:tblGrid>
      <w:tr w:rsidR="001B1CB2" w:rsidRPr="009747F4" w14:paraId="153AFBF3" w14:textId="77777777" w:rsidTr="00573C19">
        <w:trPr>
          <w:trHeight w:val="919"/>
          <w:tblHeader/>
          <w:jc w:val="center"/>
        </w:trPr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083FC3DB" w14:textId="77777777" w:rsidR="008B3638" w:rsidRPr="009747F4" w:rsidRDefault="008B3638" w:rsidP="00432633">
            <w:pPr>
              <w:suppressAutoHyphens/>
              <w:spacing w:line="20" w:lineRule="atLeast"/>
              <w:jc w:val="center"/>
              <w:rPr>
                <w:rFonts w:cs="Arial"/>
                <w:b/>
                <w:sz w:val="18"/>
                <w:szCs w:val="18"/>
              </w:rPr>
            </w:pPr>
            <w:proofErr w:type="spellStart"/>
            <w:r w:rsidRPr="009747F4">
              <w:rPr>
                <w:rFonts w:cs="Arial"/>
                <w:b/>
                <w:sz w:val="18"/>
                <w:szCs w:val="18"/>
              </w:rPr>
              <w:t>Параметры</w:t>
            </w:r>
            <w:proofErr w:type="spellEnd"/>
            <w:r w:rsidRPr="009747F4">
              <w:rPr>
                <w:rFonts w:cs="Arial"/>
                <w:b/>
                <w:sz w:val="18"/>
                <w:szCs w:val="18"/>
              </w:rPr>
              <w:t xml:space="preserve"> </w:t>
            </w:r>
            <w:proofErr w:type="spellStart"/>
            <w:r w:rsidRPr="009747F4">
              <w:rPr>
                <w:rFonts w:cs="Arial"/>
                <w:b/>
                <w:sz w:val="18"/>
                <w:szCs w:val="18"/>
              </w:rPr>
              <w:t>контроля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44880C06" w14:textId="77777777" w:rsidR="008B3638" w:rsidRPr="008B3638" w:rsidRDefault="008B3638" w:rsidP="00432633">
            <w:pPr>
              <w:suppressAutoHyphens/>
              <w:spacing w:line="20" w:lineRule="atLeast"/>
              <w:jc w:val="center"/>
              <w:rPr>
                <w:rFonts w:cs="Arial"/>
                <w:b/>
                <w:bCs/>
                <w:sz w:val="18"/>
                <w:szCs w:val="18"/>
                <w:lang w:val="ru-RU"/>
              </w:rPr>
            </w:pPr>
            <w:r w:rsidRPr="008B3638">
              <w:rPr>
                <w:rFonts w:cs="Arial"/>
                <w:b/>
                <w:bCs/>
                <w:sz w:val="18"/>
                <w:szCs w:val="18"/>
                <w:lang w:val="ru-RU"/>
              </w:rPr>
              <w:t>Имеется / Соответствует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2A56FEBA" w14:textId="77777777" w:rsidR="008B3638" w:rsidRPr="008B3638" w:rsidRDefault="008B3638" w:rsidP="00432633">
            <w:pPr>
              <w:suppressAutoHyphens/>
              <w:spacing w:line="20" w:lineRule="atLeast"/>
              <w:jc w:val="center"/>
              <w:rPr>
                <w:rFonts w:cs="Arial"/>
                <w:b/>
                <w:bCs/>
                <w:sz w:val="18"/>
                <w:szCs w:val="18"/>
                <w:lang w:val="ru-RU"/>
              </w:rPr>
            </w:pPr>
            <w:r w:rsidRPr="008B3638">
              <w:rPr>
                <w:rFonts w:cs="Arial"/>
                <w:b/>
                <w:bCs/>
                <w:sz w:val="18"/>
                <w:szCs w:val="18"/>
                <w:lang w:val="ru-RU"/>
              </w:rPr>
              <w:t>Отсутствует / Не соответствует</w:t>
            </w:r>
          </w:p>
        </w:tc>
        <w:tc>
          <w:tcPr>
            <w:tcW w:w="2976" w:type="dxa"/>
            <w:shd w:val="clear" w:color="auto" w:fill="D9D9D9" w:themeFill="background1" w:themeFillShade="D9"/>
            <w:vAlign w:val="center"/>
          </w:tcPr>
          <w:p w14:paraId="7BDE2B95" w14:textId="77777777" w:rsidR="008B3638" w:rsidRPr="009747F4" w:rsidRDefault="008B3638" w:rsidP="00432633">
            <w:pPr>
              <w:suppressAutoHyphens/>
              <w:spacing w:line="20" w:lineRule="atLeast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proofErr w:type="spellStart"/>
            <w:r w:rsidRPr="009747F4">
              <w:rPr>
                <w:rFonts w:cs="Arial"/>
                <w:b/>
                <w:bCs/>
                <w:sz w:val="18"/>
                <w:szCs w:val="18"/>
              </w:rPr>
              <w:t>Примечание</w:t>
            </w:r>
            <w:proofErr w:type="spellEnd"/>
          </w:p>
        </w:tc>
      </w:tr>
      <w:tr w:rsidR="008B3638" w:rsidRPr="00A22F99" w14:paraId="31523F5C" w14:textId="77777777" w:rsidTr="00432633">
        <w:trPr>
          <w:jc w:val="center"/>
        </w:trPr>
        <w:tc>
          <w:tcPr>
            <w:tcW w:w="10768" w:type="dxa"/>
            <w:gridSpan w:val="4"/>
            <w:shd w:val="clear" w:color="auto" w:fill="5B9BD5" w:themeFill="accent1"/>
            <w:vAlign w:val="center"/>
          </w:tcPr>
          <w:p w14:paraId="45D5ACC8" w14:textId="1D085824" w:rsidR="008B3638" w:rsidRPr="009747F4" w:rsidRDefault="008B3638" w:rsidP="00432633">
            <w:pPr>
              <w:suppressAutoHyphens/>
              <w:spacing w:line="20" w:lineRule="atLeast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9747F4">
              <w:rPr>
                <w:rFonts w:cs="Arial"/>
                <w:b/>
                <w:bCs/>
                <w:sz w:val="18"/>
                <w:szCs w:val="18"/>
              </w:rPr>
              <w:t xml:space="preserve">3. </w:t>
            </w:r>
            <w:proofErr w:type="spellStart"/>
            <w:r w:rsidRPr="009747F4">
              <w:rPr>
                <w:rFonts w:cs="Arial"/>
                <w:b/>
                <w:bCs/>
                <w:sz w:val="18"/>
                <w:szCs w:val="18"/>
              </w:rPr>
              <w:t>Наличие</w:t>
            </w:r>
            <w:proofErr w:type="spellEnd"/>
            <w:r w:rsidRPr="009747F4"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747F4">
              <w:rPr>
                <w:rFonts w:cs="Arial"/>
                <w:b/>
                <w:bCs/>
                <w:sz w:val="18"/>
                <w:szCs w:val="18"/>
              </w:rPr>
              <w:t>документации</w:t>
            </w:r>
            <w:proofErr w:type="spellEnd"/>
          </w:p>
        </w:tc>
      </w:tr>
      <w:tr w:rsidR="00273304" w:rsidRPr="002369EC" w14:paraId="3A3F4373" w14:textId="77777777" w:rsidTr="000240F3">
        <w:trPr>
          <w:trHeight w:val="278"/>
          <w:jc w:val="center"/>
        </w:trPr>
        <w:tc>
          <w:tcPr>
            <w:tcW w:w="4390" w:type="dxa"/>
            <w:shd w:val="clear" w:color="auto" w:fill="FFFFFF" w:themeFill="background1"/>
            <w:vAlign w:val="center"/>
          </w:tcPr>
          <w:p w14:paraId="5B9963AC" w14:textId="4D32C245" w:rsidR="00273304" w:rsidRPr="00273304" w:rsidRDefault="00273304" w:rsidP="00273304">
            <w:pPr>
              <w:suppressAutoHyphens/>
              <w:spacing w:line="240" w:lineRule="auto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Наличие удостоверения машиниста крана с проверкой знаний</w:t>
            </w:r>
          </w:p>
        </w:tc>
        <w:tc>
          <w:tcPr>
            <w:tcW w:w="1701" w:type="dxa"/>
            <w:vAlign w:val="center"/>
          </w:tcPr>
          <w:p w14:paraId="2691B320" w14:textId="77777777" w:rsidR="00273304" w:rsidRPr="00273304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3E918CD8" w14:textId="77777777" w:rsidR="00273304" w:rsidRPr="00273304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70D5197A" w14:textId="77777777" w:rsidR="00273304" w:rsidRPr="00273304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273304" w:rsidRPr="002369EC" w14:paraId="2ECF177D" w14:textId="77777777" w:rsidTr="000240F3">
        <w:trPr>
          <w:trHeight w:val="396"/>
          <w:jc w:val="center"/>
        </w:trPr>
        <w:tc>
          <w:tcPr>
            <w:tcW w:w="4390" w:type="dxa"/>
            <w:shd w:val="clear" w:color="auto" w:fill="FFFFFF" w:themeFill="background1"/>
            <w:vAlign w:val="center"/>
          </w:tcPr>
          <w:p w14:paraId="56E5D701" w14:textId="3723DFB7" w:rsidR="00273304" w:rsidRPr="004A4EF0" w:rsidRDefault="00273304" w:rsidP="00273304">
            <w:pPr>
              <w:suppressAutoHyphens/>
              <w:spacing w:line="240" w:lineRule="auto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Наличие руководства по эксплуатации крана на русском языке</w:t>
            </w:r>
          </w:p>
        </w:tc>
        <w:tc>
          <w:tcPr>
            <w:tcW w:w="1701" w:type="dxa"/>
            <w:vAlign w:val="center"/>
          </w:tcPr>
          <w:p w14:paraId="4A76228C" w14:textId="77777777" w:rsidR="00273304" w:rsidRPr="00D532E6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31181EE4" w14:textId="77777777" w:rsidR="00273304" w:rsidRPr="00D532E6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0565D5FE" w14:textId="77777777" w:rsidR="00273304" w:rsidRPr="00D532E6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273304" w:rsidRPr="002369EC" w14:paraId="78972D8B" w14:textId="77777777" w:rsidTr="000240F3">
        <w:trPr>
          <w:trHeight w:val="416"/>
          <w:jc w:val="center"/>
        </w:trPr>
        <w:tc>
          <w:tcPr>
            <w:tcW w:w="4390" w:type="dxa"/>
            <w:shd w:val="clear" w:color="auto" w:fill="FFFFFF" w:themeFill="background1"/>
            <w:vAlign w:val="center"/>
          </w:tcPr>
          <w:p w14:paraId="712AF0F9" w14:textId="17AA05F8" w:rsidR="00273304" w:rsidRPr="004A4EF0" w:rsidRDefault="00273304" w:rsidP="00273304">
            <w:pPr>
              <w:suppressAutoHyphens/>
              <w:spacing w:line="240" w:lineRule="auto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Наличие производственной инструкции по эксплуатации крана на русском языке</w:t>
            </w:r>
          </w:p>
        </w:tc>
        <w:tc>
          <w:tcPr>
            <w:tcW w:w="1701" w:type="dxa"/>
            <w:vAlign w:val="center"/>
          </w:tcPr>
          <w:p w14:paraId="176B7F77" w14:textId="77777777" w:rsidR="00273304" w:rsidRPr="00D532E6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1205A737" w14:textId="77777777" w:rsidR="00273304" w:rsidRPr="00D532E6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7DEC982F" w14:textId="77777777" w:rsidR="00273304" w:rsidRPr="00D532E6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273304" w:rsidRPr="002369EC" w14:paraId="17EDCCA2" w14:textId="77777777" w:rsidTr="000240F3">
        <w:trPr>
          <w:trHeight w:val="422"/>
          <w:jc w:val="center"/>
        </w:trPr>
        <w:tc>
          <w:tcPr>
            <w:tcW w:w="4390" w:type="dxa"/>
            <w:vAlign w:val="center"/>
          </w:tcPr>
          <w:p w14:paraId="0F8717CA" w14:textId="390BDF66" w:rsidR="00273304" w:rsidRPr="004A4EF0" w:rsidRDefault="00273304" w:rsidP="00273304">
            <w:pPr>
              <w:suppressAutoHyphens/>
              <w:spacing w:line="240" w:lineRule="auto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Наличие копии паспорта крана, в т.ч. раздела «Приборы безопасности»</w:t>
            </w:r>
          </w:p>
        </w:tc>
        <w:tc>
          <w:tcPr>
            <w:tcW w:w="1701" w:type="dxa"/>
            <w:vAlign w:val="center"/>
          </w:tcPr>
          <w:p w14:paraId="4CA84732" w14:textId="77777777" w:rsidR="00273304" w:rsidRPr="00D532E6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6EC02672" w14:textId="77777777" w:rsidR="00273304" w:rsidRPr="00D532E6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5C8FE916" w14:textId="77777777" w:rsidR="00273304" w:rsidRPr="00D532E6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273304" w:rsidRPr="00A22F99" w14:paraId="1382ACB4" w14:textId="77777777" w:rsidTr="00D3418F">
        <w:trPr>
          <w:trHeight w:val="414"/>
          <w:jc w:val="center"/>
        </w:trPr>
        <w:tc>
          <w:tcPr>
            <w:tcW w:w="4390" w:type="dxa"/>
          </w:tcPr>
          <w:p w14:paraId="6E4DD640" w14:textId="11E402CC" w:rsidR="00273304" w:rsidRPr="009747F4" w:rsidRDefault="00273304" w:rsidP="00273304">
            <w:pPr>
              <w:suppressAutoHyphens/>
              <w:spacing w:line="240" w:lineRule="auto"/>
              <w:jc w:val="left"/>
              <w:rPr>
                <w:rFonts w:cs="Arial"/>
                <w:sz w:val="18"/>
                <w:szCs w:val="18"/>
              </w:rPr>
            </w:pPr>
            <w:proofErr w:type="spellStart"/>
            <w:r w:rsidRPr="00980344">
              <w:rPr>
                <w:rFonts w:cs="Arial"/>
                <w:sz w:val="20"/>
                <w:szCs w:val="20"/>
              </w:rPr>
              <w:t>Наличие</w:t>
            </w:r>
            <w:proofErr w:type="spellEnd"/>
            <w:r w:rsidRPr="00980344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980344">
              <w:rPr>
                <w:rFonts w:cs="Arial"/>
                <w:sz w:val="20"/>
                <w:szCs w:val="20"/>
              </w:rPr>
              <w:t>экспертизы</w:t>
            </w:r>
            <w:proofErr w:type="spellEnd"/>
            <w:r w:rsidRPr="00980344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980344">
              <w:rPr>
                <w:rFonts w:cs="Arial"/>
                <w:sz w:val="20"/>
                <w:szCs w:val="20"/>
              </w:rPr>
              <w:t>промышленной</w:t>
            </w:r>
            <w:proofErr w:type="spellEnd"/>
            <w:r w:rsidRPr="00980344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980344">
              <w:rPr>
                <w:rFonts w:cs="Arial"/>
                <w:sz w:val="20"/>
                <w:szCs w:val="20"/>
              </w:rPr>
              <w:t>безопасности</w:t>
            </w:r>
            <w:proofErr w:type="spellEnd"/>
          </w:p>
        </w:tc>
        <w:tc>
          <w:tcPr>
            <w:tcW w:w="1701" w:type="dxa"/>
            <w:vAlign w:val="center"/>
          </w:tcPr>
          <w:p w14:paraId="3B2153F4" w14:textId="77777777" w:rsidR="00273304" w:rsidRPr="009747F4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89E977A" w14:textId="77777777" w:rsidR="00273304" w:rsidRPr="009747F4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2976" w:type="dxa"/>
            <w:vAlign w:val="center"/>
          </w:tcPr>
          <w:p w14:paraId="4725E302" w14:textId="77777777" w:rsidR="00273304" w:rsidRPr="009747F4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273304" w:rsidRPr="00D532E6" w14:paraId="60E60713" w14:textId="77777777" w:rsidTr="00273304">
        <w:trPr>
          <w:trHeight w:val="268"/>
          <w:jc w:val="center"/>
        </w:trPr>
        <w:tc>
          <w:tcPr>
            <w:tcW w:w="4390" w:type="dxa"/>
          </w:tcPr>
          <w:p w14:paraId="02CCFC7E" w14:textId="447F3BD7" w:rsidR="00273304" w:rsidRPr="008B3638" w:rsidRDefault="00273304" w:rsidP="00273304">
            <w:pPr>
              <w:suppressAutoHyphens/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proofErr w:type="spellStart"/>
            <w:r w:rsidRPr="00980344">
              <w:rPr>
                <w:rFonts w:cs="Arial"/>
                <w:sz w:val="20"/>
                <w:szCs w:val="20"/>
              </w:rPr>
              <w:t>Своевременность</w:t>
            </w:r>
            <w:proofErr w:type="spellEnd"/>
            <w:r w:rsidRPr="00980344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980344">
              <w:rPr>
                <w:rFonts w:cs="Arial"/>
                <w:sz w:val="20"/>
                <w:szCs w:val="20"/>
              </w:rPr>
              <w:t>проведения</w:t>
            </w:r>
            <w:proofErr w:type="spellEnd"/>
            <w:r w:rsidRPr="00980344">
              <w:rPr>
                <w:rFonts w:cs="Arial"/>
                <w:sz w:val="20"/>
                <w:szCs w:val="20"/>
              </w:rPr>
              <w:t xml:space="preserve"> ЧТО/ПТО</w:t>
            </w:r>
          </w:p>
        </w:tc>
        <w:tc>
          <w:tcPr>
            <w:tcW w:w="1701" w:type="dxa"/>
            <w:vAlign w:val="center"/>
          </w:tcPr>
          <w:p w14:paraId="0CFF1EA1" w14:textId="77777777" w:rsidR="00273304" w:rsidRPr="008B3638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3246CA74" w14:textId="77777777" w:rsidR="00273304" w:rsidRPr="008B3638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60D184F1" w14:textId="77777777" w:rsidR="00273304" w:rsidRPr="008B3638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273304" w:rsidRPr="002369EC" w14:paraId="3B7DF162" w14:textId="77777777" w:rsidTr="00D3418F">
        <w:trPr>
          <w:trHeight w:val="546"/>
          <w:jc w:val="center"/>
        </w:trPr>
        <w:tc>
          <w:tcPr>
            <w:tcW w:w="4390" w:type="dxa"/>
          </w:tcPr>
          <w:p w14:paraId="0DEEF2B4" w14:textId="63C1B5A8" w:rsidR="00273304" w:rsidRPr="00573C19" w:rsidRDefault="00273304" w:rsidP="00273304">
            <w:pPr>
              <w:suppressAutoHyphens/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Наличие таблички ЧТО/ПТО и заводского номера</w:t>
            </w:r>
          </w:p>
        </w:tc>
        <w:tc>
          <w:tcPr>
            <w:tcW w:w="1701" w:type="dxa"/>
            <w:vAlign w:val="center"/>
          </w:tcPr>
          <w:p w14:paraId="22E19824" w14:textId="77777777" w:rsidR="00273304" w:rsidRPr="008B3638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4396721F" w14:textId="77777777" w:rsidR="00273304" w:rsidRPr="008B3638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7DA4EF51" w14:textId="77777777" w:rsidR="00273304" w:rsidRPr="008B3638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273304" w:rsidRPr="00D532E6" w14:paraId="39FD55CF" w14:textId="77777777" w:rsidTr="00273304">
        <w:trPr>
          <w:trHeight w:val="298"/>
          <w:jc w:val="center"/>
        </w:trPr>
        <w:tc>
          <w:tcPr>
            <w:tcW w:w="4390" w:type="dxa"/>
            <w:vAlign w:val="center"/>
          </w:tcPr>
          <w:p w14:paraId="2F300FFA" w14:textId="01381E0B" w:rsidR="00273304" w:rsidRPr="008B3638" w:rsidRDefault="00273304" w:rsidP="00273304">
            <w:pPr>
              <w:suppressAutoHyphens/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proofErr w:type="spellStart"/>
            <w:r w:rsidRPr="00980344">
              <w:rPr>
                <w:rFonts w:cs="Arial"/>
                <w:color w:val="000000"/>
                <w:sz w:val="20"/>
                <w:szCs w:val="20"/>
                <w:lang w:eastAsia="ru-RU"/>
              </w:rPr>
              <w:t>Свидетельство</w:t>
            </w:r>
            <w:proofErr w:type="spellEnd"/>
            <w:r w:rsidRPr="00980344">
              <w:rPr>
                <w:rFonts w:cs="Arial"/>
                <w:color w:val="000000"/>
                <w:sz w:val="20"/>
                <w:szCs w:val="20"/>
                <w:lang w:eastAsia="ru-RU"/>
              </w:rPr>
              <w:t xml:space="preserve"> о </w:t>
            </w:r>
            <w:proofErr w:type="spellStart"/>
            <w:r w:rsidRPr="00980344">
              <w:rPr>
                <w:rFonts w:cs="Arial"/>
                <w:color w:val="000000"/>
                <w:sz w:val="20"/>
                <w:szCs w:val="20"/>
                <w:lang w:eastAsia="ru-RU"/>
              </w:rPr>
              <w:t>регистрации</w:t>
            </w:r>
            <w:proofErr w:type="spellEnd"/>
            <w:r w:rsidRPr="00980344">
              <w:rPr>
                <w:rFonts w:cs="Arial"/>
                <w:color w:val="000000"/>
                <w:sz w:val="20"/>
                <w:szCs w:val="20"/>
                <w:lang w:eastAsia="ru-RU"/>
              </w:rPr>
              <w:t xml:space="preserve"> ОПО</w:t>
            </w:r>
          </w:p>
        </w:tc>
        <w:tc>
          <w:tcPr>
            <w:tcW w:w="1701" w:type="dxa"/>
            <w:vAlign w:val="center"/>
          </w:tcPr>
          <w:p w14:paraId="61E1A610" w14:textId="77777777" w:rsidR="00273304" w:rsidRPr="008B3638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28AC8F27" w14:textId="77777777" w:rsidR="00273304" w:rsidRPr="008B3638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7EFC8EC0" w14:textId="77777777" w:rsidR="00273304" w:rsidRPr="008B3638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273304" w:rsidRPr="00D532E6" w14:paraId="49298784" w14:textId="77777777" w:rsidTr="00273304">
        <w:trPr>
          <w:trHeight w:val="306"/>
          <w:jc w:val="center"/>
        </w:trPr>
        <w:tc>
          <w:tcPr>
            <w:tcW w:w="4390" w:type="dxa"/>
          </w:tcPr>
          <w:p w14:paraId="3DC8CAC5" w14:textId="194BC2AB" w:rsidR="00273304" w:rsidRPr="008B3638" w:rsidRDefault="00273304" w:rsidP="00273304">
            <w:pPr>
              <w:suppressAutoHyphens/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proofErr w:type="spellStart"/>
            <w:r w:rsidRPr="00980344">
              <w:rPr>
                <w:rFonts w:cs="Arial"/>
                <w:color w:val="000000"/>
                <w:sz w:val="20"/>
                <w:szCs w:val="20"/>
                <w:lang w:eastAsia="ru-RU"/>
              </w:rPr>
              <w:t>Сведения</w:t>
            </w:r>
            <w:proofErr w:type="spellEnd"/>
            <w:r w:rsidRPr="00980344">
              <w:rPr>
                <w:rFonts w:cs="Arial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980344">
              <w:rPr>
                <w:rFonts w:cs="Arial"/>
                <w:color w:val="000000"/>
                <w:sz w:val="20"/>
                <w:szCs w:val="20"/>
                <w:lang w:eastAsia="ru-RU"/>
              </w:rPr>
              <w:t>характеризующие</w:t>
            </w:r>
            <w:proofErr w:type="spellEnd"/>
            <w:r w:rsidRPr="00980344">
              <w:rPr>
                <w:rFonts w:cs="Arial"/>
                <w:color w:val="000000"/>
                <w:sz w:val="20"/>
                <w:szCs w:val="20"/>
                <w:lang w:eastAsia="ru-RU"/>
              </w:rPr>
              <w:t xml:space="preserve"> ОПО</w:t>
            </w:r>
          </w:p>
        </w:tc>
        <w:tc>
          <w:tcPr>
            <w:tcW w:w="1701" w:type="dxa"/>
            <w:vAlign w:val="center"/>
          </w:tcPr>
          <w:p w14:paraId="5B17C91F" w14:textId="77777777" w:rsidR="00273304" w:rsidRPr="008B3638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3A8B9722" w14:textId="77777777" w:rsidR="00273304" w:rsidRPr="008B3638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1831CA45" w14:textId="77777777" w:rsidR="00273304" w:rsidRPr="008B3638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273304" w:rsidRPr="00D532E6" w14:paraId="31C5B56F" w14:textId="77777777" w:rsidTr="000240F3">
        <w:trPr>
          <w:trHeight w:val="546"/>
          <w:jc w:val="center"/>
        </w:trPr>
        <w:tc>
          <w:tcPr>
            <w:tcW w:w="4390" w:type="dxa"/>
            <w:vAlign w:val="center"/>
          </w:tcPr>
          <w:p w14:paraId="38A37710" w14:textId="7380B68A" w:rsidR="00273304" w:rsidRPr="008B3638" w:rsidRDefault="00273304" w:rsidP="00273304">
            <w:pPr>
              <w:suppressAutoHyphens/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proofErr w:type="spellStart"/>
            <w:r w:rsidRPr="00980344">
              <w:rPr>
                <w:rFonts w:cs="Arial"/>
                <w:sz w:val="20"/>
                <w:szCs w:val="20"/>
              </w:rPr>
              <w:t>Страховой</w:t>
            </w:r>
            <w:proofErr w:type="spellEnd"/>
            <w:r w:rsidRPr="00980344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980344">
              <w:rPr>
                <w:rFonts w:cs="Arial"/>
                <w:sz w:val="20"/>
                <w:szCs w:val="20"/>
              </w:rPr>
              <w:t>полис</w:t>
            </w:r>
            <w:proofErr w:type="spellEnd"/>
            <w:r w:rsidRPr="00980344">
              <w:rPr>
                <w:rFonts w:cs="Arial"/>
                <w:sz w:val="20"/>
                <w:szCs w:val="20"/>
              </w:rPr>
              <w:t xml:space="preserve"> ОПО</w:t>
            </w:r>
          </w:p>
        </w:tc>
        <w:tc>
          <w:tcPr>
            <w:tcW w:w="1701" w:type="dxa"/>
            <w:vAlign w:val="center"/>
          </w:tcPr>
          <w:p w14:paraId="721B67B1" w14:textId="77777777" w:rsidR="00273304" w:rsidRPr="008B3638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2065EB10" w14:textId="77777777" w:rsidR="00273304" w:rsidRPr="008B3638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00F77EBC" w14:textId="77777777" w:rsidR="00273304" w:rsidRPr="008B3638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273304" w:rsidRPr="002369EC" w14:paraId="1045E183" w14:textId="77777777" w:rsidTr="000240F3">
        <w:trPr>
          <w:trHeight w:val="546"/>
          <w:jc w:val="center"/>
        </w:trPr>
        <w:tc>
          <w:tcPr>
            <w:tcW w:w="4390" w:type="dxa"/>
            <w:vAlign w:val="center"/>
          </w:tcPr>
          <w:p w14:paraId="3D6CBEFB" w14:textId="738BD3F5" w:rsidR="00273304" w:rsidRPr="008B3638" w:rsidRDefault="00273304" w:rsidP="00273304">
            <w:pPr>
              <w:suppressAutoHyphens/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В наличии Акт готовности  к вводу  ПС в работу</w:t>
            </w:r>
          </w:p>
        </w:tc>
        <w:tc>
          <w:tcPr>
            <w:tcW w:w="1701" w:type="dxa"/>
            <w:vAlign w:val="center"/>
          </w:tcPr>
          <w:p w14:paraId="0FE76726" w14:textId="77777777" w:rsidR="00273304" w:rsidRPr="008B3638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3B6CC69E" w14:textId="77777777" w:rsidR="00273304" w:rsidRPr="008B3638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570C5C83" w14:textId="77777777" w:rsidR="00273304" w:rsidRPr="008B3638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273304" w:rsidRPr="002369EC" w14:paraId="0C903243" w14:textId="77777777" w:rsidTr="000240F3">
        <w:trPr>
          <w:trHeight w:val="546"/>
          <w:jc w:val="center"/>
        </w:trPr>
        <w:tc>
          <w:tcPr>
            <w:tcW w:w="4390" w:type="dxa"/>
            <w:vAlign w:val="center"/>
          </w:tcPr>
          <w:p w14:paraId="273D6F3D" w14:textId="3E70827B" w:rsidR="00273304" w:rsidRPr="00573C19" w:rsidRDefault="00273304" w:rsidP="00273304">
            <w:pPr>
              <w:suppressAutoHyphens/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Письмо Ростехнадзора о постановке на учет</w:t>
            </w:r>
          </w:p>
        </w:tc>
        <w:tc>
          <w:tcPr>
            <w:tcW w:w="1701" w:type="dxa"/>
            <w:vAlign w:val="center"/>
          </w:tcPr>
          <w:p w14:paraId="7AE12E3B" w14:textId="77777777" w:rsidR="00273304" w:rsidRPr="008B3638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2BB77AAE" w14:textId="77777777" w:rsidR="00273304" w:rsidRPr="008B3638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38EA38C2" w14:textId="77777777" w:rsidR="00273304" w:rsidRPr="008B3638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273304" w:rsidRPr="002369EC" w14:paraId="79DEA6E7" w14:textId="77777777" w:rsidTr="000240F3">
        <w:trPr>
          <w:trHeight w:val="546"/>
          <w:jc w:val="center"/>
        </w:trPr>
        <w:tc>
          <w:tcPr>
            <w:tcW w:w="4390" w:type="dxa"/>
            <w:vAlign w:val="center"/>
          </w:tcPr>
          <w:p w14:paraId="2DC348C2" w14:textId="77777777" w:rsidR="00273304" w:rsidRPr="00273304" w:rsidRDefault="00273304" w:rsidP="00273304">
            <w:pPr>
              <w:suppressAutoHyphens/>
              <w:spacing w:line="240" w:lineRule="auto"/>
              <w:jc w:val="left"/>
              <w:rPr>
                <w:rFonts w:cs="Arial"/>
                <w:sz w:val="20"/>
                <w:szCs w:val="20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В наличии утвержденный распорядительный акт с поименным перечнем лиц, ответственных за промышленную безопасность в организации:</w:t>
            </w:r>
          </w:p>
          <w:p w14:paraId="37CB1344" w14:textId="77777777" w:rsidR="00273304" w:rsidRPr="00273304" w:rsidRDefault="00273304" w:rsidP="00273304">
            <w:pPr>
              <w:suppressAutoHyphens/>
              <w:spacing w:line="240" w:lineRule="auto"/>
              <w:jc w:val="left"/>
              <w:rPr>
                <w:rFonts w:cs="Arial"/>
                <w:sz w:val="20"/>
                <w:szCs w:val="20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-  ответственный за осуществление производственного контроля при эксплуатации ПС;</w:t>
            </w:r>
          </w:p>
          <w:p w14:paraId="04AEFAEA" w14:textId="77777777" w:rsidR="00273304" w:rsidRPr="00273304" w:rsidRDefault="00273304" w:rsidP="00273304">
            <w:pPr>
              <w:suppressAutoHyphens/>
              <w:spacing w:line="240" w:lineRule="auto"/>
              <w:jc w:val="left"/>
              <w:rPr>
                <w:rFonts w:cs="Arial"/>
                <w:sz w:val="20"/>
                <w:szCs w:val="20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lastRenderedPageBreak/>
              <w:t>-  ответственный за содержание ПС в работоспособном состоянии;</w:t>
            </w:r>
          </w:p>
          <w:p w14:paraId="2B271E90" w14:textId="47DC8301" w:rsidR="00273304" w:rsidRPr="00573C19" w:rsidRDefault="00273304" w:rsidP="00273304">
            <w:pPr>
              <w:suppressAutoHyphens/>
              <w:spacing w:line="240" w:lineRule="auto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-  ответственный за безопасное производство работ с применением ПС</w:t>
            </w:r>
          </w:p>
        </w:tc>
        <w:tc>
          <w:tcPr>
            <w:tcW w:w="1701" w:type="dxa"/>
            <w:vAlign w:val="center"/>
          </w:tcPr>
          <w:p w14:paraId="16CC47CB" w14:textId="77777777" w:rsidR="00273304" w:rsidRPr="008B3638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35EAE32E" w14:textId="77777777" w:rsidR="00273304" w:rsidRPr="008B3638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0F1A2A8A" w14:textId="77777777" w:rsidR="00273304" w:rsidRPr="008B3638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273304" w:rsidRPr="002369EC" w14:paraId="31B983C5" w14:textId="77777777" w:rsidTr="000240F3">
        <w:trPr>
          <w:trHeight w:val="546"/>
          <w:jc w:val="center"/>
        </w:trPr>
        <w:tc>
          <w:tcPr>
            <w:tcW w:w="4390" w:type="dxa"/>
            <w:vAlign w:val="center"/>
          </w:tcPr>
          <w:p w14:paraId="5020B4A9" w14:textId="77777777" w:rsidR="00273304" w:rsidRPr="00273304" w:rsidRDefault="00273304" w:rsidP="00273304">
            <w:pPr>
              <w:suppressAutoHyphens/>
              <w:spacing w:line="240" w:lineRule="auto"/>
              <w:jc w:val="left"/>
              <w:rPr>
                <w:rFonts w:cs="Arial"/>
                <w:sz w:val="20"/>
                <w:szCs w:val="20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В наличии инструкции с должностными обязанностями, лиц, ответственных за промышленную безопасность в организации из числа ее аттестованных специалистов:</w:t>
            </w:r>
          </w:p>
          <w:p w14:paraId="11BF9761" w14:textId="77777777" w:rsidR="00273304" w:rsidRPr="00273304" w:rsidRDefault="00273304" w:rsidP="00273304">
            <w:pPr>
              <w:suppressAutoHyphens/>
              <w:spacing w:line="240" w:lineRule="auto"/>
              <w:jc w:val="left"/>
              <w:rPr>
                <w:rFonts w:cs="Arial"/>
                <w:sz w:val="20"/>
                <w:szCs w:val="20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-  ответственного за осуществление производственного контроля при эксплуатации ПС;</w:t>
            </w:r>
          </w:p>
          <w:p w14:paraId="7E1F31DC" w14:textId="77777777" w:rsidR="00273304" w:rsidRPr="00273304" w:rsidRDefault="00273304" w:rsidP="00273304">
            <w:pPr>
              <w:suppressAutoHyphens/>
              <w:spacing w:line="240" w:lineRule="auto"/>
              <w:jc w:val="left"/>
              <w:rPr>
                <w:rFonts w:cs="Arial"/>
                <w:sz w:val="20"/>
                <w:szCs w:val="20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- ответственного за содержание ПС в работоспособном состоянии;</w:t>
            </w:r>
          </w:p>
          <w:p w14:paraId="0ECF23B7" w14:textId="0DC8CC05" w:rsidR="00273304" w:rsidRPr="00573C19" w:rsidRDefault="00273304" w:rsidP="00273304">
            <w:pPr>
              <w:suppressAutoHyphens/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- ответственного за безопасное производство работ с применением ПС</w:t>
            </w:r>
          </w:p>
        </w:tc>
        <w:tc>
          <w:tcPr>
            <w:tcW w:w="1701" w:type="dxa"/>
            <w:vAlign w:val="center"/>
          </w:tcPr>
          <w:p w14:paraId="3B99DBE7" w14:textId="77777777" w:rsidR="00273304" w:rsidRPr="008B3638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1895FE25" w14:textId="77777777" w:rsidR="00273304" w:rsidRPr="008B3638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4D438105" w14:textId="77777777" w:rsidR="00273304" w:rsidRPr="008B3638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273304" w:rsidRPr="002369EC" w14:paraId="4279D659" w14:textId="77777777" w:rsidTr="000240F3">
        <w:trPr>
          <w:trHeight w:val="546"/>
          <w:jc w:val="center"/>
        </w:trPr>
        <w:tc>
          <w:tcPr>
            <w:tcW w:w="4390" w:type="dxa"/>
            <w:vAlign w:val="center"/>
          </w:tcPr>
          <w:p w14:paraId="2B449899" w14:textId="3630E0D0" w:rsidR="00273304" w:rsidRPr="00573C19" w:rsidRDefault="00273304" w:rsidP="00273304">
            <w:pPr>
              <w:suppressAutoHyphens/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В наличии приказ о назначении машинистов подъемников, крановщиков (операторов), их помощники, стропальщиков, слесарей, электромонтеров, рабочих люльки и наладчиков (кроме наладчиков привлекаемых специализированных организаций)</w:t>
            </w:r>
          </w:p>
        </w:tc>
        <w:tc>
          <w:tcPr>
            <w:tcW w:w="1701" w:type="dxa"/>
            <w:vAlign w:val="center"/>
          </w:tcPr>
          <w:p w14:paraId="019EEE7E" w14:textId="77777777" w:rsidR="00273304" w:rsidRPr="008B3638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49300122" w14:textId="77777777" w:rsidR="00273304" w:rsidRPr="008B3638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51A85962" w14:textId="77777777" w:rsidR="00273304" w:rsidRPr="008B3638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273304" w:rsidRPr="004A4EF0" w14:paraId="6B93C681" w14:textId="77777777" w:rsidTr="000240F3">
        <w:trPr>
          <w:trHeight w:val="546"/>
          <w:jc w:val="center"/>
        </w:trPr>
        <w:tc>
          <w:tcPr>
            <w:tcW w:w="4390" w:type="dxa"/>
            <w:vAlign w:val="center"/>
          </w:tcPr>
          <w:p w14:paraId="3E33A5B9" w14:textId="41AC93B7" w:rsidR="00273304" w:rsidRPr="00573C19" w:rsidRDefault="00273304" w:rsidP="00273304">
            <w:pPr>
              <w:suppressAutoHyphens/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 xml:space="preserve">Персонал обеспечен производственными инструкциями, определяющими их обязанности, порядок безопасного производства работ и ответственность. </w:t>
            </w:r>
            <w:r w:rsidRPr="00C21C63">
              <w:rPr>
                <w:rFonts w:cs="Arial"/>
                <w:sz w:val="20"/>
                <w:szCs w:val="20"/>
              </w:rPr>
              <w:t xml:space="preserve">В </w:t>
            </w:r>
            <w:proofErr w:type="spellStart"/>
            <w:r w:rsidRPr="00C21C63">
              <w:rPr>
                <w:rFonts w:cs="Arial"/>
                <w:sz w:val="20"/>
                <w:szCs w:val="20"/>
              </w:rPr>
              <w:t>наличии</w:t>
            </w:r>
            <w:proofErr w:type="spellEnd"/>
            <w:r w:rsidRPr="00C21C63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C21C63">
              <w:rPr>
                <w:rFonts w:cs="Arial"/>
                <w:sz w:val="20"/>
                <w:szCs w:val="20"/>
              </w:rPr>
              <w:t>лист</w:t>
            </w:r>
            <w:proofErr w:type="spellEnd"/>
            <w:r w:rsidRPr="00C21C63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C21C63">
              <w:rPr>
                <w:rFonts w:cs="Arial"/>
                <w:sz w:val="20"/>
                <w:szCs w:val="20"/>
              </w:rPr>
              <w:t>получения</w:t>
            </w:r>
            <w:proofErr w:type="spellEnd"/>
            <w:r w:rsidRPr="00C21C63">
              <w:rPr>
                <w:rFonts w:cs="Arial"/>
                <w:sz w:val="20"/>
                <w:szCs w:val="20"/>
              </w:rPr>
              <w:t xml:space="preserve"> (</w:t>
            </w:r>
            <w:proofErr w:type="spellStart"/>
            <w:r w:rsidRPr="00C21C63">
              <w:rPr>
                <w:rFonts w:cs="Arial"/>
                <w:sz w:val="20"/>
                <w:szCs w:val="20"/>
              </w:rPr>
              <w:t>под</w:t>
            </w:r>
            <w:proofErr w:type="spellEnd"/>
            <w:r w:rsidRPr="00C21C63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C21C63">
              <w:rPr>
                <w:rFonts w:cs="Arial"/>
                <w:sz w:val="20"/>
                <w:szCs w:val="20"/>
              </w:rPr>
              <w:t>подпись</w:t>
            </w:r>
            <w:proofErr w:type="spellEnd"/>
            <w:r w:rsidRPr="00C21C63">
              <w:rPr>
                <w:rFonts w:cs="Arial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14:paraId="5E698099" w14:textId="77777777" w:rsidR="00273304" w:rsidRPr="008B3638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107757FC" w14:textId="77777777" w:rsidR="00273304" w:rsidRPr="008B3638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4D770F53" w14:textId="77777777" w:rsidR="00273304" w:rsidRPr="008B3638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273304" w:rsidRPr="002369EC" w14:paraId="6DFC8A12" w14:textId="77777777" w:rsidTr="000240F3">
        <w:trPr>
          <w:trHeight w:val="546"/>
          <w:jc w:val="center"/>
        </w:trPr>
        <w:tc>
          <w:tcPr>
            <w:tcW w:w="4390" w:type="dxa"/>
            <w:vAlign w:val="center"/>
          </w:tcPr>
          <w:p w14:paraId="5497F579" w14:textId="18AC39E5" w:rsidR="00273304" w:rsidRPr="00573C19" w:rsidRDefault="00273304" w:rsidP="00273304">
            <w:pPr>
              <w:suppressAutoHyphens/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Имеется договор с медицинским учреждением на проведение предрейсового медицинского осмотра</w:t>
            </w:r>
          </w:p>
        </w:tc>
        <w:tc>
          <w:tcPr>
            <w:tcW w:w="1701" w:type="dxa"/>
            <w:vAlign w:val="center"/>
          </w:tcPr>
          <w:p w14:paraId="64B10809" w14:textId="77777777" w:rsidR="00273304" w:rsidRPr="008B3638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768E1C61" w14:textId="77777777" w:rsidR="00273304" w:rsidRPr="008B3638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44E3B0A5" w14:textId="77777777" w:rsidR="00273304" w:rsidRPr="008B3638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273304" w:rsidRPr="002369EC" w14:paraId="5F000ECF" w14:textId="77777777" w:rsidTr="000240F3">
        <w:trPr>
          <w:trHeight w:val="546"/>
          <w:jc w:val="center"/>
        </w:trPr>
        <w:tc>
          <w:tcPr>
            <w:tcW w:w="4390" w:type="dxa"/>
            <w:vAlign w:val="center"/>
          </w:tcPr>
          <w:p w14:paraId="050085B0" w14:textId="57779A72" w:rsidR="00273304" w:rsidRPr="00273304" w:rsidRDefault="00273304" w:rsidP="00273304">
            <w:pPr>
              <w:suppressAutoHyphens/>
              <w:spacing w:line="240" w:lineRule="auto"/>
              <w:jc w:val="left"/>
              <w:rPr>
                <w:rFonts w:cs="Arial"/>
                <w:sz w:val="20"/>
                <w:szCs w:val="20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Владельцем ПС выдан путевой лист крановщику (оператору, машинисту), с внесением данных:</w:t>
            </w:r>
          </w:p>
          <w:p w14:paraId="00157726" w14:textId="77777777" w:rsidR="00273304" w:rsidRPr="00273304" w:rsidRDefault="00273304" w:rsidP="00273304">
            <w:pPr>
              <w:suppressAutoHyphens/>
              <w:spacing w:line="240" w:lineRule="auto"/>
              <w:jc w:val="left"/>
              <w:rPr>
                <w:rFonts w:cs="Arial"/>
                <w:sz w:val="20"/>
                <w:szCs w:val="20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 xml:space="preserve">- проведен </w:t>
            </w:r>
            <w:proofErr w:type="spellStart"/>
            <w:r w:rsidRPr="00273304">
              <w:rPr>
                <w:rFonts w:cs="Arial"/>
                <w:sz w:val="20"/>
                <w:szCs w:val="20"/>
                <w:lang w:val="ru-RU"/>
              </w:rPr>
              <w:t>предрейсовый</w:t>
            </w:r>
            <w:proofErr w:type="spellEnd"/>
            <w:r w:rsidRPr="00273304">
              <w:rPr>
                <w:rFonts w:cs="Arial"/>
                <w:sz w:val="20"/>
                <w:szCs w:val="20"/>
                <w:lang w:val="ru-RU"/>
              </w:rPr>
              <w:t xml:space="preserve"> медицинский осмотр;</w:t>
            </w:r>
          </w:p>
          <w:p w14:paraId="5288A7D9" w14:textId="77777777" w:rsidR="00273304" w:rsidRPr="00273304" w:rsidRDefault="00273304" w:rsidP="00273304">
            <w:pPr>
              <w:suppressAutoHyphens/>
              <w:spacing w:line="240" w:lineRule="auto"/>
              <w:jc w:val="left"/>
              <w:rPr>
                <w:rFonts w:cs="Arial"/>
                <w:sz w:val="20"/>
                <w:szCs w:val="20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- пройден контроль технического состояния;</w:t>
            </w:r>
          </w:p>
          <w:p w14:paraId="5F9C0EC4" w14:textId="52628FA5" w:rsidR="00273304" w:rsidRPr="00273304" w:rsidRDefault="00273304" w:rsidP="00273304">
            <w:pPr>
              <w:suppressAutoHyphens/>
              <w:spacing w:line="240" w:lineRule="auto"/>
              <w:jc w:val="left"/>
              <w:rPr>
                <w:rFonts w:cs="Arial"/>
                <w:sz w:val="20"/>
                <w:szCs w:val="20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- № удостоверений, Ф.И.О. ответственного за безопасное производство работ, и стропальщиков.</w:t>
            </w:r>
          </w:p>
          <w:p w14:paraId="654CCB08" w14:textId="00EF6201" w:rsidR="00273304" w:rsidRPr="00573C19" w:rsidRDefault="00273304" w:rsidP="00273304">
            <w:pPr>
              <w:suppressAutoHyphens/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- поставлен штамп о запрещении  самовольной установки крана для работы вблизи линии электропередачи (ЛЭП)</w:t>
            </w:r>
          </w:p>
        </w:tc>
        <w:tc>
          <w:tcPr>
            <w:tcW w:w="1701" w:type="dxa"/>
            <w:vAlign w:val="center"/>
          </w:tcPr>
          <w:p w14:paraId="4E15E392" w14:textId="77777777" w:rsidR="00273304" w:rsidRPr="008B3638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38C846EF" w14:textId="77777777" w:rsidR="00273304" w:rsidRPr="008B3638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76561211" w14:textId="77777777" w:rsidR="00273304" w:rsidRPr="008B3638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273304" w:rsidRPr="002369EC" w14:paraId="0162D97E" w14:textId="77777777" w:rsidTr="000240F3">
        <w:trPr>
          <w:trHeight w:val="546"/>
          <w:jc w:val="center"/>
        </w:trPr>
        <w:tc>
          <w:tcPr>
            <w:tcW w:w="4390" w:type="dxa"/>
            <w:vAlign w:val="center"/>
          </w:tcPr>
          <w:p w14:paraId="34B731FE" w14:textId="6AE061D9" w:rsidR="00273304" w:rsidRPr="00573C19" w:rsidRDefault="00273304" w:rsidP="00273304">
            <w:pPr>
              <w:suppressAutoHyphens/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Приложение о производственном контроле за соблюдением требований ПБ на ОПО</w:t>
            </w:r>
          </w:p>
        </w:tc>
        <w:tc>
          <w:tcPr>
            <w:tcW w:w="1701" w:type="dxa"/>
            <w:vAlign w:val="center"/>
          </w:tcPr>
          <w:p w14:paraId="7305BDEE" w14:textId="77777777" w:rsidR="00273304" w:rsidRPr="008B3638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3E543970" w14:textId="77777777" w:rsidR="00273304" w:rsidRPr="008B3638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402C5FC5" w14:textId="77777777" w:rsidR="00273304" w:rsidRPr="008B3638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273304" w:rsidRPr="002369EC" w14:paraId="26876C84" w14:textId="77777777" w:rsidTr="000240F3">
        <w:trPr>
          <w:trHeight w:val="546"/>
          <w:jc w:val="center"/>
        </w:trPr>
        <w:tc>
          <w:tcPr>
            <w:tcW w:w="4390" w:type="dxa"/>
            <w:vAlign w:val="center"/>
          </w:tcPr>
          <w:p w14:paraId="4F681EB1" w14:textId="2A10C832" w:rsidR="00273304" w:rsidRPr="00573C19" w:rsidRDefault="00273304" w:rsidP="00273304">
            <w:pPr>
              <w:suppressAutoHyphens/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Приказ о создании экзаменационной комиссии по проверке знаний требований ПБ работникам организации</w:t>
            </w:r>
          </w:p>
        </w:tc>
        <w:tc>
          <w:tcPr>
            <w:tcW w:w="1701" w:type="dxa"/>
            <w:vAlign w:val="center"/>
          </w:tcPr>
          <w:p w14:paraId="686E410B" w14:textId="77777777" w:rsidR="00273304" w:rsidRPr="008B3638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68C22D8B" w14:textId="77777777" w:rsidR="00273304" w:rsidRPr="008B3638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7C5A1292" w14:textId="77777777" w:rsidR="00273304" w:rsidRPr="008B3638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273304" w:rsidRPr="002369EC" w14:paraId="7C39E9CF" w14:textId="77777777" w:rsidTr="000240F3">
        <w:trPr>
          <w:trHeight w:val="546"/>
          <w:jc w:val="center"/>
        </w:trPr>
        <w:tc>
          <w:tcPr>
            <w:tcW w:w="4390" w:type="dxa"/>
            <w:vAlign w:val="center"/>
          </w:tcPr>
          <w:p w14:paraId="6C6A36CF" w14:textId="15D24084" w:rsidR="00273304" w:rsidRPr="00573C19" w:rsidRDefault="00273304" w:rsidP="00273304">
            <w:pPr>
              <w:suppressAutoHyphens/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Ответственные лица прошли в установленном порядке аттестацию по промышленной безопасности</w:t>
            </w:r>
          </w:p>
        </w:tc>
        <w:tc>
          <w:tcPr>
            <w:tcW w:w="1701" w:type="dxa"/>
            <w:vAlign w:val="center"/>
          </w:tcPr>
          <w:p w14:paraId="41C5A3ED" w14:textId="77777777" w:rsidR="00273304" w:rsidRPr="008B3638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562E9755" w14:textId="77777777" w:rsidR="00273304" w:rsidRPr="008B3638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547088B8" w14:textId="77777777" w:rsidR="00273304" w:rsidRPr="008B3638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273304" w:rsidRPr="002369EC" w14:paraId="4A875444" w14:textId="77777777" w:rsidTr="000240F3">
        <w:trPr>
          <w:trHeight w:val="546"/>
          <w:jc w:val="center"/>
        </w:trPr>
        <w:tc>
          <w:tcPr>
            <w:tcW w:w="4390" w:type="dxa"/>
            <w:vAlign w:val="center"/>
          </w:tcPr>
          <w:p w14:paraId="6703F427" w14:textId="49FB3EE4" w:rsidR="00273304" w:rsidRPr="00273304" w:rsidRDefault="00273304" w:rsidP="00273304">
            <w:pPr>
              <w:suppressAutoHyphens/>
              <w:spacing w:line="240" w:lineRule="auto"/>
              <w:jc w:val="left"/>
              <w:rPr>
                <w:rFonts w:cs="Arial"/>
                <w:sz w:val="20"/>
                <w:szCs w:val="20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lastRenderedPageBreak/>
              <w:t>В наличии и заполняются журналы:</w:t>
            </w:r>
          </w:p>
          <w:p w14:paraId="1DBA6405" w14:textId="77777777" w:rsidR="00273304" w:rsidRPr="00273304" w:rsidRDefault="00273304" w:rsidP="00273304">
            <w:pPr>
              <w:suppressAutoHyphens/>
              <w:spacing w:line="240" w:lineRule="auto"/>
              <w:jc w:val="left"/>
              <w:rPr>
                <w:rFonts w:cs="Arial"/>
                <w:sz w:val="20"/>
                <w:szCs w:val="20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- вахтенный журнал крановщика (оператора);</w:t>
            </w:r>
          </w:p>
          <w:p w14:paraId="129BE438" w14:textId="77777777" w:rsidR="00273304" w:rsidRPr="00273304" w:rsidRDefault="00273304" w:rsidP="00273304">
            <w:pPr>
              <w:suppressAutoHyphens/>
              <w:spacing w:line="240" w:lineRule="auto"/>
              <w:jc w:val="left"/>
              <w:rPr>
                <w:rFonts w:cs="Arial"/>
                <w:sz w:val="20"/>
                <w:szCs w:val="20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- журнал учета осмотра грузозахватных приспособлений;</w:t>
            </w:r>
          </w:p>
          <w:p w14:paraId="15AE12A3" w14:textId="018EE801" w:rsidR="00273304" w:rsidRPr="00573C19" w:rsidRDefault="00273304" w:rsidP="00273304">
            <w:pPr>
              <w:suppressAutoHyphens/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- журнал осмотра и смены каната</w:t>
            </w:r>
          </w:p>
        </w:tc>
        <w:tc>
          <w:tcPr>
            <w:tcW w:w="1701" w:type="dxa"/>
            <w:vAlign w:val="center"/>
          </w:tcPr>
          <w:p w14:paraId="520DA8E4" w14:textId="77777777" w:rsidR="00273304" w:rsidRPr="008B3638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71151D13" w14:textId="77777777" w:rsidR="00273304" w:rsidRPr="008B3638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52095178" w14:textId="77777777" w:rsidR="00273304" w:rsidRPr="008B3638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273304" w:rsidRPr="002369EC" w14:paraId="37EF1586" w14:textId="77777777" w:rsidTr="00A0013F">
        <w:trPr>
          <w:trHeight w:val="422"/>
          <w:jc w:val="center"/>
        </w:trPr>
        <w:tc>
          <w:tcPr>
            <w:tcW w:w="4390" w:type="dxa"/>
            <w:vAlign w:val="center"/>
          </w:tcPr>
          <w:p w14:paraId="285C478D" w14:textId="26CCA656" w:rsidR="00273304" w:rsidRPr="00573C19" w:rsidRDefault="00273304" w:rsidP="00273304">
            <w:pPr>
              <w:suppressAutoHyphens/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color w:val="000000"/>
                <w:sz w:val="20"/>
                <w:szCs w:val="20"/>
                <w:lang w:val="ru-RU"/>
              </w:rPr>
              <w:t>Знак "Остерегайся ЛЭП и ГП"</w:t>
            </w:r>
          </w:p>
        </w:tc>
        <w:tc>
          <w:tcPr>
            <w:tcW w:w="1701" w:type="dxa"/>
            <w:vAlign w:val="center"/>
          </w:tcPr>
          <w:p w14:paraId="7731ACE2" w14:textId="77777777" w:rsidR="00273304" w:rsidRPr="008B3638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47C250F0" w14:textId="77777777" w:rsidR="00273304" w:rsidRPr="008B3638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04A7E454" w14:textId="77777777" w:rsidR="00273304" w:rsidRPr="008B3638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8B3638" w:rsidRPr="00D532E6" w14:paraId="47C5EC7F" w14:textId="77777777" w:rsidTr="00432633">
        <w:trPr>
          <w:trHeight w:val="312"/>
          <w:jc w:val="center"/>
        </w:trPr>
        <w:tc>
          <w:tcPr>
            <w:tcW w:w="10768" w:type="dxa"/>
            <w:gridSpan w:val="4"/>
            <w:shd w:val="clear" w:color="auto" w:fill="5B9BD5" w:themeFill="accent1"/>
            <w:vAlign w:val="center"/>
          </w:tcPr>
          <w:p w14:paraId="676278EC" w14:textId="11BF9B46" w:rsidR="008B3638" w:rsidRPr="008B3638" w:rsidRDefault="00573C19" w:rsidP="00432633">
            <w:pPr>
              <w:suppressAutoHyphens/>
              <w:spacing w:line="20" w:lineRule="atLeast"/>
              <w:jc w:val="center"/>
              <w:rPr>
                <w:rFonts w:cs="Arial"/>
                <w:b/>
                <w:bCs/>
                <w:sz w:val="18"/>
                <w:szCs w:val="18"/>
                <w:lang w:val="ru-RU"/>
              </w:rPr>
            </w:pPr>
            <w:r w:rsidRPr="008B3638">
              <w:rPr>
                <w:rFonts w:cs="Arial"/>
                <w:b/>
                <w:bCs/>
                <w:sz w:val="18"/>
                <w:szCs w:val="18"/>
              </w:rPr>
              <w:t xml:space="preserve">4. </w:t>
            </w:r>
            <w:r>
              <w:rPr>
                <w:rFonts w:cs="Arial"/>
                <w:b/>
                <w:bCs/>
                <w:sz w:val="18"/>
                <w:szCs w:val="18"/>
              </w:rPr>
              <w:t>Техническое состояние</w:t>
            </w:r>
          </w:p>
        </w:tc>
      </w:tr>
      <w:tr w:rsidR="00273304" w:rsidRPr="002369EC" w14:paraId="77747938" w14:textId="77777777" w:rsidTr="003E7D27">
        <w:trPr>
          <w:trHeight w:val="398"/>
          <w:jc w:val="center"/>
        </w:trPr>
        <w:tc>
          <w:tcPr>
            <w:tcW w:w="4390" w:type="dxa"/>
          </w:tcPr>
          <w:p w14:paraId="3E3CB817" w14:textId="4D0A713E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Состояние световых и звуковых указателей и сигнализаторов</w:t>
            </w:r>
          </w:p>
        </w:tc>
        <w:tc>
          <w:tcPr>
            <w:tcW w:w="1701" w:type="dxa"/>
            <w:vAlign w:val="center"/>
          </w:tcPr>
          <w:p w14:paraId="3A6F0FBD" w14:textId="77777777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51BBA724" w14:textId="77777777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2707F5FC" w14:textId="77777777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273304" w:rsidRPr="002369EC" w14:paraId="5963520A" w14:textId="77777777" w:rsidTr="003E7D27">
        <w:trPr>
          <w:trHeight w:val="418"/>
          <w:jc w:val="center"/>
        </w:trPr>
        <w:tc>
          <w:tcPr>
            <w:tcW w:w="4390" w:type="dxa"/>
          </w:tcPr>
          <w:p w14:paraId="2BC3D5FD" w14:textId="3C00FB43" w:rsidR="00273304" w:rsidRPr="004A4EF0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Утечки масла из гидроцилиндров (выдвижение опор и стрелы)</w:t>
            </w:r>
          </w:p>
        </w:tc>
        <w:tc>
          <w:tcPr>
            <w:tcW w:w="1701" w:type="dxa"/>
            <w:vAlign w:val="center"/>
          </w:tcPr>
          <w:p w14:paraId="12F506B5" w14:textId="77777777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5D0EFF48" w14:textId="77777777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23644978" w14:textId="77777777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273304" w:rsidRPr="002369EC" w14:paraId="55FEE6C9" w14:textId="77777777" w:rsidTr="003E7D27">
        <w:trPr>
          <w:trHeight w:val="416"/>
          <w:jc w:val="center"/>
        </w:trPr>
        <w:tc>
          <w:tcPr>
            <w:tcW w:w="4390" w:type="dxa"/>
          </w:tcPr>
          <w:p w14:paraId="36131314" w14:textId="7125D657" w:rsidR="00273304" w:rsidRPr="00273304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color w:val="000000" w:themeColor="text1"/>
                <w:sz w:val="20"/>
                <w:szCs w:val="20"/>
                <w:lang w:val="ru-RU"/>
              </w:rPr>
              <w:t>Платформа – поддержание в чистоте/утечки</w:t>
            </w:r>
          </w:p>
        </w:tc>
        <w:tc>
          <w:tcPr>
            <w:tcW w:w="1701" w:type="dxa"/>
            <w:vAlign w:val="center"/>
          </w:tcPr>
          <w:p w14:paraId="14CFC700" w14:textId="77777777" w:rsidR="00273304" w:rsidRPr="00273304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02121196" w14:textId="77777777" w:rsidR="00273304" w:rsidRPr="00273304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0A395F05" w14:textId="77777777" w:rsidR="00273304" w:rsidRPr="00273304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273304" w:rsidRPr="002369EC" w14:paraId="741EC8BF" w14:textId="77777777" w:rsidTr="003E7D27">
        <w:trPr>
          <w:trHeight w:val="422"/>
          <w:jc w:val="center"/>
        </w:trPr>
        <w:tc>
          <w:tcPr>
            <w:tcW w:w="4390" w:type="dxa"/>
          </w:tcPr>
          <w:p w14:paraId="2850C9AE" w14:textId="3F0F145D" w:rsidR="00273304" w:rsidRPr="004A4EF0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color w:val="000000" w:themeColor="text1"/>
                <w:sz w:val="20"/>
                <w:szCs w:val="20"/>
                <w:lang w:val="ru-RU"/>
              </w:rPr>
              <w:t xml:space="preserve">Визуальный осмотр </w:t>
            </w:r>
            <w:proofErr w:type="spellStart"/>
            <w:r w:rsidRPr="00273304">
              <w:rPr>
                <w:rFonts w:cs="Arial"/>
                <w:color w:val="000000" w:themeColor="text1"/>
                <w:sz w:val="20"/>
                <w:szCs w:val="20"/>
                <w:lang w:val="ru-RU"/>
              </w:rPr>
              <w:t>опорно</w:t>
            </w:r>
            <w:proofErr w:type="spellEnd"/>
            <w:r w:rsidRPr="00273304">
              <w:rPr>
                <w:rFonts w:cs="Arial"/>
                <w:color w:val="000000" w:themeColor="text1"/>
                <w:sz w:val="20"/>
                <w:szCs w:val="20"/>
                <w:lang w:val="ru-RU"/>
              </w:rPr>
              <w:t xml:space="preserve"> – поворотных устройств</w:t>
            </w:r>
          </w:p>
        </w:tc>
        <w:tc>
          <w:tcPr>
            <w:tcW w:w="1701" w:type="dxa"/>
            <w:vAlign w:val="center"/>
          </w:tcPr>
          <w:p w14:paraId="3E55E457" w14:textId="77777777" w:rsidR="00273304" w:rsidRPr="004A4EF0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0025A611" w14:textId="77777777" w:rsidR="00273304" w:rsidRPr="004A4EF0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3F608017" w14:textId="77777777" w:rsidR="00273304" w:rsidRPr="004A4EF0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273304" w:rsidRPr="002369EC" w14:paraId="25B21FEF" w14:textId="77777777" w:rsidTr="003E7D27">
        <w:trPr>
          <w:trHeight w:val="414"/>
          <w:jc w:val="center"/>
        </w:trPr>
        <w:tc>
          <w:tcPr>
            <w:tcW w:w="4390" w:type="dxa"/>
          </w:tcPr>
          <w:p w14:paraId="4392AA55" w14:textId="00530DA7" w:rsidR="00273304" w:rsidRPr="00273304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color w:val="000000" w:themeColor="text1"/>
                <w:sz w:val="20"/>
                <w:szCs w:val="20"/>
                <w:lang w:val="ru-RU"/>
              </w:rPr>
              <w:t xml:space="preserve">Визуальный осмотр болтов на </w:t>
            </w:r>
            <w:proofErr w:type="spellStart"/>
            <w:r w:rsidRPr="00273304">
              <w:rPr>
                <w:rFonts w:cs="Arial"/>
                <w:color w:val="000000" w:themeColor="text1"/>
                <w:sz w:val="20"/>
                <w:szCs w:val="20"/>
                <w:lang w:val="ru-RU"/>
              </w:rPr>
              <w:t>опорно</w:t>
            </w:r>
            <w:proofErr w:type="spellEnd"/>
            <w:r w:rsidRPr="00273304">
              <w:rPr>
                <w:rFonts w:cs="Arial"/>
                <w:color w:val="000000" w:themeColor="text1"/>
                <w:sz w:val="20"/>
                <w:szCs w:val="20"/>
                <w:lang w:val="ru-RU"/>
              </w:rPr>
              <w:t xml:space="preserve"> – поворотных устройствах</w:t>
            </w:r>
          </w:p>
        </w:tc>
        <w:tc>
          <w:tcPr>
            <w:tcW w:w="1701" w:type="dxa"/>
            <w:vAlign w:val="center"/>
          </w:tcPr>
          <w:p w14:paraId="6C9D4A41" w14:textId="77777777" w:rsidR="00273304" w:rsidRPr="00273304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69369579" w14:textId="77777777" w:rsidR="00273304" w:rsidRPr="00273304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6E113884" w14:textId="77777777" w:rsidR="00273304" w:rsidRPr="00273304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273304" w:rsidRPr="002369EC" w14:paraId="2628D595" w14:textId="77777777" w:rsidTr="003E7D27">
        <w:trPr>
          <w:trHeight w:val="577"/>
          <w:jc w:val="center"/>
        </w:trPr>
        <w:tc>
          <w:tcPr>
            <w:tcW w:w="4390" w:type="dxa"/>
          </w:tcPr>
          <w:p w14:paraId="6B72169B" w14:textId="54CF9405" w:rsidR="00273304" w:rsidRPr="004A4EF0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color w:val="000000" w:themeColor="text1"/>
                <w:sz w:val="20"/>
                <w:szCs w:val="20"/>
                <w:lang w:val="ru-RU"/>
              </w:rPr>
              <w:t>Вылет стрелы/управление подъемом стрелы/подъем стрелы</w:t>
            </w:r>
          </w:p>
        </w:tc>
        <w:tc>
          <w:tcPr>
            <w:tcW w:w="1701" w:type="dxa"/>
            <w:vAlign w:val="center"/>
          </w:tcPr>
          <w:p w14:paraId="12DA2BC7" w14:textId="77777777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56CE2152" w14:textId="77777777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3CE13130" w14:textId="77777777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273304" w:rsidRPr="004A4EF0" w14:paraId="3781D19F" w14:textId="77777777" w:rsidTr="003E7D27">
        <w:trPr>
          <w:trHeight w:val="348"/>
          <w:jc w:val="center"/>
        </w:trPr>
        <w:tc>
          <w:tcPr>
            <w:tcW w:w="4390" w:type="dxa"/>
          </w:tcPr>
          <w:p w14:paraId="31A4E38F" w14:textId="3A5B658A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proofErr w:type="spellStart"/>
            <w:r>
              <w:rPr>
                <w:rFonts w:cs="Arial"/>
                <w:color w:val="000000" w:themeColor="text1"/>
                <w:sz w:val="20"/>
                <w:szCs w:val="20"/>
              </w:rPr>
              <w:t>Отсутствие</w:t>
            </w:r>
            <w:proofErr w:type="spellEnd"/>
            <w:r>
              <w:rPr>
                <w:rFonts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Arial"/>
                <w:color w:val="000000" w:themeColor="text1"/>
                <w:sz w:val="20"/>
                <w:szCs w:val="20"/>
              </w:rPr>
              <w:t>видимых</w:t>
            </w:r>
            <w:proofErr w:type="spellEnd"/>
            <w:r>
              <w:rPr>
                <w:rFonts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Arial"/>
                <w:color w:val="000000" w:themeColor="text1"/>
                <w:sz w:val="20"/>
                <w:szCs w:val="20"/>
              </w:rPr>
              <w:t>трещин</w:t>
            </w:r>
            <w:proofErr w:type="spellEnd"/>
            <w:r>
              <w:rPr>
                <w:rFonts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Arial"/>
                <w:color w:val="000000" w:themeColor="text1"/>
                <w:sz w:val="20"/>
                <w:szCs w:val="20"/>
              </w:rPr>
              <w:t>стрелы</w:t>
            </w:r>
            <w:proofErr w:type="spellEnd"/>
          </w:p>
        </w:tc>
        <w:tc>
          <w:tcPr>
            <w:tcW w:w="1701" w:type="dxa"/>
            <w:vAlign w:val="center"/>
          </w:tcPr>
          <w:p w14:paraId="1DBAA5B1" w14:textId="77777777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1C732862" w14:textId="77777777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08E0EA1B" w14:textId="77777777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273304" w:rsidRPr="002369EC" w14:paraId="6B22DA0B" w14:textId="77777777" w:rsidTr="00573C19">
        <w:trPr>
          <w:trHeight w:val="424"/>
          <w:jc w:val="center"/>
        </w:trPr>
        <w:tc>
          <w:tcPr>
            <w:tcW w:w="4390" w:type="dxa"/>
            <w:vAlign w:val="center"/>
          </w:tcPr>
          <w:p w14:paraId="40D5605B" w14:textId="1824C9F7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Целостность грузовых и стреловых канатов</w:t>
            </w:r>
          </w:p>
        </w:tc>
        <w:tc>
          <w:tcPr>
            <w:tcW w:w="1701" w:type="dxa"/>
            <w:vAlign w:val="center"/>
          </w:tcPr>
          <w:p w14:paraId="54DE563A" w14:textId="77777777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709EE0BC" w14:textId="77777777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1A207B32" w14:textId="77777777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273304" w:rsidRPr="002369EC" w14:paraId="6738A456" w14:textId="77777777" w:rsidTr="003E7D27">
        <w:trPr>
          <w:trHeight w:val="424"/>
          <w:jc w:val="center"/>
        </w:trPr>
        <w:tc>
          <w:tcPr>
            <w:tcW w:w="4390" w:type="dxa"/>
          </w:tcPr>
          <w:p w14:paraId="7316CCB6" w14:textId="74CE09CE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color w:val="000000" w:themeColor="text1"/>
                <w:sz w:val="20"/>
                <w:szCs w:val="20"/>
                <w:lang w:val="ru-RU"/>
              </w:rPr>
              <w:t>Направляющий ролик/крюковой блок/шаровая баба</w:t>
            </w:r>
          </w:p>
        </w:tc>
        <w:tc>
          <w:tcPr>
            <w:tcW w:w="1701" w:type="dxa"/>
            <w:vAlign w:val="center"/>
          </w:tcPr>
          <w:p w14:paraId="4CB86385" w14:textId="77777777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58CEB377" w14:textId="77777777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0CC7C762" w14:textId="77777777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273304" w:rsidRPr="004A4EF0" w14:paraId="5DDEDA41" w14:textId="77777777" w:rsidTr="00573C19">
        <w:trPr>
          <w:trHeight w:val="424"/>
          <w:jc w:val="center"/>
        </w:trPr>
        <w:tc>
          <w:tcPr>
            <w:tcW w:w="4390" w:type="dxa"/>
            <w:vAlign w:val="center"/>
          </w:tcPr>
          <w:p w14:paraId="31CB2BDA" w14:textId="076B3AD5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proofErr w:type="spellStart"/>
            <w:r w:rsidRPr="00594801">
              <w:rPr>
                <w:rFonts w:cs="Arial"/>
                <w:color w:val="000000" w:themeColor="text1"/>
                <w:sz w:val="20"/>
                <w:szCs w:val="20"/>
              </w:rPr>
              <w:t>Откидной</w:t>
            </w:r>
            <w:proofErr w:type="spellEnd"/>
            <w:r w:rsidRPr="00594801">
              <w:rPr>
                <w:rFonts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94801">
              <w:rPr>
                <w:rFonts w:cs="Arial"/>
                <w:color w:val="000000" w:themeColor="text1"/>
                <w:sz w:val="20"/>
                <w:szCs w:val="20"/>
              </w:rPr>
              <w:t>гусёк</w:t>
            </w:r>
            <w:proofErr w:type="spellEnd"/>
            <w:r w:rsidRPr="00594801">
              <w:rPr>
                <w:rFonts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94801">
              <w:rPr>
                <w:rFonts w:cs="Arial"/>
                <w:color w:val="000000" w:themeColor="text1"/>
                <w:sz w:val="20"/>
                <w:szCs w:val="20"/>
              </w:rPr>
              <w:t>крана</w:t>
            </w:r>
            <w:proofErr w:type="spellEnd"/>
          </w:p>
        </w:tc>
        <w:tc>
          <w:tcPr>
            <w:tcW w:w="1701" w:type="dxa"/>
            <w:vAlign w:val="center"/>
          </w:tcPr>
          <w:p w14:paraId="5A5E1A72" w14:textId="77777777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6729667F" w14:textId="77777777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3A4E033C" w14:textId="77777777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273304" w:rsidRPr="004A4EF0" w14:paraId="4E6160F4" w14:textId="77777777" w:rsidTr="003E7D27">
        <w:trPr>
          <w:trHeight w:val="424"/>
          <w:jc w:val="center"/>
        </w:trPr>
        <w:tc>
          <w:tcPr>
            <w:tcW w:w="4390" w:type="dxa"/>
          </w:tcPr>
          <w:p w14:paraId="25217F5B" w14:textId="5E802038" w:rsidR="00273304" w:rsidRPr="004A4EF0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proofErr w:type="spellStart"/>
            <w:r w:rsidRPr="00594801">
              <w:rPr>
                <w:rFonts w:cs="Arial"/>
                <w:color w:val="000000" w:themeColor="text1"/>
                <w:sz w:val="20"/>
                <w:szCs w:val="20"/>
              </w:rPr>
              <w:t>Таблица</w:t>
            </w:r>
            <w:proofErr w:type="spellEnd"/>
            <w:r w:rsidRPr="00594801">
              <w:rPr>
                <w:rFonts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94801">
              <w:rPr>
                <w:rFonts w:cs="Arial"/>
                <w:color w:val="000000" w:themeColor="text1"/>
                <w:sz w:val="20"/>
                <w:szCs w:val="20"/>
              </w:rPr>
              <w:t>грузоподъемности</w:t>
            </w:r>
            <w:proofErr w:type="spellEnd"/>
            <w:r w:rsidRPr="00594801">
              <w:rPr>
                <w:rFonts w:cs="Arial"/>
                <w:color w:val="000000" w:themeColor="text1"/>
                <w:sz w:val="20"/>
                <w:szCs w:val="20"/>
              </w:rPr>
              <w:t xml:space="preserve"> – </w:t>
            </w:r>
            <w:proofErr w:type="spellStart"/>
            <w:r w:rsidRPr="00594801">
              <w:rPr>
                <w:rFonts w:cs="Arial"/>
                <w:color w:val="000000" w:themeColor="text1"/>
                <w:sz w:val="20"/>
                <w:szCs w:val="20"/>
              </w:rPr>
              <w:t>доступность</w:t>
            </w:r>
            <w:proofErr w:type="spellEnd"/>
            <w:r w:rsidRPr="00594801">
              <w:rPr>
                <w:rFonts w:cs="Arial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594801">
              <w:rPr>
                <w:rFonts w:cs="Arial"/>
                <w:color w:val="000000" w:themeColor="text1"/>
                <w:sz w:val="20"/>
                <w:szCs w:val="20"/>
              </w:rPr>
              <w:t>разборчивость</w:t>
            </w:r>
            <w:proofErr w:type="spellEnd"/>
          </w:p>
        </w:tc>
        <w:tc>
          <w:tcPr>
            <w:tcW w:w="1701" w:type="dxa"/>
            <w:vAlign w:val="center"/>
          </w:tcPr>
          <w:p w14:paraId="111F9C28" w14:textId="77777777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04B652B2" w14:textId="77777777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618F37ED" w14:textId="77777777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273304" w:rsidRPr="004A4EF0" w14:paraId="4B9591DD" w14:textId="77777777" w:rsidTr="00573C19">
        <w:trPr>
          <w:trHeight w:val="424"/>
          <w:jc w:val="center"/>
        </w:trPr>
        <w:tc>
          <w:tcPr>
            <w:tcW w:w="4390" w:type="dxa"/>
            <w:vAlign w:val="center"/>
          </w:tcPr>
          <w:p w14:paraId="66FE7E4F" w14:textId="445AD5AF" w:rsidR="00273304" w:rsidRPr="004A4EF0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  <w:proofErr w:type="spellStart"/>
            <w:r w:rsidRPr="00594801">
              <w:rPr>
                <w:rFonts w:cs="Arial"/>
                <w:sz w:val="20"/>
                <w:szCs w:val="20"/>
              </w:rPr>
              <w:t>Состояние</w:t>
            </w:r>
            <w:proofErr w:type="spellEnd"/>
            <w:r w:rsidRPr="00594801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594801">
              <w:rPr>
                <w:rFonts w:cs="Arial"/>
                <w:sz w:val="20"/>
                <w:szCs w:val="20"/>
              </w:rPr>
              <w:t>ограничителя</w:t>
            </w:r>
            <w:proofErr w:type="spellEnd"/>
            <w:r w:rsidRPr="00594801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594801">
              <w:rPr>
                <w:rFonts w:cs="Arial"/>
                <w:sz w:val="20"/>
                <w:szCs w:val="20"/>
              </w:rPr>
              <w:t>грузоподъемности</w:t>
            </w:r>
            <w:proofErr w:type="spellEnd"/>
          </w:p>
        </w:tc>
        <w:tc>
          <w:tcPr>
            <w:tcW w:w="1701" w:type="dxa"/>
            <w:vAlign w:val="center"/>
          </w:tcPr>
          <w:p w14:paraId="4C409628" w14:textId="77777777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64CD673A" w14:textId="77777777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36FE0F16" w14:textId="77777777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273304" w:rsidRPr="00573C19" w14:paraId="0171C3B2" w14:textId="77777777" w:rsidTr="00573C19">
        <w:trPr>
          <w:trHeight w:val="424"/>
          <w:jc w:val="center"/>
        </w:trPr>
        <w:tc>
          <w:tcPr>
            <w:tcW w:w="4390" w:type="dxa"/>
            <w:vAlign w:val="center"/>
          </w:tcPr>
          <w:p w14:paraId="49F9BF97" w14:textId="6B81CEDE" w:rsidR="00273304" w:rsidRPr="00FE2ECC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  <w:proofErr w:type="spellStart"/>
            <w:r w:rsidRPr="00594801">
              <w:rPr>
                <w:rFonts w:cs="Arial"/>
                <w:sz w:val="20"/>
                <w:szCs w:val="20"/>
              </w:rPr>
              <w:t>Состояние</w:t>
            </w:r>
            <w:proofErr w:type="spellEnd"/>
            <w:r w:rsidRPr="00594801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594801">
              <w:rPr>
                <w:rFonts w:cs="Arial"/>
                <w:sz w:val="20"/>
                <w:szCs w:val="20"/>
              </w:rPr>
              <w:t>конечного</w:t>
            </w:r>
            <w:proofErr w:type="spellEnd"/>
            <w:r w:rsidRPr="00594801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594801">
              <w:rPr>
                <w:rFonts w:cs="Arial"/>
                <w:sz w:val="20"/>
                <w:szCs w:val="20"/>
              </w:rPr>
              <w:t>выключателя</w:t>
            </w:r>
            <w:proofErr w:type="spellEnd"/>
          </w:p>
        </w:tc>
        <w:tc>
          <w:tcPr>
            <w:tcW w:w="1701" w:type="dxa"/>
            <w:vAlign w:val="center"/>
          </w:tcPr>
          <w:p w14:paraId="0D37D335" w14:textId="77777777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31AE5971" w14:textId="77777777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08AA1EF1" w14:textId="77777777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273304" w:rsidRPr="002369EC" w14:paraId="6272B302" w14:textId="77777777" w:rsidTr="00573C19">
        <w:trPr>
          <w:trHeight w:val="424"/>
          <w:jc w:val="center"/>
        </w:trPr>
        <w:tc>
          <w:tcPr>
            <w:tcW w:w="4390" w:type="dxa"/>
            <w:vAlign w:val="center"/>
          </w:tcPr>
          <w:p w14:paraId="1B64E925" w14:textId="6DE9FE60" w:rsidR="00273304" w:rsidRPr="00273304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Состояние устройства (указателя) угла наклона (Для самоходных ПС)</w:t>
            </w:r>
          </w:p>
        </w:tc>
        <w:tc>
          <w:tcPr>
            <w:tcW w:w="1701" w:type="dxa"/>
            <w:vAlign w:val="center"/>
          </w:tcPr>
          <w:p w14:paraId="0950FA06" w14:textId="77777777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029479E5" w14:textId="77777777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15150522" w14:textId="77777777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273304" w:rsidRPr="002369EC" w14:paraId="0ADDA8B8" w14:textId="77777777" w:rsidTr="00573C19">
        <w:trPr>
          <w:trHeight w:val="424"/>
          <w:jc w:val="center"/>
        </w:trPr>
        <w:tc>
          <w:tcPr>
            <w:tcW w:w="4390" w:type="dxa"/>
            <w:vAlign w:val="center"/>
          </w:tcPr>
          <w:p w14:paraId="41DA77DC" w14:textId="44D0A016" w:rsidR="00273304" w:rsidRPr="00273304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Наличие предохранительных замков в зеве крюка</w:t>
            </w:r>
          </w:p>
        </w:tc>
        <w:tc>
          <w:tcPr>
            <w:tcW w:w="1701" w:type="dxa"/>
            <w:vAlign w:val="center"/>
          </w:tcPr>
          <w:p w14:paraId="753502F1" w14:textId="77777777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0DBED775" w14:textId="77777777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6D5C5960" w14:textId="77777777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273304" w:rsidRPr="002369EC" w14:paraId="45CFE7CB" w14:textId="77777777" w:rsidTr="00573C19">
        <w:trPr>
          <w:trHeight w:val="424"/>
          <w:jc w:val="center"/>
        </w:trPr>
        <w:tc>
          <w:tcPr>
            <w:tcW w:w="4390" w:type="dxa"/>
            <w:vAlign w:val="center"/>
          </w:tcPr>
          <w:p w14:paraId="6153DE17" w14:textId="129A4589" w:rsidR="00273304" w:rsidRPr="00273304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color w:val="000000" w:themeColor="text1"/>
                <w:sz w:val="20"/>
                <w:szCs w:val="20"/>
                <w:lang w:val="ru-RU"/>
              </w:rPr>
              <w:t>Управление подъемным механизмом крюка/подъемные операции крюком</w:t>
            </w:r>
          </w:p>
        </w:tc>
        <w:tc>
          <w:tcPr>
            <w:tcW w:w="1701" w:type="dxa"/>
            <w:vAlign w:val="center"/>
          </w:tcPr>
          <w:p w14:paraId="697BF2A4" w14:textId="77777777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5318790F" w14:textId="77777777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6CE91B79" w14:textId="77777777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273304" w:rsidRPr="002369EC" w14:paraId="46C161DD" w14:textId="77777777" w:rsidTr="00A0013F">
        <w:trPr>
          <w:trHeight w:val="382"/>
          <w:jc w:val="center"/>
        </w:trPr>
        <w:tc>
          <w:tcPr>
            <w:tcW w:w="4390" w:type="dxa"/>
            <w:vAlign w:val="center"/>
          </w:tcPr>
          <w:p w14:paraId="3A295765" w14:textId="436A4E91" w:rsidR="00273304" w:rsidRPr="00273304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  <w:lang w:val="ru-RU"/>
              </w:rPr>
            </w:pPr>
            <w:r w:rsidRPr="00273304">
              <w:rPr>
                <w:rFonts w:cs="Arial"/>
                <w:sz w:val="20"/>
                <w:szCs w:val="20"/>
                <w:lang w:val="ru-RU"/>
              </w:rPr>
              <w:t>Целостность грузовых и стреловых канатов</w:t>
            </w:r>
          </w:p>
        </w:tc>
        <w:tc>
          <w:tcPr>
            <w:tcW w:w="1701" w:type="dxa"/>
            <w:vAlign w:val="center"/>
          </w:tcPr>
          <w:p w14:paraId="5F0A97C1" w14:textId="77777777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346CADB1" w14:textId="77777777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48502C54" w14:textId="77777777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273304" w:rsidRPr="00573C19" w14:paraId="5DA66D97" w14:textId="77777777" w:rsidTr="00A0013F">
        <w:trPr>
          <w:trHeight w:val="374"/>
          <w:jc w:val="center"/>
        </w:trPr>
        <w:tc>
          <w:tcPr>
            <w:tcW w:w="4390" w:type="dxa"/>
            <w:vAlign w:val="center"/>
          </w:tcPr>
          <w:p w14:paraId="12ED8DDB" w14:textId="6054FA8C" w:rsidR="00273304" w:rsidRPr="00D87A07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FA5F99">
              <w:rPr>
                <w:rFonts w:cs="Arial"/>
                <w:color w:val="000000"/>
                <w:sz w:val="20"/>
                <w:szCs w:val="20"/>
              </w:rPr>
              <w:t>Целостность</w:t>
            </w:r>
            <w:proofErr w:type="spellEnd"/>
            <w:r w:rsidRPr="00FA5F99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A5F99">
              <w:rPr>
                <w:rFonts w:cs="Arial"/>
                <w:color w:val="000000"/>
                <w:sz w:val="20"/>
                <w:szCs w:val="20"/>
              </w:rPr>
              <w:t>стёкол</w:t>
            </w:r>
            <w:proofErr w:type="spellEnd"/>
          </w:p>
        </w:tc>
        <w:tc>
          <w:tcPr>
            <w:tcW w:w="1701" w:type="dxa"/>
            <w:vAlign w:val="center"/>
          </w:tcPr>
          <w:p w14:paraId="3E67B39F" w14:textId="77777777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2B62A2EB" w14:textId="77777777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0210E824" w14:textId="77777777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273304" w:rsidRPr="00573C19" w14:paraId="0BE16709" w14:textId="77777777" w:rsidTr="003E7D27">
        <w:trPr>
          <w:trHeight w:val="424"/>
          <w:jc w:val="center"/>
        </w:trPr>
        <w:tc>
          <w:tcPr>
            <w:tcW w:w="4390" w:type="dxa"/>
          </w:tcPr>
          <w:p w14:paraId="17D8284F" w14:textId="371CBFF3" w:rsidR="00273304" w:rsidRPr="00D87A07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FA5F99">
              <w:rPr>
                <w:rFonts w:cs="Arial"/>
                <w:color w:val="000000"/>
                <w:sz w:val="20"/>
                <w:szCs w:val="20"/>
              </w:rPr>
              <w:t>Подкладки</w:t>
            </w:r>
            <w:proofErr w:type="spellEnd"/>
            <w:r w:rsidRPr="00FA5F99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A5F99">
              <w:rPr>
                <w:rFonts w:cs="Arial"/>
                <w:color w:val="000000"/>
                <w:sz w:val="20"/>
                <w:szCs w:val="20"/>
              </w:rPr>
              <w:t>под</w:t>
            </w:r>
            <w:proofErr w:type="spellEnd"/>
            <w:r w:rsidRPr="00FA5F99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A5F99">
              <w:rPr>
                <w:rFonts w:cs="Arial"/>
                <w:color w:val="000000"/>
                <w:sz w:val="20"/>
                <w:szCs w:val="20"/>
              </w:rPr>
              <w:t>опоры</w:t>
            </w:r>
            <w:proofErr w:type="spellEnd"/>
          </w:p>
        </w:tc>
        <w:tc>
          <w:tcPr>
            <w:tcW w:w="1701" w:type="dxa"/>
            <w:vAlign w:val="center"/>
          </w:tcPr>
          <w:p w14:paraId="5A8F2129" w14:textId="77777777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3FF80028" w14:textId="77777777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282AC557" w14:textId="77777777" w:rsidR="00273304" w:rsidRPr="00573C19" w:rsidRDefault="00273304" w:rsidP="0027330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</w:tbl>
    <w:p w14:paraId="78455F91" w14:textId="77777777" w:rsidR="00B14B65" w:rsidRPr="00D532E6" w:rsidRDefault="00B14B65" w:rsidP="00432633">
      <w:pPr>
        <w:tabs>
          <w:tab w:val="left" w:pos="419"/>
        </w:tabs>
        <w:spacing w:before="120" w:after="120"/>
        <w:ind w:right="461"/>
        <w:jc w:val="left"/>
        <w:rPr>
          <w:rFonts w:cs="Arial"/>
        </w:rPr>
      </w:pPr>
    </w:p>
    <w:tbl>
      <w:tblPr>
        <w:tblStyle w:val="a9"/>
        <w:tblW w:w="10215" w:type="dxa"/>
        <w:jc w:val="center"/>
        <w:tblLook w:val="04A0" w:firstRow="1" w:lastRow="0" w:firstColumn="1" w:lastColumn="0" w:noHBand="0" w:noVBand="1"/>
      </w:tblPr>
      <w:tblGrid>
        <w:gridCol w:w="7351"/>
        <w:gridCol w:w="1433"/>
        <w:gridCol w:w="1431"/>
      </w:tblGrid>
      <w:tr w:rsidR="00AD6067" w:rsidRPr="00D87A07" w14:paraId="6D441AA0" w14:textId="77777777" w:rsidTr="00432633">
        <w:trPr>
          <w:jc w:val="center"/>
        </w:trPr>
        <w:tc>
          <w:tcPr>
            <w:tcW w:w="7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1BA4F" w14:textId="7DC1AE12" w:rsidR="00AD6067" w:rsidRPr="00D87A07" w:rsidRDefault="00573C19" w:rsidP="0005480E">
            <w:pPr>
              <w:tabs>
                <w:tab w:val="left" w:pos="419"/>
              </w:tabs>
              <w:spacing w:before="120" w:after="120"/>
              <w:jc w:val="center"/>
              <w:rPr>
                <w:rFonts w:cs="Arial"/>
                <w:sz w:val="18"/>
                <w:szCs w:val="18"/>
              </w:rPr>
            </w:pPr>
            <w:r w:rsidRPr="00FE2ECC">
              <w:rPr>
                <w:rFonts w:cs="Arial"/>
                <w:sz w:val="18"/>
                <w:szCs w:val="18"/>
              </w:rPr>
              <w:t xml:space="preserve">Данный </w:t>
            </w:r>
            <w:r w:rsidR="00100C0F">
              <w:rPr>
                <w:rFonts w:cs="Arial"/>
                <w:sz w:val="18"/>
                <w:szCs w:val="18"/>
              </w:rPr>
              <w:t>кран</w:t>
            </w:r>
            <w:r w:rsidRPr="00FE2ECC">
              <w:rPr>
                <w:rFonts w:cs="Arial"/>
                <w:sz w:val="18"/>
                <w:szCs w:val="18"/>
              </w:rPr>
              <w:t xml:space="preserve"> соответствует минимальным требованиям </w:t>
            </w:r>
            <w:r w:rsidR="0005480E">
              <w:rPr>
                <w:rFonts w:cs="Arial"/>
                <w:sz w:val="18"/>
                <w:szCs w:val="18"/>
              </w:rPr>
              <w:t>Заказчик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53C19" w14:textId="77777777" w:rsidR="00AD6067" w:rsidRPr="00A0013F" w:rsidRDefault="00AD6067" w:rsidP="00432633">
            <w:pPr>
              <w:tabs>
                <w:tab w:val="left" w:pos="419"/>
              </w:tabs>
              <w:spacing w:before="120" w:after="120"/>
              <w:jc w:val="center"/>
              <w:rPr>
                <w:rFonts w:cs="Arial"/>
                <w:b/>
                <w:sz w:val="18"/>
                <w:szCs w:val="18"/>
                <w:lang w:val="en-US"/>
              </w:rPr>
            </w:pPr>
            <w:r w:rsidRPr="00A0013F">
              <w:rPr>
                <w:rFonts w:cs="Arial"/>
                <w:b/>
                <w:sz w:val="18"/>
                <w:szCs w:val="18"/>
                <w:lang w:val="en-US"/>
              </w:rPr>
              <w:t>ДА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F44ED" w14:textId="77777777" w:rsidR="00AD6067" w:rsidRPr="00A0013F" w:rsidRDefault="00AD6067" w:rsidP="00432633">
            <w:pPr>
              <w:tabs>
                <w:tab w:val="left" w:pos="419"/>
              </w:tabs>
              <w:spacing w:before="120" w:after="120"/>
              <w:jc w:val="center"/>
              <w:rPr>
                <w:rFonts w:cs="Arial"/>
                <w:b/>
                <w:sz w:val="18"/>
                <w:szCs w:val="18"/>
                <w:lang w:val="en-US"/>
              </w:rPr>
            </w:pPr>
            <w:r w:rsidRPr="00A0013F">
              <w:rPr>
                <w:rFonts w:cs="Arial"/>
                <w:b/>
                <w:sz w:val="18"/>
                <w:szCs w:val="18"/>
                <w:lang w:val="en-US"/>
              </w:rPr>
              <w:t>НЕТ</w:t>
            </w:r>
          </w:p>
        </w:tc>
      </w:tr>
      <w:tr w:rsidR="00AD6067" w:rsidRPr="00D87A07" w14:paraId="4B8CEE5F" w14:textId="77777777" w:rsidTr="00432633">
        <w:trPr>
          <w:jc w:val="center"/>
        </w:trPr>
        <w:tc>
          <w:tcPr>
            <w:tcW w:w="7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E66DB" w14:textId="77777777" w:rsidR="00AD6067" w:rsidRPr="00D87A07" w:rsidRDefault="00AD6067" w:rsidP="00432633">
            <w:pPr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CCDC7" w14:textId="77777777" w:rsidR="00AD6067" w:rsidRPr="00D87A07" w:rsidRDefault="00AD6067" w:rsidP="00432633">
            <w:pPr>
              <w:tabs>
                <w:tab w:val="left" w:pos="419"/>
              </w:tabs>
              <w:spacing w:before="120" w:after="120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F2C8D" w14:textId="77777777" w:rsidR="00AD6067" w:rsidRPr="00D87A07" w:rsidRDefault="00AD6067" w:rsidP="00432633">
            <w:pPr>
              <w:tabs>
                <w:tab w:val="left" w:pos="419"/>
              </w:tabs>
              <w:spacing w:before="120" w:after="120"/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</w:tr>
    </w:tbl>
    <w:p w14:paraId="47000B76" w14:textId="05CC5524" w:rsidR="001B1CB2" w:rsidRPr="00D5701D" w:rsidRDefault="001B1CB2" w:rsidP="00D5701D">
      <w:pPr>
        <w:tabs>
          <w:tab w:val="left" w:pos="419"/>
        </w:tabs>
        <w:spacing w:before="120" w:after="120"/>
        <w:ind w:left="426" w:right="461"/>
        <w:jc w:val="left"/>
        <w:rPr>
          <w:rFonts w:cs="Arial"/>
        </w:rPr>
      </w:pPr>
      <w:proofErr w:type="spellStart"/>
      <w:r w:rsidRPr="00BB2C81">
        <w:rPr>
          <w:rFonts w:cs="Arial"/>
        </w:rPr>
        <w:t>Примечание</w:t>
      </w:r>
      <w:proofErr w:type="spellEnd"/>
      <w:r w:rsidRPr="00A211E8">
        <w:rPr>
          <w:rFonts w:cs="Arial"/>
        </w:rPr>
        <w:t>: __________________________________________________________________________________________________________________________________________________________________________________</w:t>
      </w:r>
      <w:r>
        <w:rPr>
          <w:rFonts w:cs="Arial"/>
          <w:lang w:val="ru-RU"/>
        </w:rPr>
        <w:t>______________________________________________________________________________________________________________________________________</w:t>
      </w:r>
    </w:p>
    <w:tbl>
      <w:tblPr>
        <w:tblStyle w:val="a9"/>
        <w:tblpPr w:leftFromText="180" w:rightFromText="180" w:vertAnchor="text" w:horzAnchor="page" w:tblpXSpec="center" w:tblpY="297"/>
        <w:tblW w:w="101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5"/>
        <w:gridCol w:w="236"/>
        <w:gridCol w:w="1926"/>
        <w:gridCol w:w="236"/>
        <w:gridCol w:w="2359"/>
      </w:tblGrid>
      <w:tr w:rsidR="001B1CB2" w:rsidRPr="00A211E8" w14:paraId="52753CC9" w14:textId="77777777" w:rsidTr="00966E86">
        <w:trPr>
          <w:trHeight w:val="283"/>
        </w:trPr>
        <w:tc>
          <w:tcPr>
            <w:tcW w:w="5415" w:type="dxa"/>
            <w:tcBorders>
              <w:bottom w:val="single" w:sz="4" w:space="0" w:color="auto"/>
            </w:tcBorders>
          </w:tcPr>
          <w:p w14:paraId="67C49292" w14:textId="77777777" w:rsidR="001B1CB2" w:rsidRPr="00A211E8" w:rsidRDefault="001B1CB2" w:rsidP="00966E86">
            <w:pPr>
              <w:spacing w:before="60" w:after="60"/>
              <w:rPr>
                <w:rFonts w:cs="Arial"/>
                <w:sz w:val="12"/>
                <w:szCs w:val="12"/>
                <w:lang w:val="en-US"/>
              </w:rPr>
            </w:pPr>
          </w:p>
        </w:tc>
        <w:tc>
          <w:tcPr>
            <w:tcW w:w="236" w:type="dxa"/>
          </w:tcPr>
          <w:p w14:paraId="7B37C9AC" w14:textId="77777777" w:rsidR="001B1CB2" w:rsidRPr="00A211E8" w:rsidRDefault="001B1CB2" w:rsidP="00966E86">
            <w:pPr>
              <w:spacing w:before="60" w:after="60"/>
              <w:rPr>
                <w:rFonts w:cs="Arial"/>
                <w:sz w:val="12"/>
                <w:szCs w:val="12"/>
                <w:lang w:val="en-US"/>
              </w:rPr>
            </w:pP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14:paraId="2640B523" w14:textId="77777777" w:rsidR="001B1CB2" w:rsidRPr="00A211E8" w:rsidRDefault="001B1CB2" w:rsidP="00966E86">
            <w:pPr>
              <w:spacing w:before="60" w:after="60"/>
              <w:rPr>
                <w:rFonts w:cs="Arial"/>
                <w:sz w:val="12"/>
                <w:szCs w:val="12"/>
                <w:lang w:val="en-US"/>
              </w:rPr>
            </w:pPr>
          </w:p>
        </w:tc>
        <w:tc>
          <w:tcPr>
            <w:tcW w:w="236" w:type="dxa"/>
          </w:tcPr>
          <w:p w14:paraId="1B71B7B0" w14:textId="77777777" w:rsidR="001B1CB2" w:rsidRPr="00A211E8" w:rsidRDefault="001B1CB2" w:rsidP="00966E86">
            <w:pPr>
              <w:spacing w:before="60" w:after="60"/>
              <w:rPr>
                <w:rFonts w:cs="Arial"/>
                <w:sz w:val="12"/>
                <w:szCs w:val="12"/>
                <w:lang w:val="en-US"/>
              </w:rPr>
            </w:pPr>
          </w:p>
        </w:tc>
        <w:tc>
          <w:tcPr>
            <w:tcW w:w="2359" w:type="dxa"/>
            <w:tcBorders>
              <w:bottom w:val="single" w:sz="4" w:space="0" w:color="auto"/>
            </w:tcBorders>
          </w:tcPr>
          <w:p w14:paraId="74A0A8B6" w14:textId="77777777" w:rsidR="001B1CB2" w:rsidRPr="00A211E8" w:rsidRDefault="001B1CB2" w:rsidP="00966E86">
            <w:pPr>
              <w:spacing w:before="60" w:after="60"/>
              <w:ind w:right="-37"/>
              <w:rPr>
                <w:rFonts w:cs="Arial"/>
                <w:sz w:val="12"/>
                <w:szCs w:val="12"/>
                <w:lang w:val="en-US"/>
              </w:rPr>
            </w:pPr>
          </w:p>
        </w:tc>
      </w:tr>
      <w:tr w:rsidR="001B1CB2" w:rsidRPr="00A22F99" w14:paraId="0EC68440" w14:textId="77777777" w:rsidTr="00966E86">
        <w:trPr>
          <w:trHeight w:val="334"/>
        </w:trPr>
        <w:tc>
          <w:tcPr>
            <w:tcW w:w="5415" w:type="dxa"/>
            <w:tcBorders>
              <w:top w:val="single" w:sz="4" w:space="0" w:color="auto"/>
            </w:tcBorders>
          </w:tcPr>
          <w:p w14:paraId="6B95AAB6" w14:textId="29337B56" w:rsidR="001B1CB2" w:rsidRPr="00A211E8" w:rsidRDefault="00100C0F" w:rsidP="00966E86">
            <w:pPr>
              <w:spacing w:before="60" w:after="60"/>
              <w:jc w:val="center"/>
              <w:rPr>
                <w:rFonts w:cs="Arial"/>
                <w:sz w:val="12"/>
                <w:szCs w:val="12"/>
                <w:lang w:val="en-US"/>
              </w:rPr>
            </w:pPr>
            <w:r>
              <w:rPr>
                <w:rFonts w:cs="Arial"/>
                <w:sz w:val="12"/>
                <w:szCs w:val="12"/>
              </w:rPr>
              <w:t>Лицо Подрядчика</w:t>
            </w:r>
            <w:r w:rsidR="001B1CB2" w:rsidRPr="00F11C1F">
              <w:rPr>
                <w:rFonts w:cs="Arial"/>
                <w:sz w:val="12"/>
                <w:szCs w:val="12"/>
                <w:lang w:val="en-US"/>
              </w:rPr>
              <w:t xml:space="preserve">, </w:t>
            </w:r>
            <w:r w:rsidR="001B1CB2">
              <w:rPr>
                <w:rFonts w:cs="Arial"/>
                <w:sz w:val="12"/>
                <w:szCs w:val="12"/>
              </w:rPr>
              <w:t>проводившее</w:t>
            </w:r>
            <w:r w:rsidR="001B1CB2" w:rsidRPr="00F11C1F">
              <w:rPr>
                <w:rFonts w:cs="Arial"/>
                <w:sz w:val="12"/>
                <w:szCs w:val="12"/>
                <w:lang w:val="en-US"/>
              </w:rPr>
              <w:t xml:space="preserve"> </w:t>
            </w:r>
            <w:r w:rsidR="001B1CB2">
              <w:rPr>
                <w:rFonts w:cs="Arial"/>
                <w:sz w:val="12"/>
                <w:szCs w:val="12"/>
              </w:rPr>
              <w:t>осмотр</w:t>
            </w:r>
          </w:p>
        </w:tc>
        <w:tc>
          <w:tcPr>
            <w:tcW w:w="236" w:type="dxa"/>
          </w:tcPr>
          <w:p w14:paraId="67C2EDA5" w14:textId="77777777" w:rsidR="001B1CB2" w:rsidRPr="00A211E8" w:rsidRDefault="001B1CB2" w:rsidP="00966E86">
            <w:pPr>
              <w:spacing w:before="60" w:after="60"/>
              <w:rPr>
                <w:rFonts w:cs="Arial"/>
                <w:sz w:val="12"/>
                <w:szCs w:val="12"/>
                <w:lang w:val="en-US"/>
              </w:rPr>
            </w:pPr>
          </w:p>
        </w:tc>
        <w:tc>
          <w:tcPr>
            <w:tcW w:w="1926" w:type="dxa"/>
            <w:tcBorders>
              <w:top w:val="single" w:sz="4" w:space="0" w:color="auto"/>
            </w:tcBorders>
          </w:tcPr>
          <w:p w14:paraId="40603E0D" w14:textId="77777777" w:rsidR="001B1CB2" w:rsidRPr="00A211E8" w:rsidRDefault="001B1CB2" w:rsidP="00966E86">
            <w:pPr>
              <w:spacing w:before="60" w:after="60"/>
              <w:jc w:val="center"/>
              <w:rPr>
                <w:rFonts w:cs="Arial"/>
                <w:sz w:val="12"/>
                <w:szCs w:val="12"/>
                <w:lang w:val="en-US"/>
              </w:rPr>
            </w:pPr>
            <w:r w:rsidRPr="00BB2C81">
              <w:rPr>
                <w:rFonts w:cs="Arial"/>
                <w:sz w:val="12"/>
                <w:szCs w:val="12"/>
              </w:rPr>
              <w:t>Подпись</w:t>
            </w:r>
          </w:p>
        </w:tc>
        <w:tc>
          <w:tcPr>
            <w:tcW w:w="236" w:type="dxa"/>
          </w:tcPr>
          <w:p w14:paraId="473956E8" w14:textId="77777777" w:rsidR="001B1CB2" w:rsidRPr="00A211E8" w:rsidRDefault="001B1CB2" w:rsidP="00966E86">
            <w:pPr>
              <w:spacing w:before="60" w:after="60"/>
              <w:jc w:val="center"/>
              <w:rPr>
                <w:rFonts w:cs="Arial"/>
                <w:sz w:val="12"/>
                <w:szCs w:val="12"/>
                <w:lang w:val="en-US"/>
              </w:rPr>
            </w:pPr>
          </w:p>
        </w:tc>
        <w:tc>
          <w:tcPr>
            <w:tcW w:w="2359" w:type="dxa"/>
            <w:tcBorders>
              <w:top w:val="single" w:sz="4" w:space="0" w:color="auto"/>
            </w:tcBorders>
          </w:tcPr>
          <w:p w14:paraId="792EAD97" w14:textId="77777777" w:rsidR="001B1CB2" w:rsidRPr="00A211E8" w:rsidRDefault="001B1CB2" w:rsidP="00966E86">
            <w:pPr>
              <w:spacing w:before="60" w:after="60"/>
              <w:ind w:right="-37"/>
              <w:jc w:val="center"/>
              <w:rPr>
                <w:rFonts w:cs="Arial"/>
                <w:sz w:val="12"/>
                <w:szCs w:val="12"/>
                <w:lang w:val="en-US"/>
              </w:rPr>
            </w:pPr>
            <w:r w:rsidRPr="00BB2C81">
              <w:rPr>
                <w:rFonts w:cs="Arial"/>
                <w:sz w:val="12"/>
                <w:szCs w:val="12"/>
              </w:rPr>
              <w:t>Расшифровка</w:t>
            </w:r>
            <w:r w:rsidRPr="009747F4">
              <w:rPr>
                <w:rFonts w:cs="Arial"/>
                <w:sz w:val="12"/>
                <w:szCs w:val="12"/>
                <w:lang w:val="en-US"/>
              </w:rPr>
              <w:t xml:space="preserve"> </w:t>
            </w:r>
            <w:r w:rsidRPr="00BB2C81">
              <w:rPr>
                <w:rFonts w:cs="Arial"/>
                <w:sz w:val="12"/>
                <w:szCs w:val="12"/>
              </w:rPr>
              <w:t>подписи</w:t>
            </w:r>
          </w:p>
        </w:tc>
      </w:tr>
      <w:tr w:rsidR="001B1CB2" w:rsidRPr="00A22F99" w14:paraId="70311C07" w14:textId="77777777" w:rsidTr="00966E86">
        <w:trPr>
          <w:trHeight w:val="368"/>
        </w:trPr>
        <w:tc>
          <w:tcPr>
            <w:tcW w:w="5415" w:type="dxa"/>
            <w:tcBorders>
              <w:bottom w:val="single" w:sz="4" w:space="0" w:color="auto"/>
            </w:tcBorders>
          </w:tcPr>
          <w:p w14:paraId="70CC519B" w14:textId="77777777" w:rsidR="001B1CB2" w:rsidRPr="00A211E8" w:rsidRDefault="001B1CB2" w:rsidP="00966E86">
            <w:pPr>
              <w:spacing w:before="60" w:after="60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</w:tcPr>
          <w:p w14:paraId="696396A6" w14:textId="77777777" w:rsidR="001B1CB2" w:rsidRPr="00A211E8" w:rsidRDefault="001B1CB2" w:rsidP="00966E86">
            <w:pPr>
              <w:spacing w:before="60" w:after="60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14:paraId="2C975B83" w14:textId="77777777" w:rsidR="001B1CB2" w:rsidRPr="00A211E8" w:rsidRDefault="001B1CB2" w:rsidP="00966E86">
            <w:pPr>
              <w:spacing w:before="60" w:after="60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</w:tcPr>
          <w:p w14:paraId="459E7812" w14:textId="77777777" w:rsidR="001B1CB2" w:rsidRPr="00A211E8" w:rsidRDefault="001B1CB2" w:rsidP="00966E86">
            <w:pPr>
              <w:spacing w:before="60" w:after="60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2359" w:type="dxa"/>
            <w:tcBorders>
              <w:bottom w:val="single" w:sz="4" w:space="0" w:color="auto"/>
            </w:tcBorders>
          </w:tcPr>
          <w:p w14:paraId="6B712F51" w14:textId="77777777" w:rsidR="001B1CB2" w:rsidRPr="00A211E8" w:rsidRDefault="001B1CB2" w:rsidP="00966E86">
            <w:pPr>
              <w:spacing w:before="60" w:after="60"/>
              <w:ind w:right="-37"/>
              <w:rPr>
                <w:rFonts w:cs="Arial"/>
                <w:sz w:val="16"/>
                <w:szCs w:val="16"/>
                <w:lang w:val="en-US"/>
              </w:rPr>
            </w:pPr>
          </w:p>
        </w:tc>
      </w:tr>
      <w:tr w:rsidR="001B1CB2" w:rsidRPr="00A22F99" w14:paraId="62B74AE7" w14:textId="77777777" w:rsidTr="00966E86">
        <w:trPr>
          <w:trHeight w:val="523"/>
        </w:trPr>
        <w:tc>
          <w:tcPr>
            <w:tcW w:w="5415" w:type="dxa"/>
            <w:tcBorders>
              <w:top w:val="single" w:sz="4" w:space="0" w:color="auto"/>
            </w:tcBorders>
          </w:tcPr>
          <w:p w14:paraId="3D47772D" w14:textId="4356FF45" w:rsidR="001B1CB2" w:rsidRPr="00A211E8" w:rsidRDefault="001B1CB2" w:rsidP="00966E86">
            <w:pPr>
              <w:spacing w:before="60" w:after="60"/>
              <w:jc w:val="center"/>
              <w:rPr>
                <w:rFonts w:cs="Arial"/>
                <w:sz w:val="12"/>
                <w:szCs w:val="12"/>
                <w:lang w:val="en-US"/>
              </w:rPr>
            </w:pPr>
            <w:r>
              <w:rPr>
                <w:rFonts w:cs="Arial"/>
                <w:sz w:val="12"/>
                <w:szCs w:val="12"/>
              </w:rPr>
              <w:t>Лицо</w:t>
            </w:r>
            <w:r w:rsidRPr="00F11C1F">
              <w:rPr>
                <w:rFonts w:cs="Arial"/>
                <w:sz w:val="12"/>
                <w:szCs w:val="12"/>
                <w:lang w:val="en-US"/>
              </w:rPr>
              <w:t xml:space="preserve"> </w:t>
            </w:r>
            <w:r w:rsidR="00100C0F">
              <w:rPr>
                <w:rFonts w:cs="Arial"/>
                <w:sz w:val="12"/>
                <w:szCs w:val="12"/>
              </w:rPr>
              <w:t>Субп</w:t>
            </w:r>
            <w:r>
              <w:rPr>
                <w:rFonts w:cs="Arial"/>
                <w:sz w:val="12"/>
                <w:szCs w:val="12"/>
              </w:rPr>
              <w:t>одрядчика</w:t>
            </w:r>
            <w:r w:rsidRPr="00F11C1F">
              <w:rPr>
                <w:rFonts w:cs="Arial"/>
                <w:sz w:val="12"/>
                <w:szCs w:val="12"/>
                <w:lang w:val="en-US"/>
              </w:rPr>
              <w:t xml:space="preserve">, </w:t>
            </w:r>
            <w:r>
              <w:rPr>
                <w:rFonts w:cs="Arial"/>
                <w:sz w:val="12"/>
                <w:szCs w:val="12"/>
              </w:rPr>
              <w:t>проводившее</w:t>
            </w:r>
            <w:r w:rsidRPr="00F11C1F">
              <w:rPr>
                <w:rFonts w:cs="Arial"/>
                <w:sz w:val="12"/>
                <w:szCs w:val="12"/>
                <w:lang w:val="en-US"/>
              </w:rPr>
              <w:t xml:space="preserve"> </w:t>
            </w:r>
            <w:r>
              <w:rPr>
                <w:rFonts w:cs="Arial"/>
                <w:sz w:val="12"/>
                <w:szCs w:val="12"/>
              </w:rPr>
              <w:t>осмотр</w:t>
            </w:r>
          </w:p>
        </w:tc>
        <w:tc>
          <w:tcPr>
            <w:tcW w:w="236" w:type="dxa"/>
          </w:tcPr>
          <w:p w14:paraId="79B3BCA1" w14:textId="77777777" w:rsidR="001B1CB2" w:rsidRPr="00A211E8" w:rsidRDefault="001B1CB2" w:rsidP="00966E86">
            <w:pPr>
              <w:spacing w:before="60" w:after="60"/>
              <w:rPr>
                <w:rFonts w:cs="Arial"/>
                <w:sz w:val="12"/>
                <w:szCs w:val="12"/>
                <w:lang w:val="en-US"/>
              </w:rPr>
            </w:pPr>
          </w:p>
        </w:tc>
        <w:tc>
          <w:tcPr>
            <w:tcW w:w="1926" w:type="dxa"/>
            <w:tcBorders>
              <w:top w:val="single" w:sz="4" w:space="0" w:color="auto"/>
            </w:tcBorders>
          </w:tcPr>
          <w:p w14:paraId="7EF54C8B" w14:textId="77777777" w:rsidR="001B1CB2" w:rsidRPr="00A211E8" w:rsidRDefault="001B1CB2" w:rsidP="00966E86">
            <w:pPr>
              <w:spacing w:before="60" w:after="60"/>
              <w:jc w:val="center"/>
              <w:rPr>
                <w:rFonts w:cs="Arial"/>
                <w:sz w:val="12"/>
                <w:szCs w:val="12"/>
                <w:lang w:val="en-US"/>
              </w:rPr>
            </w:pPr>
            <w:r w:rsidRPr="00BB2C81">
              <w:rPr>
                <w:rFonts w:cs="Arial"/>
                <w:sz w:val="12"/>
                <w:szCs w:val="12"/>
              </w:rPr>
              <w:t>Подпись</w:t>
            </w:r>
          </w:p>
        </w:tc>
        <w:tc>
          <w:tcPr>
            <w:tcW w:w="236" w:type="dxa"/>
          </w:tcPr>
          <w:p w14:paraId="23866E74" w14:textId="77777777" w:rsidR="001B1CB2" w:rsidRPr="00A211E8" w:rsidRDefault="001B1CB2" w:rsidP="00966E86">
            <w:pPr>
              <w:spacing w:before="60" w:after="60"/>
              <w:jc w:val="center"/>
              <w:rPr>
                <w:rFonts w:cs="Arial"/>
                <w:sz w:val="12"/>
                <w:szCs w:val="12"/>
                <w:lang w:val="en-US"/>
              </w:rPr>
            </w:pPr>
          </w:p>
        </w:tc>
        <w:tc>
          <w:tcPr>
            <w:tcW w:w="2359" w:type="dxa"/>
            <w:tcBorders>
              <w:top w:val="single" w:sz="4" w:space="0" w:color="auto"/>
            </w:tcBorders>
          </w:tcPr>
          <w:p w14:paraId="23E6A792" w14:textId="77777777" w:rsidR="001B1CB2" w:rsidRPr="00A211E8" w:rsidRDefault="001B1CB2" w:rsidP="00966E86">
            <w:pPr>
              <w:spacing w:before="60" w:after="60"/>
              <w:ind w:right="-37"/>
              <w:jc w:val="center"/>
              <w:rPr>
                <w:rFonts w:cs="Arial"/>
                <w:sz w:val="12"/>
                <w:szCs w:val="12"/>
                <w:lang w:val="en-US"/>
              </w:rPr>
            </w:pPr>
            <w:r w:rsidRPr="00BB2C81">
              <w:rPr>
                <w:rFonts w:cs="Arial"/>
                <w:sz w:val="12"/>
                <w:szCs w:val="12"/>
              </w:rPr>
              <w:t>Расшифровка</w:t>
            </w:r>
            <w:r w:rsidRPr="009747F4">
              <w:rPr>
                <w:rFonts w:cs="Arial"/>
                <w:sz w:val="12"/>
                <w:szCs w:val="12"/>
                <w:lang w:val="en-US"/>
              </w:rPr>
              <w:t xml:space="preserve"> </w:t>
            </w:r>
            <w:r w:rsidRPr="00BB2C81">
              <w:rPr>
                <w:rFonts w:cs="Arial"/>
                <w:sz w:val="12"/>
                <w:szCs w:val="12"/>
              </w:rPr>
              <w:t>подписи</w:t>
            </w:r>
          </w:p>
        </w:tc>
      </w:tr>
    </w:tbl>
    <w:p w14:paraId="2CC168F8" w14:textId="77777777" w:rsidR="001B1CB2" w:rsidRPr="003A765D" w:rsidRDefault="001B1CB2" w:rsidP="001B1CB2"/>
    <w:p w14:paraId="0652A6D8" w14:textId="77777777" w:rsidR="008B3638" w:rsidRPr="008B3638" w:rsidRDefault="008B3638" w:rsidP="008B3638">
      <w:pPr>
        <w:jc w:val="center"/>
        <w:rPr>
          <w:rFonts w:cs="Arial"/>
          <w:sz w:val="32"/>
          <w:szCs w:val="32"/>
        </w:rPr>
      </w:pPr>
    </w:p>
    <w:p w14:paraId="67910478" w14:textId="77777777" w:rsidR="008B3638" w:rsidRPr="008B3638" w:rsidRDefault="008B3638" w:rsidP="008B3638">
      <w:pPr>
        <w:rPr>
          <w:rFonts w:cs="Arial"/>
          <w:sz w:val="32"/>
          <w:szCs w:val="32"/>
        </w:rPr>
      </w:pPr>
    </w:p>
    <w:p w14:paraId="6845BBE5" w14:textId="77777777" w:rsidR="008B3638" w:rsidRPr="008B3638" w:rsidRDefault="008B3638" w:rsidP="008B3638">
      <w:pPr>
        <w:rPr>
          <w:rFonts w:cs="Arial"/>
          <w:sz w:val="32"/>
          <w:szCs w:val="32"/>
        </w:rPr>
      </w:pPr>
    </w:p>
    <w:p w14:paraId="702F7035" w14:textId="77777777" w:rsidR="008B3638" w:rsidRPr="008B3638" w:rsidRDefault="008B3638" w:rsidP="008B3638">
      <w:pPr>
        <w:rPr>
          <w:rFonts w:cs="Arial"/>
          <w:sz w:val="2"/>
          <w:szCs w:val="2"/>
          <w:lang w:val="ru-RU"/>
        </w:rPr>
      </w:pPr>
    </w:p>
    <w:sectPr w:rsidR="008B3638" w:rsidRPr="008B3638" w:rsidSect="002369EC">
      <w:footerReference w:type="default" r:id="rId11"/>
      <w:pgSz w:w="12240" w:h="15840"/>
      <w:pgMar w:top="426" w:right="432" w:bottom="426" w:left="432" w:header="142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3A59A8" w14:textId="77777777" w:rsidR="00476041" w:rsidRDefault="00476041" w:rsidP="0047045E">
      <w:pPr>
        <w:spacing w:line="240" w:lineRule="auto"/>
      </w:pPr>
      <w:r>
        <w:separator/>
      </w:r>
    </w:p>
  </w:endnote>
  <w:endnote w:type="continuationSeparator" w:id="0">
    <w:p w14:paraId="01EAAC57" w14:textId="77777777" w:rsidR="00476041" w:rsidRDefault="00476041" w:rsidP="004704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E26412" w14:textId="32681FFB" w:rsidR="00B36107" w:rsidRPr="00B36107" w:rsidRDefault="00B36107" w:rsidP="00B36107">
    <w:pPr>
      <w:pStyle w:val="a5"/>
      <w:spacing w:line="360" w:lineRule="auto"/>
      <w:jc w:val="right"/>
      <w:rPr>
        <w:color w:val="808080" w:themeColor="background1" w:themeShade="8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AECC63" w14:textId="77777777" w:rsidR="00476041" w:rsidRDefault="00476041" w:rsidP="0047045E">
      <w:pPr>
        <w:spacing w:line="240" w:lineRule="auto"/>
      </w:pPr>
      <w:r>
        <w:separator/>
      </w:r>
    </w:p>
  </w:footnote>
  <w:footnote w:type="continuationSeparator" w:id="0">
    <w:p w14:paraId="73194106" w14:textId="77777777" w:rsidR="00476041" w:rsidRDefault="00476041" w:rsidP="0047045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33F62"/>
    <w:multiLevelType w:val="hybridMultilevel"/>
    <w:tmpl w:val="2C0E5A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FB079B"/>
    <w:multiLevelType w:val="hybridMultilevel"/>
    <w:tmpl w:val="0960E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AC1"/>
    <w:rsid w:val="000138DB"/>
    <w:rsid w:val="0005480E"/>
    <w:rsid w:val="00064EDB"/>
    <w:rsid w:val="00070E4E"/>
    <w:rsid w:val="000F2B82"/>
    <w:rsid w:val="00100C0F"/>
    <w:rsid w:val="00134810"/>
    <w:rsid w:val="00145616"/>
    <w:rsid w:val="00192AD7"/>
    <w:rsid w:val="001B1CB2"/>
    <w:rsid w:val="001C48C4"/>
    <w:rsid w:val="002036E8"/>
    <w:rsid w:val="002369EC"/>
    <w:rsid w:val="002510D2"/>
    <w:rsid w:val="002713E9"/>
    <w:rsid w:val="00273304"/>
    <w:rsid w:val="00273EB1"/>
    <w:rsid w:val="00276FB8"/>
    <w:rsid w:val="00291989"/>
    <w:rsid w:val="002967EB"/>
    <w:rsid w:val="002A2E93"/>
    <w:rsid w:val="002A4DFB"/>
    <w:rsid w:val="00301FD7"/>
    <w:rsid w:val="003078B6"/>
    <w:rsid w:val="003107D8"/>
    <w:rsid w:val="0031682A"/>
    <w:rsid w:val="00322370"/>
    <w:rsid w:val="00323CC8"/>
    <w:rsid w:val="00330CDF"/>
    <w:rsid w:val="00330FC3"/>
    <w:rsid w:val="003962B8"/>
    <w:rsid w:val="003B1A59"/>
    <w:rsid w:val="003C3A22"/>
    <w:rsid w:val="003C706A"/>
    <w:rsid w:val="003E2FBD"/>
    <w:rsid w:val="004244F9"/>
    <w:rsid w:val="00432633"/>
    <w:rsid w:val="00455BFC"/>
    <w:rsid w:val="004654F3"/>
    <w:rsid w:val="0047045E"/>
    <w:rsid w:val="00476041"/>
    <w:rsid w:val="004A200C"/>
    <w:rsid w:val="004A4EF0"/>
    <w:rsid w:val="004D6985"/>
    <w:rsid w:val="004F7874"/>
    <w:rsid w:val="005204FC"/>
    <w:rsid w:val="00536C2D"/>
    <w:rsid w:val="005375A1"/>
    <w:rsid w:val="00573C19"/>
    <w:rsid w:val="005A39A9"/>
    <w:rsid w:val="005B0053"/>
    <w:rsid w:val="005B7B32"/>
    <w:rsid w:val="005C250A"/>
    <w:rsid w:val="005E0CAA"/>
    <w:rsid w:val="005E1445"/>
    <w:rsid w:val="005F720A"/>
    <w:rsid w:val="005F7E55"/>
    <w:rsid w:val="0064765B"/>
    <w:rsid w:val="00654889"/>
    <w:rsid w:val="006C46A3"/>
    <w:rsid w:val="006D2B8E"/>
    <w:rsid w:val="006E06D2"/>
    <w:rsid w:val="00737D28"/>
    <w:rsid w:val="00741FC0"/>
    <w:rsid w:val="007752DD"/>
    <w:rsid w:val="007A0393"/>
    <w:rsid w:val="007D21F1"/>
    <w:rsid w:val="00831F18"/>
    <w:rsid w:val="00842BF7"/>
    <w:rsid w:val="00871FD7"/>
    <w:rsid w:val="0088245C"/>
    <w:rsid w:val="008B3638"/>
    <w:rsid w:val="008C2E1C"/>
    <w:rsid w:val="008E5137"/>
    <w:rsid w:val="00925DC3"/>
    <w:rsid w:val="009261F1"/>
    <w:rsid w:val="00931123"/>
    <w:rsid w:val="00944408"/>
    <w:rsid w:val="00960AF3"/>
    <w:rsid w:val="009A28DF"/>
    <w:rsid w:val="009B4BC7"/>
    <w:rsid w:val="009F3A5F"/>
    <w:rsid w:val="00A0013F"/>
    <w:rsid w:val="00A116D5"/>
    <w:rsid w:val="00A13559"/>
    <w:rsid w:val="00A13D5E"/>
    <w:rsid w:val="00A14BE8"/>
    <w:rsid w:val="00A67EE3"/>
    <w:rsid w:val="00AB3B2A"/>
    <w:rsid w:val="00AD3109"/>
    <w:rsid w:val="00AD6067"/>
    <w:rsid w:val="00B05597"/>
    <w:rsid w:val="00B12839"/>
    <w:rsid w:val="00B14B65"/>
    <w:rsid w:val="00B17F07"/>
    <w:rsid w:val="00B243B5"/>
    <w:rsid w:val="00B306AA"/>
    <w:rsid w:val="00B36107"/>
    <w:rsid w:val="00B53F6D"/>
    <w:rsid w:val="00B60D8C"/>
    <w:rsid w:val="00B97350"/>
    <w:rsid w:val="00BA05C3"/>
    <w:rsid w:val="00BB3466"/>
    <w:rsid w:val="00BD1358"/>
    <w:rsid w:val="00BD5353"/>
    <w:rsid w:val="00BE2F43"/>
    <w:rsid w:val="00C04DA5"/>
    <w:rsid w:val="00C43D95"/>
    <w:rsid w:val="00CF2A9B"/>
    <w:rsid w:val="00CF53E9"/>
    <w:rsid w:val="00D0062F"/>
    <w:rsid w:val="00D072A1"/>
    <w:rsid w:val="00D07575"/>
    <w:rsid w:val="00D532E6"/>
    <w:rsid w:val="00D5701D"/>
    <w:rsid w:val="00D57AC1"/>
    <w:rsid w:val="00D736EE"/>
    <w:rsid w:val="00DA051A"/>
    <w:rsid w:val="00DF32C3"/>
    <w:rsid w:val="00E021DF"/>
    <w:rsid w:val="00E0562F"/>
    <w:rsid w:val="00E10F74"/>
    <w:rsid w:val="00E113EC"/>
    <w:rsid w:val="00EA7336"/>
    <w:rsid w:val="00F07134"/>
    <w:rsid w:val="00F254CF"/>
    <w:rsid w:val="00F629E4"/>
    <w:rsid w:val="00FC0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BE26352"/>
  <w15:docId w15:val="{C703851A-6F2B-4282-9348-EC31A0148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6107"/>
    <w:pPr>
      <w:spacing w:after="0" w:line="360" w:lineRule="auto"/>
      <w:jc w:val="both"/>
    </w:pPr>
    <w:rPr>
      <w:rFonts w:ascii="Arial" w:eastAsia="Times New Roman" w:hAnsi="Arial" w:cs="Times New Roman"/>
      <w:sz w:val="24"/>
      <w:szCs w:val="24"/>
      <w:lang w:eastAsia="tr-T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47045E"/>
    <w:pPr>
      <w:tabs>
        <w:tab w:val="center" w:pos="4844"/>
        <w:tab w:val="right" w:pos="9689"/>
      </w:tabs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rsid w:val="0047045E"/>
  </w:style>
  <w:style w:type="paragraph" w:styleId="a5">
    <w:name w:val="footer"/>
    <w:basedOn w:val="a"/>
    <w:link w:val="a6"/>
    <w:uiPriority w:val="99"/>
    <w:unhideWhenUsed/>
    <w:rsid w:val="0047045E"/>
    <w:pPr>
      <w:tabs>
        <w:tab w:val="center" w:pos="4844"/>
        <w:tab w:val="right" w:pos="9689"/>
      </w:tabs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47045E"/>
  </w:style>
  <w:style w:type="character" w:customStyle="1" w:styleId="2">
    <w:name w:val="Основной текст (2)_"/>
    <w:basedOn w:val="a0"/>
    <w:link w:val="20"/>
    <w:rsid w:val="00330CDF"/>
    <w:rPr>
      <w:rFonts w:ascii="Bookman Old Style" w:eastAsia="Bookman Old Style" w:hAnsi="Bookman Old Style" w:cs="Bookman Old Style"/>
      <w:sz w:val="14"/>
      <w:szCs w:val="14"/>
      <w:shd w:val="clear" w:color="auto" w:fill="FFFFFF"/>
    </w:rPr>
  </w:style>
  <w:style w:type="character" w:customStyle="1" w:styleId="2Georgia10pt">
    <w:name w:val="Основной текст (2) + Georgia;10 pt"/>
    <w:basedOn w:val="2"/>
    <w:rsid w:val="00330CDF"/>
    <w:rPr>
      <w:rFonts w:ascii="Georgia" w:eastAsia="Georgia" w:hAnsi="Georgia" w:cs="Georgia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330CDF"/>
    <w:pPr>
      <w:widowControl w:val="0"/>
      <w:shd w:val="clear" w:color="auto" w:fill="FFFFFF"/>
      <w:spacing w:before="1380" w:line="158" w:lineRule="exact"/>
      <w:jc w:val="right"/>
    </w:pPr>
    <w:rPr>
      <w:rFonts w:ascii="Bookman Old Style" w:eastAsia="Bookman Old Style" w:hAnsi="Bookman Old Style" w:cs="Bookman Old Style"/>
      <w:sz w:val="14"/>
      <w:szCs w:val="14"/>
      <w:lang w:eastAsia="en-US"/>
    </w:rPr>
  </w:style>
  <w:style w:type="character" w:customStyle="1" w:styleId="2Georgia13pt">
    <w:name w:val="Основной текст (2) + Georgia;13 pt;Полужирный"/>
    <w:basedOn w:val="2"/>
    <w:rsid w:val="00330CDF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paragraph" w:styleId="a7">
    <w:name w:val="Balloon Text"/>
    <w:basedOn w:val="a"/>
    <w:link w:val="a8"/>
    <w:uiPriority w:val="99"/>
    <w:semiHidden/>
    <w:unhideWhenUsed/>
    <w:rsid w:val="00CF53E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F53E9"/>
    <w:rPr>
      <w:rFonts w:ascii="Segoe UI" w:eastAsia="Times New Roman" w:hAnsi="Segoe UI" w:cs="Segoe UI"/>
      <w:sz w:val="18"/>
      <w:szCs w:val="18"/>
      <w:lang w:eastAsia="tr-TR"/>
    </w:rPr>
  </w:style>
  <w:style w:type="table" w:styleId="a9">
    <w:name w:val="Table Grid"/>
    <w:basedOn w:val="a1"/>
    <w:qFormat/>
    <w:rsid w:val="00070E4E"/>
    <w:pPr>
      <w:spacing w:after="0" w:line="240" w:lineRule="auto"/>
    </w:pPr>
    <w:rPr>
      <w:rFonts w:ascii="Calibri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List Continue 2"/>
    <w:basedOn w:val="a"/>
    <w:qFormat/>
    <w:rsid w:val="00192AD7"/>
    <w:pPr>
      <w:widowControl w:val="0"/>
      <w:spacing w:after="120" w:line="240" w:lineRule="auto"/>
      <w:ind w:leftChars="400" w:left="840"/>
    </w:pPr>
    <w:rPr>
      <w:rFonts w:ascii="Times New Roman" w:eastAsia="SimSun" w:hAnsi="Times New Roman"/>
      <w:kern w:val="2"/>
      <w:sz w:val="21"/>
      <w:lang w:eastAsia="zh-CN"/>
    </w:rPr>
  </w:style>
  <w:style w:type="paragraph" w:styleId="aa">
    <w:name w:val="List Paragraph"/>
    <w:basedOn w:val="a"/>
    <w:uiPriority w:val="34"/>
    <w:qFormat/>
    <w:rsid w:val="005375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84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00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26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5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70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3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4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0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0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69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88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5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46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7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80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2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02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75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5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95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42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1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5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53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32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6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70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79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1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59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75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84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9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87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36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0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34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4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54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9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44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0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93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33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8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51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18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15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3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69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84C19A9817544B96090EDD4D97E9BA" ma:contentTypeVersion="2" ma:contentTypeDescription="Create a new document." ma:contentTypeScope="" ma:versionID="30c56f169d20aab26810ab1783fec3f9">
  <xsd:schema xmlns:xsd="http://www.w3.org/2001/XMLSchema" xmlns:xs="http://www.w3.org/2001/XMLSchema" xmlns:p="http://schemas.microsoft.com/office/2006/metadata/properties" xmlns:ns3="17b8438c-a4a3-4187-b680-6e1f092ebb56" targetNamespace="http://schemas.microsoft.com/office/2006/metadata/properties" ma:root="true" ma:fieldsID="61e4644cc99777e0d88c1381fceba1f5" ns3:_="">
    <xsd:import namespace="17b8438c-a4a3-4187-b680-6e1f092ebb5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b8438c-a4a3-4187-b680-6e1f092ebb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8C0819-33A4-4767-BD70-BC5392B189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b8438c-a4a3-4187-b680-6e1f092ebb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A874C5-7A98-476E-9709-FB3B01178D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5E1F62-DC3C-45DC-A8FF-6365125D43C0}">
  <ds:schemaRefs>
    <ds:schemaRef ds:uri="http://schemas.microsoft.com/office/2006/documentManagement/types"/>
    <ds:schemaRef ds:uri="http://www.w3.org/XML/1998/namespace"/>
    <ds:schemaRef ds:uri="http://purl.org/dc/elements/1.1/"/>
    <ds:schemaRef ds:uri="17b8438c-a4a3-4187-b680-6e1f092ebb56"/>
    <ds:schemaRef ds:uri="http://purl.org/dc/dcmitype/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903757BB-181E-4EAB-A5BF-239B1469D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710</Words>
  <Characters>4049</Characters>
  <Application>Microsoft Office Word</Application>
  <DocSecurity>0</DocSecurity>
  <Lines>33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Gurcan Bagcetin</dc:creator>
  <cp:keywords/>
  <dc:description/>
  <cp:lastModifiedBy>Луканов Иван Иванович \ Ivan Lukanov</cp:lastModifiedBy>
  <cp:revision>2</cp:revision>
  <cp:lastPrinted>2024-12-05T08:33:00Z</cp:lastPrinted>
  <dcterms:created xsi:type="dcterms:W3CDTF">2024-12-05T08:37:00Z</dcterms:created>
  <dcterms:modified xsi:type="dcterms:W3CDTF">2024-12-05T08:37:00Z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0x0101008084C19A9817544B96090EDD4D97E9BA</vt:lpwstr>
  </property>
</Properties>
</file>