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85" w:rsidRPr="002E0585" w:rsidRDefault="002E0585" w:rsidP="002E0585">
      <w:pPr>
        <w:ind w:left="-15" w:right="0"/>
        <w:rPr>
          <w:color w:val="auto"/>
        </w:rPr>
      </w:pPr>
      <w:r w:rsidRPr="002E0585">
        <w:rPr>
          <w:color w:val="auto"/>
        </w:rPr>
        <w:t xml:space="preserve">Машинисты должны иметь все необходимые регистрационные, удостоверяющие документы и разрешения на право управления техникой соответствующей категории, в том числе в соответствии с требованиями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пребывания. </w:t>
      </w:r>
    </w:p>
    <w:p w:rsidR="002E0585" w:rsidRPr="002E0585" w:rsidRDefault="002E0585" w:rsidP="002E0585">
      <w:pPr>
        <w:ind w:left="-15" w:right="0"/>
        <w:rPr>
          <w:color w:val="auto"/>
        </w:rPr>
      </w:pPr>
      <w:r w:rsidRPr="002E0585">
        <w:rPr>
          <w:color w:val="auto"/>
        </w:rPr>
        <w:t>Машинисты должны быть обеспечены средствами защиты и спецодеждой в соответствии с требованиями действующего законодательства РФ.</w:t>
      </w:r>
    </w:p>
    <w:p w:rsidR="002E0585" w:rsidRPr="002E0585" w:rsidRDefault="002E0585">
      <w:pPr>
        <w:rPr>
          <w:color w:val="auto"/>
        </w:rPr>
      </w:pPr>
    </w:p>
    <w:p w:rsidR="002E0585" w:rsidRPr="002E0585" w:rsidRDefault="002E0585" w:rsidP="002E0585">
      <w:pPr>
        <w:ind w:left="-15" w:right="0" w:firstLine="283"/>
        <w:rPr>
          <w:rStyle w:val="apple-style-span"/>
          <w:color w:val="auto"/>
        </w:rPr>
      </w:pPr>
      <w:r w:rsidRPr="002E0585">
        <w:rPr>
          <w:rStyle w:val="apple-style-span"/>
          <w:color w:val="auto"/>
        </w:rPr>
        <w:t>Техника должна быть застрахована и/или застрахована ответственность за ущерб, который может быть причинен Техникой или в связи с её эксплуатацией.</w:t>
      </w:r>
    </w:p>
    <w:p w:rsidR="002E0585" w:rsidRPr="002E0585" w:rsidRDefault="002E0585" w:rsidP="002E0585">
      <w:pPr>
        <w:ind w:left="0" w:firstLine="0"/>
        <w:rPr>
          <w:rStyle w:val="apple-style-span"/>
          <w:color w:val="auto"/>
        </w:rPr>
      </w:pPr>
    </w:p>
    <w:p w:rsidR="002E0585" w:rsidRPr="002E0585" w:rsidRDefault="002E0585" w:rsidP="002E0585">
      <w:pPr>
        <w:ind w:left="0" w:firstLine="268"/>
        <w:rPr>
          <w:rStyle w:val="apple-style-span"/>
          <w:color w:val="auto"/>
        </w:rPr>
      </w:pPr>
      <w:r w:rsidRPr="002E0585">
        <w:rPr>
          <w:rStyle w:val="apple-style-span"/>
          <w:color w:val="auto"/>
        </w:rPr>
        <w:t>В случае обнаружения неисправности Техники устранить ее в течение 24 (двадцати четырех) часов, а при невозможности устранения – произвести замену Техники в течение  24 (двадцати четырех) часов. Время, затраченное на устранение неполадок и/ или замену Техники, Арендатором не оплачивается.</w:t>
      </w:r>
    </w:p>
    <w:p w:rsidR="002E0585" w:rsidRPr="002E0585" w:rsidRDefault="002E0585" w:rsidP="002E0585">
      <w:pPr>
        <w:ind w:left="0" w:firstLine="268"/>
        <w:rPr>
          <w:rStyle w:val="apple-style-span"/>
          <w:color w:val="auto"/>
        </w:rPr>
      </w:pPr>
    </w:p>
    <w:p w:rsidR="002E0585" w:rsidRPr="002E0585" w:rsidRDefault="002E0585" w:rsidP="002E0585">
      <w:pPr>
        <w:ind w:left="0" w:firstLine="268"/>
        <w:rPr>
          <w:rStyle w:val="apple-style-span"/>
          <w:color w:val="auto"/>
        </w:rPr>
      </w:pPr>
      <w:proofErr w:type="gramStart"/>
      <w:r w:rsidRPr="002E0585">
        <w:rPr>
          <w:rStyle w:val="apple-style-span"/>
          <w:color w:val="auto"/>
        </w:rPr>
        <w:t>Машинист Арендатора, осуществляющий управление и эксплуатацию Техники,  обязан  обеспечить безопасную эксплуатацию Техники в соответствии с требованиями действующего законодательства РФ и  Московской области (в частности, но, не ограничиваясь, правилами охраны труда, культуры производства, санитарно-эпидемиологических и экологических норм, правилами техники безопасности, пожарной безопасности, электробезопасности, обязательных требований государственных стандартов, нормативно-технических документов, строительных норм и правил, технической документации, других нормативных документов в области строительства</w:t>
      </w:r>
      <w:proofErr w:type="gramEnd"/>
      <w:r w:rsidRPr="002E0585">
        <w:rPr>
          <w:rStyle w:val="apple-style-span"/>
          <w:color w:val="auto"/>
        </w:rPr>
        <w:t xml:space="preserve">); </w:t>
      </w:r>
      <w:proofErr w:type="gramStart"/>
      <w:r w:rsidRPr="002E0585">
        <w:rPr>
          <w:rStyle w:val="apple-style-span"/>
          <w:color w:val="auto"/>
        </w:rPr>
        <w:t>обязан</w:t>
      </w:r>
      <w:proofErr w:type="gramEnd"/>
      <w:r w:rsidRPr="002E0585">
        <w:rPr>
          <w:rStyle w:val="apple-style-span"/>
          <w:color w:val="auto"/>
        </w:rPr>
        <w:t xml:space="preserve"> соблюдать правила пропускного и </w:t>
      </w:r>
      <w:proofErr w:type="spellStart"/>
      <w:r w:rsidRPr="002E0585">
        <w:rPr>
          <w:rStyle w:val="apple-style-span"/>
          <w:color w:val="auto"/>
        </w:rPr>
        <w:t>внутриобъектового</w:t>
      </w:r>
      <w:proofErr w:type="spellEnd"/>
      <w:r w:rsidRPr="002E0585">
        <w:rPr>
          <w:rStyle w:val="apple-style-span"/>
          <w:color w:val="auto"/>
        </w:rPr>
        <w:t xml:space="preserve"> режима, а также иные локальные акты Арендатора, знание и соблюдение которых необходимо для управления Техникой  на Объекте.</w:t>
      </w:r>
    </w:p>
    <w:p w:rsidR="002E0585" w:rsidRPr="002E0585" w:rsidRDefault="002E0585" w:rsidP="002E0585">
      <w:pPr>
        <w:rPr>
          <w:rStyle w:val="apple-style-span"/>
          <w:color w:val="auto"/>
        </w:rPr>
      </w:pPr>
    </w:p>
    <w:p w:rsidR="002E0585" w:rsidRPr="002E0585" w:rsidRDefault="002E0585" w:rsidP="002E0585">
      <w:pPr>
        <w:ind w:left="-15" w:right="0"/>
        <w:rPr>
          <w:color w:val="auto"/>
        </w:rPr>
      </w:pPr>
    </w:p>
    <w:p w:rsidR="002E0585" w:rsidRPr="002E0585" w:rsidRDefault="002E0585" w:rsidP="002E0585">
      <w:pPr>
        <w:ind w:left="-15" w:right="0"/>
        <w:rPr>
          <w:color w:val="auto"/>
        </w:rPr>
      </w:pPr>
      <w:proofErr w:type="gramStart"/>
      <w:r w:rsidRPr="002E0585">
        <w:rPr>
          <w:color w:val="auto"/>
        </w:rPr>
        <w:t xml:space="preserve">Арендодатель несет ответственность </w:t>
      </w:r>
      <w:r w:rsidRPr="002E0585">
        <w:rPr>
          <w:rFonts w:cs="Calibri"/>
          <w:bCs/>
          <w:iCs/>
          <w:color w:val="auto"/>
        </w:rPr>
        <w:t xml:space="preserve">за нарушение машинистом Арендодателя при управлении Техникой и при нахождении на территории Объекта Арендатора </w:t>
      </w:r>
      <w:r w:rsidRPr="002E0585">
        <w:rPr>
          <w:rStyle w:val="apple-style-span"/>
          <w:color w:val="auto"/>
        </w:rPr>
        <w:t xml:space="preserve">правил пропускного и </w:t>
      </w:r>
      <w:proofErr w:type="spellStart"/>
      <w:r w:rsidRPr="002E0585">
        <w:rPr>
          <w:rStyle w:val="apple-style-span"/>
          <w:color w:val="auto"/>
        </w:rPr>
        <w:t>внутриобъектового</w:t>
      </w:r>
      <w:proofErr w:type="spellEnd"/>
      <w:r w:rsidRPr="002E0585">
        <w:rPr>
          <w:rStyle w:val="apple-style-span"/>
          <w:color w:val="auto"/>
        </w:rPr>
        <w:t xml:space="preserve"> режима, а также иных локальных актов Арендатора, знание и соблюдение которых необходимо для оказания услуг на Объекте,</w:t>
      </w:r>
      <w:r w:rsidRPr="002E0585">
        <w:rPr>
          <w:rFonts w:cs="Calibri"/>
          <w:bCs/>
          <w:iCs/>
          <w:color w:val="auto"/>
        </w:rPr>
        <w:t xml:space="preserve"> норм, предусмотренных действующим законодательством РФ и  Московской области, в частности, но, не ограничиваясь, правил охраны труда, культуры производства, санитарно-эпидемиологических и экологических норм</w:t>
      </w:r>
      <w:proofErr w:type="gramEnd"/>
      <w:r w:rsidRPr="002E0585">
        <w:rPr>
          <w:rFonts w:cs="Calibri"/>
          <w:bCs/>
          <w:iCs/>
          <w:color w:val="auto"/>
        </w:rPr>
        <w:t xml:space="preserve">, </w:t>
      </w:r>
      <w:proofErr w:type="gramStart"/>
      <w:r w:rsidRPr="002E0585">
        <w:rPr>
          <w:rFonts w:cs="Calibri"/>
          <w:bCs/>
          <w:iCs/>
          <w:color w:val="auto"/>
        </w:rPr>
        <w:t>правил техники безопасности, пожарной безопасности, электробезопасности, обязательных требований государственных стандартов, нормативно-технических документов, строительных норм и правил, технической документации, других нормативных документов в области строительства, Арендодатель уплачивает Арендатору за каждый факт нарушения по вине машиниста Арендодателя</w:t>
      </w:r>
      <w:r w:rsidRPr="002E0585" w:rsidDel="00835A0D">
        <w:rPr>
          <w:rFonts w:cs="Calibri"/>
          <w:bCs/>
          <w:iCs/>
          <w:color w:val="auto"/>
        </w:rPr>
        <w:t xml:space="preserve"> </w:t>
      </w:r>
      <w:r w:rsidRPr="002E0585">
        <w:rPr>
          <w:rFonts w:cs="Calibri"/>
          <w:bCs/>
          <w:iCs/>
          <w:color w:val="auto"/>
        </w:rPr>
        <w:t>штраф в размере суммы, взысканной с Арендатора со стороны уполномоченных органов и организаций, в том числе: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701"/>
        <w:gridCol w:w="1701"/>
      </w:tblGrid>
      <w:tr w:rsidR="002E0585" w:rsidRPr="002E0585" w:rsidTr="00845A17">
        <w:tc>
          <w:tcPr>
            <w:tcW w:w="817" w:type="dxa"/>
            <w:vMerge w:val="restart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lastRenderedPageBreak/>
              <w:t xml:space="preserve">№ </w:t>
            </w:r>
            <w:proofErr w:type="gramStart"/>
            <w:r w:rsidRPr="002E0585">
              <w:rPr>
                <w:color w:val="auto"/>
              </w:rPr>
              <w:t>п</w:t>
            </w:r>
            <w:proofErr w:type="gramEnd"/>
            <w:r w:rsidRPr="002E0585">
              <w:rPr>
                <w:color w:val="auto"/>
              </w:rPr>
              <w:t>/п</w:t>
            </w:r>
          </w:p>
        </w:tc>
        <w:tc>
          <w:tcPr>
            <w:tcW w:w="5245" w:type="dxa"/>
            <w:vMerge w:val="restart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b/>
                <w:bCs/>
                <w:color w:val="auto"/>
              </w:rPr>
              <w:t>Вид нарушения</w:t>
            </w:r>
          </w:p>
        </w:tc>
        <w:tc>
          <w:tcPr>
            <w:tcW w:w="3402" w:type="dxa"/>
            <w:gridSpan w:val="2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b/>
                <w:bCs/>
                <w:color w:val="auto"/>
              </w:rPr>
              <w:t>Сумма штрафа (рублей)</w:t>
            </w:r>
          </w:p>
        </w:tc>
      </w:tr>
      <w:tr w:rsidR="002E0585" w:rsidRPr="002E0585" w:rsidTr="00845A17">
        <w:tc>
          <w:tcPr>
            <w:tcW w:w="817" w:type="dxa"/>
            <w:vMerge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</w:p>
        </w:tc>
        <w:tc>
          <w:tcPr>
            <w:tcW w:w="5245" w:type="dxa"/>
            <w:vMerge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b/>
                <w:bCs/>
                <w:color w:val="auto"/>
              </w:rPr>
              <w:t>первичное нарушение</w:t>
            </w:r>
          </w:p>
        </w:tc>
        <w:tc>
          <w:tcPr>
            <w:tcW w:w="1701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b/>
                <w:bCs/>
                <w:color w:val="auto"/>
              </w:rPr>
              <w:t>повторное нарушение</w:t>
            </w:r>
          </w:p>
        </w:tc>
      </w:tr>
      <w:tr w:rsidR="002E0585" w:rsidRPr="002E0585" w:rsidTr="00845A17">
        <w:tc>
          <w:tcPr>
            <w:tcW w:w="817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t>1</w:t>
            </w:r>
          </w:p>
        </w:tc>
        <w:tc>
          <w:tcPr>
            <w:tcW w:w="5245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Производство работ в зоне влияния опасных факторов без наряда-допуска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15 000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37 500</w:t>
            </w:r>
          </w:p>
        </w:tc>
      </w:tr>
      <w:tr w:rsidR="002E0585" w:rsidRPr="002E0585" w:rsidTr="00845A17">
        <w:tc>
          <w:tcPr>
            <w:tcW w:w="817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t>2</w:t>
            </w:r>
          </w:p>
        </w:tc>
        <w:tc>
          <w:tcPr>
            <w:tcW w:w="5245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Нарушение правил работы при погрузке-разгрузке, работ по перемещению материалов и оборудования грузоподъемными механизмами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3 750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15 000</w:t>
            </w:r>
          </w:p>
        </w:tc>
      </w:tr>
      <w:tr w:rsidR="002E0585" w:rsidRPr="002E0585" w:rsidTr="00845A17">
        <w:tc>
          <w:tcPr>
            <w:tcW w:w="817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t>3</w:t>
            </w:r>
          </w:p>
        </w:tc>
        <w:tc>
          <w:tcPr>
            <w:tcW w:w="5245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 xml:space="preserve">Нарушение требований безопасности при эксплуатации средств механизации, средств </w:t>
            </w:r>
            <w:proofErr w:type="spellStart"/>
            <w:r w:rsidRPr="002E0585">
              <w:rPr>
                <w:rFonts w:cstheme="minorHAnsi"/>
                <w:color w:val="auto"/>
              </w:rPr>
              <w:t>подмащивания</w:t>
            </w:r>
            <w:proofErr w:type="spellEnd"/>
            <w:r w:rsidRPr="002E0585">
              <w:rPr>
                <w:rFonts w:cstheme="minorHAnsi"/>
                <w:color w:val="auto"/>
              </w:rPr>
              <w:t>, оснастки, ручных машин и инструмента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3 750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15 000</w:t>
            </w:r>
          </w:p>
        </w:tc>
      </w:tr>
      <w:tr w:rsidR="002E0585" w:rsidRPr="002E0585" w:rsidTr="00845A17">
        <w:tc>
          <w:tcPr>
            <w:tcW w:w="817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t>4</w:t>
            </w:r>
          </w:p>
        </w:tc>
        <w:tc>
          <w:tcPr>
            <w:tcW w:w="5245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 xml:space="preserve">Отсутствие </w:t>
            </w:r>
            <w:proofErr w:type="spellStart"/>
            <w:r w:rsidRPr="002E0585">
              <w:rPr>
                <w:rFonts w:cstheme="minorHAnsi"/>
                <w:color w:val="auto"/>
              </w:rPr>
              <w:t>спецобуви</w:t>
            </w:r>
            <w:proofErr w:type="spellEnd"/>
            <w:r w:rsidRPr="002E0585">
              <w:rPr>
                <w:rFonts w:cstheme="minorHAnsi"/>
                <w:color w:val="auto"/>
              </w:rPr>
              <w:t xml:space="preserve">, </w:t>
            </w:r>
            <w:proofErr w:type="gramStart"/>
            <w:r w:rsidRPr="002E0585">
              <w:rPr>
                <w:rFonts w:cstheme="minorHAnsi"/>
                <w:color w:val="auto"/>
              </w:rPr>
              <w:t>СИЗ</w:t>
            </w:r>
            <w:proofErr w:type="gramEnd"/>
            <w:r w:rsidRPr="002E0585">
              <w:rPr>
                <w:rFonts w:cstheme="minorHAnsi"/>
                <w:color w:val="auto"/>
              </w:rPr>
              <w:t xml:space="preserve"> органов зрения, дыхания, слуха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3 750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7 500</w:t>
            </w:r>
          </w:p>
        </w:tc>
      </w:tr>
      <w:tr w:rsidR="002E0585" w:rsidRPr="002E0585" w:rsidTr="00845A17">
        <w:tc>
          <w:tcPr>
            <w:tcW w:w="817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t>5</w:t>
            </w:r>
          </w:p>
        </w:tc>
        <w:tc>
          <w:tcPr>
            <w:tcW w:w="5245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 xml:space="preserve">Отсутствие сигнальных жилетов 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3 750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7 500</w:t>
            </w:r>
          </w:p>
        </w:tc>
      </w:tr>
      <w:tr w:rsidR="002E0585" w:rsidRPr="002E0585" w:rsidTr="00845A17">
        <w:tc>
          <w:tcPr>
            <w:tcW w:w="817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t>6</w:t>
            </w:r>
          </w:p>
        </w:tc>
        <w:tc>
          <w:tcPr>
            <w:tcW w:w="5245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Нахождение на участке производства работ Заказчика в нетрезвом состоянии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3 750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15 000</w:t>
            </w:r>
          </w:p>
        </w:tc>
      </w:tr>
      <w:tr w:rsidR="002E0585" w:rsidRPr="002E0585" w:rsidTr="00845A17">
        <w:tc>
          <w:tcPr>
            <w:tcW w:w="817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t>7</w:t>
            </w:r>
          </w:p>
        </w:tc>
        <w:tc>
          <w:tcPr>
            <w:tcW w:w="5245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 xml:space="preserve">Нарушение правил пожарной безопасности 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7 500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30 000</w:t>
            </w:r>
          </w:p>
        </w:tc>
      </w:tr>
      <w:tr w:rsidR="002E0585" w:rsidRPr="002E0585" w:rsidTr="00845A17">
        <w:tc>
          <w:tcPr>
            <w:tcW w:w="817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t>8</w:t>
            </w:r>
          </w:p>
        </w:tc>
        <w:tc>
          <w:tcPr>
            <w:tcW w:w="5245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Курение в не положенных местах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3 750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11 250</w:t>
            </w:r>
          </w:p>
        </w:tc>
      </w:tr>
      <w:tr w:rsidR="002E0585" w:rsidRPr="002E0585" w:rsidTr="00845A17">
        <w:tc>
          <w:tcPr>
            <w:tcW w:w="817" w:type="dxa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color w:val="auto"/>
              </w:rPr>
              <w:t>9</w:t>
            </w:r>
          </w:p>
        </w:tc>
        <w:tc>
          <w:tcPr>
            <w:tcW w:w="5245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Отсутствие у оператора техники всех необходимых документов по управлению техникой и производства работ на ней.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2 250</w:t>
            </w:r>
          </w:p>
        </w:tc>
        <w:tc>
          <w:tcPr>
            <w:tcW w:w="1701" w:type="dxa"/>
            <w:vAlign w:val="center"/>
          </w:tcPr>
          <w:p w:rsidR="002E0585" w:rsidRPr="002E0585" w:rsidRDefault="002E0585" w:rsidP="00845A17">
            <w:pPr>
              <w:keepNext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0" w:right="0" w:firstLine="0"/>
              <w:outlineLvl w:val="1"/>
              <w:rPr>
                <w:color w:val="auto"/>
              </w:rPr>
            </w:pPr>
            <w:r w:rsidRPr="002E0585">
              <w:rPr>
                <w:rFonts w:cstheme="minorHAnsi"/>
                <w:color w:val="auto"/>
              </w:rPr>
              <w:t>15 000</w:t>
            </w:r>
          </w:p>
        </w:tc>
      </w:tr>
    </w:tbl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outlineLvl w:val="1"/>
        <w:rPr>
          <w:color w:val="auto"/>
        </w:rPr>
      </w:pP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rFonts w:cs="Calibri"/>
          <w:bCs/>
          <w:iCs/>
          <w:color w:val="auto"/>
        </w:rPr>
      </w:pPr>
      <w:r w:rsidRPr="002E0585">
        <w:rPr>
          <w:color w:val="auto"/>
        </w:rPr>
        <w:t xml:space="preserve"> </w:t>
      </w:r>
      <w:r w:rsidRPr="002E0585">
        <w:rPr>
          <w:color w:val="auto"/>
        </w:rPr>
        <w:tab/>
      </w:r>
      <w:proofErr w:type="gramStart"/>
      <w:r w:rsidRPr="002E0585">
        <w:rPr>
          <w:rFonts w:cs="Calibri"/>
          <w:bCs/>
          <w:iCs/>
          <w:color w:val="auto"/>
        </w:rPr>
        <w:t>Арендодатель принимает на себя обязательство и полную ответственность за любое увечье и травмы любого характера (включая смертельный исход) в отношении физических лиц, будь то персонал Арендатора и прочих физических лиц, а также несет ответственность за повреждение или полную потерю какого-либо имущества, принадлежащего Арендатору либо иным лицам, возникшие в результате или в ходе оказания услуг по вине машиниста Арендодателя.</w:t>
      </w:r>
      <w:proofErr w:type="gramEnd"/>
      <w:r w:rsidRPr="002E0585">
        <w:rPr>
          <w:rFonts w:cs="Calibri"/>
          <w:bCs/>
          <w:iCs/>
          <w:color w:val="auto"/>
        </w:rPr>
        <w:t xml:space="preserve"> Арендодатель возмещает за свой счет всякого рода ущерб, вред и расходы (включая юридические пошлины), связанные с увечьем, травмой или смертью, за исключением случаев, когда последние имеют место исключительно в результате доказанной вины Арендатора или третьих лиц. </w:t>
      </w: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rFonts w:cs="Calibri"/>
          <w:bCs/>
          <w:iCs/>
          <w:color w:val="auto"/>
        </w:rPr>
      </w:pP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rFonts w:cstheme="minorHAnsi"/>
          <w:bCs/>
          <w:iCs/>
          <w:color w:val="auto"/>
        </w:rPr>
      </w:pPr>
      <w:r w:rsidRPr="002E0585">
        <w:rPr>
          <w:rFonts w:cs="Calibri"/>
          <w:bCs/>
          <w:iCs/>
          <w:color w:val="auto"/>
        </w:rPr>
        <w:tab/>
      </w:r>
      <w:proofErr w:type="gramStart"/>
      <w:r w:rsidRPr="002E0585">
        <w:rPr>
          <w:rFonts w:cstheme="minorHAnsi"/>
          <w:bCs/>
          <w:iCs/>
          <w:color w:val="auto"/>
        </w:rPr>
        <w:t>В случае наложения на Арендатора взысканий контролирующими органами в связи с неисполнением Арендодателем требований законодательства Российской Федерации о порядке использования иностранной рабочей силы и регистрации граждан Российской Федерации по месту пребывания (обнаружения на объекте Арендатора работников Арендодателя, нарушающих вышеуказанные нормы), Арендодатель обязуется в срок не позднее 5-ти календарных дней с даты получения соответству</w:t>
      </w:r>
      <w:bookmarkStart w:id="0" w:name="_GoBack"/>
      <w:bookmarkEnd w:id="0"/>
      <w:r w:rsidRPr="002E0585">
        <w:rPr>
          <w:rFonts w:cstheme="minorHAnsi"/>
          <w:bCs/>
          <w:iCs/>
          <w:color w:val="auto"/>
        </w:rPr>
        <w:t>ющего требования Арендатора возместить последнему все расходы, понесенные</w:t>
      </w:r>
      <w:proofErr w:type="gramEnd"/>
      <w:r w:rsidRPr="002E0585">
        <w:rPr>
          <w:rFonts w:cstheme="minorHAnsi"/>
          <w:bCs/>
          <w:iCs/>
          <w:color w:val="auto"/>
        </w:rPr>
        <w:t xml:space="preserve"> в результате наложения на Арендатора таких взысканий, после предоставления подтверждающих документов.</w:t>
      </w: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rFonts w:cstheme="minorHAnsi"/>
          <w:bCs/>
          <w:iCs/>
          <w:color w:val="auto"/>
        </w:rPr>
      </w:pP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color w:val="auto"/>
        </w:rPr>
      </w:pP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color w:val="auto"/>
        </w:rPr>
      </w:pP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color w:val="auto"/>
        </w:rPr>
      </w:pP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rStyle w:val="apple-style-span"/>
          <w:rFonts w:cstheme="minorHAnsi"/>
          <w:color w:val="auto"/>
        </w:rPr>
      </w:pPr>
      <w:r w:rsidRPr="002E0585">
        <w:rPr>
          <w:rStyle w:val="apple-style-span"/>
          <w:rFonts w:cstheme="minorHAnsi"/>
          <w:color w:val="auto"/>
        </w:rPr>
        <w:lastRenderedPageBreak/>
        <w:t>Стороны гарантируют, что по каждой сделке по настоящему Договору будут уплачены все подлежащие уплате налоги и сборы в соответствии с действующим законодательством РФ. Стороны отразят все операции по настоящему Договору в учете, бухгалтерской и налоговой отчетности.  В случае получения одной из Сторон требования налогового органа о представлении документов, относящихся к сделке между Сторонами, каждая Сторона обязуется исполнить требование в течение срока, установленного налоговым органом в  таком требовании.</w:t>
      </w: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rStyle w:val="apple-style-span"/>
          <w:rFonts w:cstheme="minorHAnsi"/>
          <w:color w:val="auto"/>
        </w:rPr>
      </w:pPr>
    </w:p>
    <w:p w:rsidR="002E0585" w:rsidRPr="002E0585" w:rsidRDefault="002E0585" w:rsidP="002E0585">
      <w:pPr>
        <w:pStyle w:val="a4"/>
        <w:rPr>
          <w:rStyle w:val="apple-style-span"/>
          <w:rFonts w:asciiTheme="minorHAnsi" w:hAnsiTheme="minorHAnsi" w:cstheme="minorHAnsi"/>
          <w:sz w:val="22"/>
        </w:rPr>
      </w:pP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Каждая из С</w:t>
      </w:r>
      <w:proofErr w:type="spellStart"/>
      <w:r w:rsidRPr="002E0585">
        <w:rPr>
          <w:rStyle w:val="apple-style-span"/>
          <w:rFonts w:asciiTheme="minorHAnsi" w:hAnsiTheme="minorHAnsi" w:cstheme="minorHAnsi"/>
          <w:sz w:val="22"/>
        </w:rPr>
        <w:t>торон</w:t>
      </w:r>
      <w:proofErr w:type="spellEnd"/>
      <w:r w:rsidRPr="002E0585">
        <w:rPr>
          <w:rStyle w:val="apple-style-span"/>
          <w:rFonts w:asciiTheme="minorHAnsi" w:hAnsiTheme="minorHAnsi" w:cstheme="minorHAnsi"/>
          <w:sz w:val="22"/>
        </w:rPr>
        <w:t xml:space="preserve"> </w:t>
      </w:r>
      <w:proofErr w:type="spellStart"/>
      <w:r w:rsidRPr="002E0585">
        <w:rPr>
          <w:rStyle w:val="apple-style-span"/>
          <w:rFonts w:asciiTheme="minorHAnsi" w:hAnsiTheme="minorHAnsi" w:cstheme="minorHAnsi"/>
          <w:sz w:val="22"/>
        </w:rPr>
        <w:t>заверя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е</w:t>
      </w:r>
      <w:proofErr w:type="spellEnd"/>
      <w:r w:rsidRPr="002E0585">
        <w:rPr>
          <w:rStyle w:val="apple-style-span"/>
          <w:rFonts w:asciiTheme="minorHAnsi" w:hAnsiTheme="minorHAnsi" w:cstheme="minorHAnsi"/>
          <w:sz w:val="22"/>
        </w:rPr>
        <w:t xml:space="preserve">т 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и гарантирует, что:</w:t>
      </w:r>
    </w:p>
    <w:p w:rsidR="002E0585" w:rsidRPr="002E0585" w:rsidRDefault="002E0585" w:rsidP="002E0585">
      <w:pPr>
        <w:pStyle w:val="a4"/>
        <w:ind w:left="567"/>
        <w:rPr>
          <w:rStyle w:val="apple-style-span"/>
          <w:rFonts w:asciiTheme="minorHAnsi" w:hAnsiTheme="minorHAnsi" w:cstheme="minorHAnsi"/>
          <w:sz w:val="22"/>
          <w:lang w:val="ru-RU"/>
        </w:rPr>
      </w:pP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—является надлежащим образом зарегистрированной организацией;</w:t>
      </w:r>
    </w:p>
    <w:p w:rsidR="002E0585" w:rsidRPr="002E0585" w:rsidRDefault="002E0585" w:rsidP="002E0585">
      <w:pPr>
        <w:pStyle w:val="a4"/>
        <w:ind w:left="567"/>
        <w:rPr>
          <w:rStyle w:val="apple-style-span"/>
          <w:rFonts w:asciiTheme="minorHAnsi" w:hAnsiTheme="minorHAnsi" w:cstheme="minorHAnsi"/>
          <w:sz w:val="22"/>
          <w:lang w:val="ru-RU"/>
        </w:rPr>
      </w:pP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— все сведения о Стороне в ЕГРЮЛ  достоверны на момент подписания договора. Если в дальнейшем в ЕГРЮЛ появится запись о недостоверности данных о Стороне, она обязуется в течение месяца внести в ЕГРЮЛ достоверные сведения или подтвердить регистрирующему органу, что сведения в ЕГРЮЛ достоверны;</w:t>
      </w:r>
    </w:p>
    <w:p w:rsidR="002E0585" w:rsidRPr="002E0585" w:rsidRDefault="002E0585" w:rsidP="002E0585">
      <w:pPr>
        <w:pStyle w:val="a4"/>
        <w:ind w:left="567"/>
        <w:rPr>
          <w:rStyle w:val="apple-style-span"/>
          <w:rFonts w:asciiTheme="minorHAnsi" w:hAnsiTheme="minorHAnsi" w:cstheme="minorHAnsi"/>
          <w:sz w:val="22"/>
          <w:lang w:val="ru-RU"/>
        </w:rPr>
      </w:pP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— располагает необходимыми ресурсами для исполнения настоящего Договора;</w:t>
      </w:r>
    </w:p>
    <w:p w:rsidR="002E0585" w:rsidRPr="002E0585" w:rsidRDefault="002E0585" w:rsidP="002E0585">
      <w:pPr>
        <w:pStyle w:val="a4"/>
        <w:ind w:left="567"/>
        <w:rPr>
          <w:rStyle w:val="apple-style-span"/>
          <w:rFonts w:asciiTheme="minorHAnsi" w:hAnsiTheme="minorHAnsi" w:cstheme="minorHAnsi"/>
          <w:sz w:val="22"/>
        </w:rPr>
      </w:pP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 xml:space="preserve">—  </w:t>
      </w:r>
      <w:proofErr w:type="spellStart"/>
      <w:r w:rsidRPr="002E0585">
        <w:rPr>
          <w:rStyle w:val="apple-style-span"/>
          <w:rFonts w:asciiTheme="minorHAnsi" w:hAnsiTheme="minorHAnsi" w:cstheme="minorHAnsi"/>
          <w:sz w:val="22"/>
        </w:rPr>
        <w:t>явля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е</w:t>
      </w:r>
      <w:r w:rsidRPr="002E0585">
        <w:rPr>
          <w:rStyle w:val="apple-style-span"/>
          <w:rFonts w:asciiTheme="minorHAnsi" w:hAnsiTheme="minorHAnsi" w:cstheme="minorHAnsi"/>
          <w:sz w:val="22"/>
        </w:rPr>
        <w:t>тся</w:t>
      </w:r>
      <w:proofErr w:type="spellEnd"/>
      <w:r w:rsidRPr="002E0585">
        <w:rPr>
          <w:rStyle w:val="apple-style-span"/>
          <w:rFonts w:asciiTheme="minorHAnsi" w:hAnsiTheme="minorHAnsi" w:cstheme="minorHAnsi"/>
          <w:sz w:val="22"/>
        </w:rPr>
        <w:t xml:space="preserve"> добросовестным налогоплательщик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ом</w:t>
      </w:r>
      <w:r w:rsidRPr="002E0585">
        <w:rPr>
          <w:rStyle w:val="apple-style-span"/>
          <w:rFonts w:asciiTheme="minorHAnsi" w:hAnsiTheme="minorHAnsi" w:cstheme="minorHAnsi"/>
          <w:sz w:val="22"/>
        </w:rPr>
        <w:t xml:space="preserve"> и </w:t>
      </w:r>
      <w:proofErr w:type="spellStart"/>
      <w:r w:rsidRPr="002E0585">
        <w:rPr>
          <w:rStyle w:val="apple-style-span"/>
          <w:rFonts w:asciiTheme="minorHAnsi" w:hAnsiTheme="minorHAnsi" w:cstheme="minorHAnsi"/>
          <w:sz w:val="22"/>
        </w:rPr>
        <w:t>исполня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е</w:t>
      </w:r>
      <w:proofErr w:type="spellEnd"/>
      <w:r w:rsidRPr="002E0585">
        <w:rPr>
          <w:rStyle w:val="apple-style-span"/>
          <w:rFonts w:asciiTheme="minorHAnsi" w:hAnsiTheme="minorHAnsi" w:cstheme="minorHAnsi"/>
          <w:sz w:val="22"/>
        </w:rPr>
        <w:t xml:space="preserve">т свои налоговые обязательства перед бюджетом в полном объеме, при этом не </w:t>
      </w:r>
      <w:proofErr w:type="spellStart"/>
      <w:r w:rsidRPr="002E0585">
        <w:rPr>
          <w:rStyle w:val="apple-style-span"/>
          <w:rFonts w:asciiTheme="minorHAnsi" w:hAnsiTheme="minorHAnsi" w:cstheme="minorHAnsi"/>
          <w:sz w:val="22"/>
        </w:rPr>
        <w:t>использу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е</w:t>
      </w:r>
      <w:proofErr w:type="spellEnd"/>
      <w:r w:rsidRPr="002E0585">
        <w:rPr>
          <w:rStyle w:val="apple-style-span"/>
          <w:rFonts w:asciiTheme="minorHAnsi" w:hAnsiTheme="minorHAnsi" w:cstheme="minorHAnsi"/>
          <w:sz w:val="22"/>
        </w:rPr>
        <w:t xml:space="preserve">т никаких схем для уклонения от уплаты налогов, не </w:t>
      </w:r>
      <w:proofErr w:type="spellStart"/>
      <w:r w:rsidRPr="002E0585">
        <w:rPr>
          <w:rStyle w:val="apple-style-span"/>
          <w:rFonts w:asciiTheme="minorHAnsi" w:hAnsiTheme="minorHAnsi" w:cstheme="minorHAnsi"/>
          <w:sz w:val="22"/>
        </w:rPr>
        <w:t>явля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е</w:t>
      </w:r>
      <w:r w:rsidRPr="002E0585">
        <w:rPr>
          <w:rStyle w:val="apple-style-span"/>
          <w:rFonts w:asciiTheme="minorHAnsi" w:hAnsiTheme="minorHAnsi" w:cstheme="minorHAnsi"/>
          <w:sz w:val="22"/>
        </w:rPr>
        <w:t>тся</w:t>
      </w:r>
      <w:proofErr w:type="spellEnd"/>
      <w:r w:rsidRPr="002E0585">
        <w:rPr>
          <w:rStyle w:val="apple-style-span"/>
          <w:rFonts w:asciiTheme="minorHAnsi" w:hAnsiTheme="minorHAnsi" w:cstheme="minorHAnsi"/>
          <w:sz w:val="22"/>
        </w:rPr>
        <w:t xml:space="preserve"> фирм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ой</w:t>
      </w:r>
      <w:r w:rsidRPr="002E0585">
        <w:rPr>
          <w:rStyle w:val="apple-style-span"/>
          <w:rFonts w:asciiTheme="minorHAnsi" w:hAnsiTheme="minorHAnsi" w:cstheme="minorHAnsi"/>
          <w:sz w:val="22"/>
        </w:rPr>
        <w:t>-однодневк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ой</w:t>
      </w:r>
      <w:r w:rsidRPr="002E0585">
        <w:rPr>
          <w:rStyle w:val="apple-style-span"/>
          <w:rFonts w:asciiTheme="minorHAnsi" w:hAnsiTheme="minorHAnsi" w:cstheme="minorHAnsi"/>
          <w:sz w:val="22"/>
        </w:rPr>
        <w:t xml:space="preserve">, не </w:t>
      </w:r>
      <w:proofErr w:type="spellStart"/>
      <w:r w:rsidRPr="002E0585">
        <w:rPr>
          <w:rStyle w:val="apple-style-span"/>
          <w:rFonts w:asciiTheme="minorHAnsi" w:hAnsiTheme="minorHAnsi" w:cstheme="minorHAnsi"/>
          <w:sz w:val="22"/>
        </w:rPr>
        <w:t>вступа</w:t>
      </w:r>
      <w:r w:rsidRPr="002E0585">
        <w:rPr>
          <w:rStyle w:val="apple-style-span"/>
          <w:rFonts w:asciiTheme="minorHAnsi" w:hAnsiTheme="minorHAnsi" w:cstheme="minorHAnsi"/>
          <w:sz w:val="22"/>
          <w:lang w:val="ru-RU"/>
        </w:rPr>
        <w:t>е</w:t>
      </w:r>
      <w:proofErr w:type="spellEnd"/>
      <w:r w:rsidRPr="002E0585">
        <w:rPr>
          <w:rStyle w:val="apple-style-span"/>
          <w:rFonts w:asciiTheme="minorHAnsi" w:hAnsiTheme="minorHAnsi" w:cstheme="minorHAnsi"/>
          <w:sz w:val="22"/>
        </w:rPr>
        <w:t>т в хозяйственно-договорные отношения с фирмами-однодневками.</w:t>
      </w:r>
    </w:p>
    <w:p w:rsidR="002E0585" w:rsidRPr="002E0585" w:rsidRDefault="002E0585" w:rsidP="002E0585">
      <w:pPr>
        <w:keepNext/>
        <w:widowControl w:val="0"/>
        <w:tabs>
          <w:tab w:val="left" w:pos="1134"/>
        </w:tabs>
        <w:autoSpaceDE w:val="0"/>
        <w:autoSpaceDN w:val="0"/>
        <w:adjustRightInd w:val="0"/>
        <w:ind w:left="0" w:firstLine="0"/>
        <w:outlineLvl w:val="1"/>
        <w:rPr>
          <w:color w:val="auto"/>
          <w:lang w:val="x-none"/>
        </w:rPr>
      </w:pPr>
    </w:p>
    <w:p w:rsidR="002E0585" w:rsidRPr="002E0585" w:rsidRDefault="002E0585" w:rsidP="002E0585">
      <w:pPr>
        <w:rPr>
          <w:color w:val="auto"/>
        </w:rPr>
      </w:pPr>
    </w:p>
    <w:sectPr w:rsidR="002E0585" w:rsidRPr="002E0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44"/>
    <w:rsid w:val="002E0585"/>
    <w:rsid w:val="00494344"/>
    <w:rsid w:val="006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85"/>
    <w:pPr>
      <w:spacing w:after="12" w:line="268" w:lineRule="auto"/>
      <w:ind w:left="1049" w:right="994" w:firstLine="5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2E0585"/>
  </w:style>
  <w:style w:type="table" w:styleId="a3">
    <w:name w:val="Table Grid"/>
    <w:basedOn w:val="a1"/>
    <w:uiPriority w:val="39"/>
    <w:rsid w:val="002E058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E0585"/>
    <w:pPr>
      <w:widowControl w:val="0"/>
      <w:suppressAutoHyphens/>
      <w:spacing w:after="0" w:line="240" w:lineRule="auto"/>
      <w:ind w:left="0" w:right="0" w:firstLine="0"/>
    </w:pPr>
    <w:rPr>
      <w:color w:val="auto"/>
      <w:lang w:val="x-none" w:eastAsia="zh-CN"/>
    </w:rPr>
  </w:style>
  <w:style w:type="character" w:customStyle="1" w:styleId="a5">
    <w:name w:val="Основной текст Знак"/>
    <w:basedOn w:val="a0"/>
    <w:link w:val="a4"/>
    <w:rsid w:val="002E0585"/>
    <w:rPr>
      <w:rFonts w:ascii="Times New Roman" w:eastAsia="Times New Roman" w:hAnsi="Times New Roman" w:cs="Times New Roman"/>
      <w:sz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85"/>
    <w:pPr>
      <w:spacing w:after="12" w:line="268" w:lineRule="auto"/>
      <w:ind w:left="1049" w:right="994" w:firstLine="53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2E0585"/>
  </w:style>
  <w:style w:type="table" w:styleId="a3">
    <w:name w:val="Table Grid"/>
    <w:basedOn w:val="a1"/>
    <w:uiPriority w:val="39"/>
    <w:rsid w:val="002E058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E0585"/>
    <w:pPr>
      <w:widowControl w:val="0"/>
      <w:suppressAutoHyphens/>
      <w:spacing w:after="0" w:line="240" w:lineRule="auto"/>
      <w:ind w:left="0" w:right="0" w:firstLine="0"/>
    </w:pPr>
    <w:rPr>
      <w:color w:val="auto"/>
      <w:lang w:val="x-none" w:eastAsia="zh-CN"/>
    </w:rPr>
  </w:style>
  <w:style w:type="character" w:customStyle="1" w:styleId="a5">
    <w:name w:val="Основной текст Знак"/>
    <w:basedOn w:val="a0"/>
    <w:link w:val="a4"/>
    <w:rsid w:val="002E0585"/>
    <w:rPr>
      <w:rFonts w:ascii="Times New Roman" w:eastAsia="Times New Roman" w:hAnsi="Times New Roman" w:cs="Times New Roman"/>
      <w:sz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44D54-BE14-4926-89F7-FD67A168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2023-07-20T15:12:00Z</dcterms:created>
  <dcterms:modified xsi:type="dcterms:W3CDTF">2023-07-20T15:21:00Z</dcterms:modified>
</cp:coreProperties>
</file>