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01B4D" w14:textId="77777777" w:rsidR="00D5565E" w:rsidRPr="00DC254B" w:rsidRDefault="008B1136" w:rsidP="00F10D7D">
      <w:pPr>
        <w:jc w:val="center"/>
        <w:outlineLvl w:val="0"/>
        <w:rPr>
          <w:b/>
          <w:sz w:val="22"/>
          <w:szCs w:val="22"/>
        </w:rPr>
      </w:pPr>
      <w:r w:rsidRPr="00DC254B">
        <w:rPr>
          <w:b/>
          <w:sz w:val="22"/>
          <w:szCs w:val="22"/>
        </w:rPr>
        <w:t>Договор</w:t>
      </w:r>
      <w:r w:rsidR="00354AB5" w:rsidRPr="00DC254B">
        <w:rPr>
          <w:b/>
          <w:sz w:val="22"/>
          <w:szCs w:val="22"/>
        </w:rPr>
        <w:t xml:space="preserve"> купли-продажи</w:t>
      </w:r>
      <w:r w:rsidR="00895AAA" w:rsidRPr="00DC254B">
        <w:rPr>
          <w:b/>
          <w:sz w:val="22"/>
          <w:szCs w:val="22"/>
        </w:rPr>
        <w:t xml:space="preserve"> </w:t>
      </w:r>
      <w:r w:rsidR="0032654C" w:rsidRPr="0032654C">
        <w:rPr>
          <w:b/>
          <w:sz w:val="22"/>
          <w:szCs w:val="22"/>
        </w:rPr>
        <w:t>модуля</w:t>
      </w:r>
      <w:r w:rsidR="0032654C">
        <w:rPr>
          <w:b/>
          <w:sz w:val="22"/>
          <w:szCs w:val="22"/>
        </w:rPr>
        <w:t xml:space="preserve"> </w:t>
      </w:r>
      <w:r w:rsidR="00263E57" w:rsidRPr="00DC254B">
        <w:rPr>
          <w:b/>
          <w:sz w:val="22"/>
          <w:szCs w:val="22"/>
        </w:rPr>
        <w:t>№</w:t>
      </w:r>
      <w:r w:rsidR="00CA5274" w:rsidRPr="00DC254B">
        <w:rPr>
          <w:b/>
          <w:sz w:val="22"/>
          <w:szCs w:val="22"/>
        </w:rPr>
        <w:t xml:space="preserve"> </w:t>
      </w:r>
      <w:r w:rsidR="00CC6124" w:rsidRPr="00CC6124">
        <w:rPr>
          <w:b/>
          <w:sz w:val="22"/>
          <w:szCs w:val="22"/>
        </w:rPr>
        <w:t>6935-М</w:t>
      </w:r>
    </w:p>
    <w:p w14:paraId="163440D3" w14:textId="77777777" w:rsidR="008B1136" w:rsidRPr="00DC254B" w:rsidRDefault="008B1136" w:rsidP="00F10D7D">
      <w:pPr>
        <w:rPr>
          <w:sz w:val="22"/>
          <w:szCs w:val="22"/>
        </w:rPr>
      </w:pPr>
    </w:p>
    <w:p w14:paraId="6DA7AF0C" w14:textId="7937605E" w:rsidR="000E474E" w:rsidRDefault="008B1136" w:rsidP="00F10D7D">
      <w:pPr>
        <w:tabs>
          <w:tab w:val="left" w:pos="7655"/>
          <w:tab w:val="left" w:pos="9356"/>
        </w:tabs>
        <w:rPr>
          <w:color w:val="000000"/>
          <w:sz w:val="22"/>
          <w:szCs w:val="22"/>
        </w:rPr>
      </w:pPr>
      <w:r w:rsidRPr="00DC254B">
        <w:rPr>
          <w:color w:val="000000"/>
          <w:sz w:val="22"/>
          <w:szCs w:val="22"/>
        </w:rPr>
        <w:t>г</w:t>
      </w:r>
      <w:r w:rsidRPr="00502294">
        <w:rPr>
          <w:color w:val="000000"/>
          <w:sz w:val="22"/>
          <w:szCs w:val="22"/>
        </w:rPr>
        <w:t>.</w:t>
      </w:r>
      <w:r w:rsidR="008D6B57" w:rsidRPr="00502294">
        <w:rPr>
          <w:color w:val="000000"/>
          <w:sz w:val="22"/>
          <w:szCs w:val="22"/>
        </w:rPr>
        <w:t xml:space="preserve"> </w:t>
      </w:r>
      <w:r w:rsidR="00502294" w:rsidRPr="0017020D">
        <w:rPr>
          <w:color w:val="000000"/>
          <w:sz w:val="22"/>
          <w:szCs w:val="22"/>
        </w:rPr>
        <w:t>Москва</w:t>
      </w:r>
      <w:r w:rsidRPr="00502294">
        <w:rPr>
          <w:color w:val="000000"/>
          <w:sz w:val="22"/>
          <w:szCs w:val="22"/>
        </w:rPr>
        <w:t xml:space="preserve"> </w:t>
      </w:r>
      <w:r w:rsidR="00502294">
        <w:rPr>
          <w:color w:val="000000"/>
          <w:sz w:val="22"/>
          <w:szCs w:val="22"/>
        </w:rPr>
        <w:t xml:space="preserve">                  </w:t>
      </w:r>
      <w:r w:rsidRPr="00502294">
        <w:rPr>
          <w:color w:val="000000"/>
          <w:sz w:val="22"/>
          <w:szCs w:val="22"/>
        </w:rPr>
        <w:t xml:space="preserve">                                 </w:t>
      </w:r>
      <w:r w:rsidR="00D7146E" w:rsidRPr="00502294">
        <w:rPr>
          <w:color w:val="000000"/>
          <w:sz w:val="22"/>
          <w:szCs w:val="22"/>
        </w:rPr>
        <w:t xml:space="preserve">              </w:t>
      </w:r>
      <w:r w:rsidR="008C754E" w:rsidRPr="00502294">
        <w:rPr>
          <w:color w:val="000000"/>
          <w:sz w:val="22"/>
          <w:szCs w:val="22"/>
        </w:rPr>
        <w:t xml:space="preserve">                                  </w:t>
      </w:r>
      <w:r w:rsidR="008F511B" w:rsidRPr="00502294">
        <w:rPr>
          <w:color w:val="000000"/>
          <w:sz w:val="22"/>
          <w:szCs w:val="22"/>
        </w:rPr>
        <w:t xml:space="preserve">     </w:t>
      </w:r>
      <w:r w:rsidR="009B6C38" w:rsidRPr="00502294">
        <w:rPr>
          <w:color w:val="000000"/>
          <w:sz w:val="22"/>
          <w:szCs w:val="22"/>
        </w:rPr>
        <w:t xml:space="preserve">  </w:t>
      </w:r>
      <w:r w:rsidR="00CF4BD4" w:rsidRPr="00502294">
        <w:rPr>
          <w:color w:val="000000"/>
          <w:sz w:val="22"/>
          <w:szCs w:val="22"/>
        </w:rPr>
        <w:t xml:space="preserve">  </w:t>
      </w:r>
      <w:r w:rsidR="00AB023E">
        <w:rPr>
          <w:color w:val="000000"/>
          <w:sz w:val="22"/>
          <w:szCs w:val="22"/>
        </w:rPr>
        <w:t xml:space="preserve">                        </w:t>
      </w:r>
      <w:r w:rsidR="00CF4BD4" w:rsidRPr="00502294">
        <w:rPr>
          <w:color w:val="000000"/>
          <w:sz w:val="22"/>
          <w:szCs w:val="22"/>
        </w:rPr>
        <w:t xml:space="preserve">  </w:t>
      </w:r>
      <w:r w:rsidR="00CC6124" w:rsidRPr="0017020D">
        <w:rPr>
          <w:color w:val="000000"/>
          <w:sz w:val="22"/>
          <w:szCs w:val="22"/>
        </w:rPr>
        <w:t>26.06.2023</w:t>
      </w:r>
      <w:r w:rsidR="00382F12" w:rsidRPr="00502294">
        <w:rPr>
          <w:color w:val="000000"/>
          <w:sz w:val="22"/>
          <w:szCs w:val="22"/>
        </w:rPr>
        <w:t xml:space="preserve"> </w:t>
      </w:r>
      <w:r w:rsidR="00B75627" w:rsidRPr="00CC6124">
        <w:rPr>
          <w:color w:val="000000"/>
          <w:sz w:val="22"/>
          <w:szCs w:val="22"/>
        </w:rPr>
        <w:t>г</w:t>
      </w:r>
      <w:r w:rsidR="00502294">
        <w:rPr>
          <w:color w:val="000000"/>
          <w:sz w:val="22"/>
          <w:szCs w:val="22"/>
        </w:rPr>
        <w:t>ода</w:t>
      </w:r>
    </w:p>
    <w:p w14:paraId="2BDDB69A" w14:textId="77777777" w:rsidR="0017020D" w:rsidRPr="00502294" w:rsidRDefault="0017020D" w:rsidP="00F10D7D">
      <w:pPr>
        <w:tabs>
          <w:tab w:val="left" w:pos="7655"/>
          <w:tab w:val="left" w:pos="9356"/>
        </w:tabs>
        <w:rPr>
          <w:color w:val="000000"/>
          <w:sz w:val="22"/>
          <w:szCs w:val="22"/>
        </w:rPr>
      </w:pPr>
    </w:p>
    <w:p w14:paraId="54F35BBD" w14:textId="77777777" w:rsidR="00C80F38" w:rsidRDefault="001C6F31" w:rsidP="00207DF9">
      <w:pPr>
        <w:ind w:firstLine="851"/>
        <w:jc w:val="both"/>
        <w:rPr>
          <w:sz w:val="22"/>
          <w:szCs w:val="22"/>
        </w:rPr>
      </w:pPr>
      <w:r w:rsidRPr="00DC254B">
        <w:rPr>
          <w:sz w:val="22"/>
          <w:szCs w:val="22"/>
        </w:rPr>
        <w:t xml:space="preserve">Общество с ограниченной ответственностью «Блок-Бокс», именуемое в дальнейшем </w:t>
      </w:r>
      <w:r w:rsidR="00A8255B" w:rsidRPr="00DC254B">
        <w:rPr>
          <w:sz w:val="22"/>
          <w:szCs w:val="22"/>
        </w:rPr>
        <w:t>«</w:t>
      </w:r>
      <w:r w:rsidRPr="00DC254B">
        <w:rPr>
          <w:sz w:val="22"/>
          <w:szCs w:val="22"/>
        </w:rPr>
        <w:t>Продавец</w:t>
      </w:r>
      <w:r w:rsidR="00A8255B" w:rsidRPr="00DC254B">
        <w:rPr>
          <w:sz w:val="22"/>
          <w:szCs w:val="22"/>
        </w:rPr>
        <w:t>»</w:t>
      </w:r>
      <w:r w:rsidRPr="00DC254B">
        <w:rPr>
          <w:sz w:val="22"/>
          <w:szCs w:val="22"/>
        </w:rPr>
        <w:t xml:space="preserve"> в лице Генерального директора </w:t>
      </w:r>
      <w:r w:rsidR="00E33527" w:rsidRPr="00DC254B">
        <w:rPr>
          <w:sz w:val="22"/>
          <w:szCs w:val="22"/>
        </w:rPr>
        <w:t>Касперской Евгении Викторовны</w:t>
      </w:r>
      <w:r w:rsidR="00B35E37">
        <w:rPr>
          <w:sz w:val="22"/>
          <w:szCs w:val="22"/>
        </w:rPr>
        <w:t>, действующей</w:t>
      </w:r>
      <w:r w:rsidRPr="00DC254B">
        <w:rPr>
          <w:sz w:val="22"/>
          <w:szCs w:val="22"/>
        </w:rPr>
        <w:t xml:space="preserve"> на основании Устава, с одной стороны, </w:t>
      </w:r>
      <w:r w:rsidR="00E069CD" w:rsidRPr="00DC254B">
        <w:rPr>
          <w:sz w:val="22"/>
          <w:szCs w:val="22"/>
        </w:rPr>
        <w:t>и</w:t>
      </w:r>
      <w:r w:rsidRPr="00DC254B">
        <w:rPr>
          <w:sz w:val="22"/>
          <w:szCs w:val="22"/>
        </w:rPr>
        <w:t xml:space="preserve"> </w:t>
      </w:r>
    </w:p>
    <w:p w14:paraId="5AE0CC83" w14:textId="480D5E54" w:rsidR="002F2F5E" w:rsidRPr="00DC254B" w:rsidRDefault="00BB3BAD" w:rsidP="001D780B">
      <w:pPr>
        <w:ind w:firstLine="851"/>
        <w:jc w:val="both"/>
        <w:rPr>
          <w:sz w:val="22"/>
          <w:szCs w:val="22"/>
        </w:rPr>
      </w:pPr>
      <w:r w:rsidRPr="00C60BFC">
        <w:rPr>
          <w:sz w:val="22"/>
          <w:szCs w:val="22"/>
        </w:rPr>
        <w:t>Общество с ограниченной ответственностью "КиКГЕОСТРОЙ"</w:t>
      </w:r>
      <w:r w:rsidR="001C6F31" w:rsidRPr="00CC6124">
        <w:rPr>
          <w:sz w:val="22"/>
          <w:szCs w:val="22"/>
        </w:rPr>
        <w:t>,</w:t>
      </w:r>
      <w:r w:rsidR="00BB5E92" w:rsidRPr="00DC254B">
        <w:rPr>
          <w:sz w:val="22"/>
          <w:szCs w:val="22"/>
        </w:rPr>
        <w:t xml:space="preserve"> </w:t>
      </w:r>
      <w:r w:rsidR="001C6F31" w:rsidRPr="00DC254B">
        <w:rPr>
          <w:sz w:val="22"/>
          <w:szCs w:val="22"/>
        </w:rPr>
        <w:t xml:space="preserve">именуемое в дальнейшем </w:t>
      </w:r>
      <w:r w:rsidR="00A8255B" w:rsidRPr="00DC254B">
        <w:rPr>
          <w:sz w:val="22"/>
          <w:szCs w:val="22"/>
        </w:rPr>
        <w:t>«</w:t>
      </w:r>
      <w:r w:rsidR="001C6F31" w:rsidRPr="00DC254B">
        <w:rPr>
          <w:sz w:val="22"/>
          <w:szCs w:val="22"/>
        </w:rPr>
        <w:t>Покупатель</w:t>
      </w:r>
      <w:r w:rsidR="00A8255B" w:rsidRPr="00DC254B">
        <w:rPr>
          <w:sz w:val="22"/>
          <w:szCs w:val="22"/>
        </w:rPr>
        <w:t>»</w:t>
      </w:r>
      <w:r w:rsidR="001C6F31" w:rsidRPr="00DC254B">
        <w:rPr>
          <w:sz w:val="22"/>
          <w:szCs w:val="22"/>
        </w:rPr>
        <w:t xml:space="preserve">, в лице </w:t>
      </w:r>
      <w:r w:rsidR="001C6F31" w:rsidRPr="00CC6124">
        <w:rPr>
          <w:sz w:val="22"/>
          <w:szCs w:val="22"/>
        </w:rPr>
        <w:t>Генерального директора</w:t>
      </w:r>
      <w:r w:rsidR="00374D80" w:rsidRPr="00CC6124">
        <w:rPr>
          <w:sz w:val="22"/>
          <w:szCs w:val="22"/>
        </w:rPr>
        <w:t xml:space="preserve"> </w:t>
      </w:r>
      <w:r w:rsidR="00CC6124" w:rsidRPr="007D7509">
        <w:rPr>
          <w:sz w:val="22"/>
          <w:szCs w:val="22"/>
        </w:rPr>
        <w:t>КЕССЛЕРА ЮРИЯ ФРАНЦЕВИЧА</w:t>
      </w:r>
      <w:r w:rsidR="001C6F31" w:rsidRPr="00CC6124">
        <w:rPr>
          <w:sz w:val="22"/>
          <w:szCs w:val="22"/>
        </w:rPr>
        <w:t>,</w:t>
      </w:r>
      <w:r w:rsidR="001C6F31" w:rsidRPr="00DC254B">
        <w:rPr>
          <w:sz w:val="22"/>
          <w:szCs w:val="22"/>
        </w:rPr>
        <w:t xml:space="preserve"> действующего на основании </w:t>
      </w:r>
      <w:r w:rsidR="001C6F31" w:rsidRPr="00CC6124">
        <w:rPr>
          <w:sz w:val="22"/>
          <w:szCs w:val="22"/>
        </w:rPr>
        <w:t>Устава</w:t>
      </w:r>
      <w:r w:rsidR="001C6F31" w:rsidRPr="00DC254B">
        <w:rPr>
          <w:sz w:val="22"/>
          <w:szCs w:val="22"/>
        </w:rPr>
        <w:t xml:space="preserve">, </w:t>
      </w:r>
      <w:r w:rsidR="003B6952" w:rsidRPr="00DC254B">
        <w:rPr>
          <w:sz w:val="22"/>
          <w:szCs w:val="22"/>
        </w:rPr>
        <w:t xml:space="preserve">с другой стороны, </w:t>
      </w:r>
      <w:r w:rsidR="004D445C" w:rsidRPr="00DC254B">
        <w:rPr>
          <w:sz w:val="22"/>
          <w:szCs w:val="22"/>
        </w:rPr>
        <w:t>далее именуемы</w:t>
      </w:r>
      <w:r w:rsidR="00B35E37">
        <w:rPr>
          <w:sz w:val="22"/>
          <w:szCs w:val="22"/>
        </w:rPr>
        <w:t>е</w:t>
      </w:r>
      <w:r w:rsidR="004D445C" w:rsidRPr="00DC254B">
        <w:rPr>
          <w:sz w:val="22"/>
          <w:szCs w:val="22"/>
        </w:rPr>
        <w:t xml:space="preserve"> Стороны, </w:t>
      </w:r>
      <w:r w:rsidR="003B6952" w:rsidRPr="00DC254B">
        <w:rPr>
          <w:sz w:val="22"/>
          <w:szCs w:val="22"/>
        </w:rPr>
        <w:t>заключили настоящий Договор о нижеследующем:</w:t>
      </w:r>
    </w:p>
    <w:p w14:paraId="7D129F11" w14:textId="77777777" w:rsidR="00B35E37" w:rsidRPr="00B35E37" w:rsidRDefault="00B35E37" w:rsidP="00B35E37">
      <w:pPr>
        <w:numPr>
          <w:ilvl w:val="0"/>
          <w:numId w:val="1"/>
        </w:numPr>
        <w:tabs>
          <w:tab w:val="clear" w:pos="720"/>
        </w:tabs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Предмет Договора</w:t>
      </w:r>
    </w:p>
    <w:p w14:paraId="4E6D5B71" w14:textId="77777777" w:rsidR="00B35E37" w:rsidRPr="00B35E37" w:rsidRDefault="00B35E37" w:rsidP="00B35E37">
      <w:pPr>
        <w:numPr>
          <w:ilvl w:val="1"/>
          <w:numId w:val="12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Продавец обязуется передать в собственность Покупателя модуль (далее – Товар) в количестве и ассортименте, указанном в Спецификации (Приложение №1 к настоящему договору) (далее – Спецификация), а Покупатель обязуется принять и оплатить Товар в порядке, установленном настоящим Договором.</w:t>
      </w:r>
    </w:p>
    <w:p w14:paraId="15EA156F" w14:textId="72AB4B2B" w:rsidR="00B35E37" w:rsidRPr="001D780B" w:rsidRDefault="00B35E37" w:rsidP="001D780B">
      <w:pPr>
        <w:numPr>
          <w:ilvl w:val="1"/>
          <w:numId w:val="12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Продавец гарантирует, что на момент передачи Товара Покупателю, Товар находится в собственности Продавца, не является предметом залога, не состоит под арестом, свободен от прав третьих лиц, ввезен на территорию РФ с соблюдением всех установленных законодательством норм и правил.</w:t>
      </w:r>
    </w:p>
    <w:p w14:paraId="50450124" w14:textId="77777777" w:rsidR="00B35E37" w:rsidRPr="00B35E37" w:rsidRDefault="00B35E37" w:rsidP="00B35E37">
      <w:pPr>
        <w:numPr>
          <w:ilvl w:val="0"/>
          <w:numId w:val="1"/>
        </w:numPr>
        <w:tabs>
          <w:tab w:val="clear" w:pos="720"/>
        </w:tabs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Переход права собственности</w:t>
      </w:r>
    </w:p>
    <w:p w14:paraId="5C17C1BE" w14:textId="6319685B" w:rsidR="00B35E37" w:rsidRPr="00B35E37" w:rsidRDefault="00B35E37" w:rsidP="001D780B">
      <w:pPr>
        <w:ind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2.1. Право собственности на Товар, а также риск случайной гибели или повреждения Товара переходит от Продавца к Покупателю с момента подписания акта приема-передачи.</w:t>
      </w:r>
    </w:p>
    <w:p w14:paraId="16707197" w14:textId="77777777" w:rsidR="00B35E37" w:rsidRPr="00B35E37" w:rsidRDefault="00B35E37" w:rsidP="00B35E37">
      <w:pPr>
        <w:numPr>
          <w:ilvl w:val="0"/>
          <w:numId w:val="1"/>
        </w:numPr>
        <w:tabs>
          <w:tab w:val="clear" w:pos="720"/>
          <w:tab w:val="left" w:pos="851"/>
        </w:tabs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Права и обязанности сторон</w:t>
      </w:r>
    </w:p>
    <w:p w14:paraId="72C276FC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Продавец обязан:</w:t>
      </w:r>
    </w:p>
    <w:p w14:paraId="295B862D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Передать Товар Покупателю надлежащего качества в порядке и сроки, установленные настоящим Договором.</w:t>
      </w:r>
    </w:p>
    <w:p w14:paraId="37374417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Уведомить Покупателя о дате и времени доставки/возможности самовывоза Товара. </w:t>
      </w:r>
    </w:p>
    <w:p w14:paraId="5E3BF4BB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Продавец вправе:</w:t>
      </w:r>
    </w:p>
    <w:p w14:paraId="3D2883A0" w14:textId="77777777" w:rsidR="00B35E37" w:rsidRPr="00B35E37" w:rsidRDefault="00B35E37" w:rsidP="00B35E37">
      <w:pPr>
        <w:tabs>
          <w:tab w:val="left" w:pos="851"/>
        </w:tabs>
        <w:ind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3.2.1. В случае изменения адреса доставки, изменить стоимость доставки, уведомив об этом Покупателя.</w:t>
      </w:r>
    </w:p>
    <w:p w14:paraId="564E54DC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Покупатель обязан:</w:t>
      </w:r>
    </w:p>
    <w:p w14:paraId="161A5D8E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Оплатить полностью и принять Товар до момента эксплуатации Товара, в соответствии с условиями, предусмотренными настоящим Договором.</w:t>
      </w:r>
    </w:p>
    <w:p w14:paraId="0C83DE11" w14:textId="77777777" w:rsidR="00B35E37" w:rsidRPr="0099017D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Предоставлять достоверную информацию для исполнения Договора (актуальные реквизиты, состояние </w:t>
      </w:r>
      <w:r w:rsidRPr="0099017D">
        <w:rPr>
          <w:sz w:val="22"/>
          <w:szCs w:val="22"/>
        </w:rPr>
        <w:t xml:space="preserve">подъездных путей, наличие не стандартной выгрузки/забора и т.д.). </w:t>
      </w:r>
    </w:p>
    <w:p w14:paraId="39EADE9C" w14:textId="69D76149" w:rsidR="00B35E37" w:rsidRPr="0099017D" w:rsidRDefault="00B35E37" w:rsidP="00B35E37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99017D">
        <w:rPr>
          <w:sz w:val="22"/>
          <w:szCs w:val="22"/>
        </w:rPr>
        <w:t>В случае доставки Товара Продавцом, обеспечить наличие подъездных путей для специального транспорта, а также беспрепятственный въезд и выезд на адрес/ с адреса доставки.</w:t>
      </w:r>
    </w:p>
    <w:p w14:paraId="3D1C6756" w14:textId="0FBE971A" w:rsidR="006C580E" w:rsidRPr="006C580E" w:rsidRDefault="006C580E" w:rsidP="006C580E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6C580E">
        <w:rPr>
          <w:sz w:val="22"/>
          <w:szCs w:val="22"/>
        </w:rPr>
        <w:t>При оказании услуг монтажа Товара Продавцом, обеспечить последнего точкой доступа подключения к электричеству не более чем 20 м. от места проведения таких работ. На усмотрение Продавца монтаж Товара может быть осуществлен либо собственными силами, либо подрядной организацией по выбору Продавца. По согласованию с Продавцом монтаж Товара может быть произведен подрядной организацией по выбору Покупателя, при этом Покупатель несет полную ответственность за обеспечение сотрудников, проводящих монтажные работы всей необходимой документацией для проведения таковых работ</w:t>
      </w:r>
      <w:r>
        <w:rPr>
          <w:sz w:val="22"/>
          <w:szCs w:val="22"/>
        </w:rPr>
        <w:t>.</w:t>
      </w:r>
    </w:p>
    <w:p w14:paraId="026AD580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Уведомить Продавца в случае невозможности принятия Товара в согласованный день.</w:t>
      </w:r>
    </w:p>
    <w:p w14:paraId="578D4645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Уведомить Продавца об уполномоченном представителе Покупателя для передачи Товара по согласованному адресу (указать Ф.И.О. и/или наименование организации, документ, подтверждающий полномочия).</w:t>
      </w:r>
    </w:p>
    <w:p w14:paraId="61CDBCCD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Осмотреть Товар при приемке.</w:t>
      </w:r>
    </w:p>
    <w:p w14:paraId="2CD0FF5B" w14:textId="6A47F831" w:rsid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Подписать документы о приемке Товара надлежащим образом.</w:t>
      </w:r>
    </w:p>
    <w:p w14:paraId="66094EE2" w14:textId="76CDC7BC" w:rsidR="00077EF5" w:rsidRPr="00077EF5" w:rsidRDefault="00077EF5" w:rsidP="00077EF5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077EF5">
        <w:rPr>
          <w:sz w:val="22"/>
          <w:szCs w:val="22"/>
        </w:rPr>
        <w:t>Провести проверку дверей и окон при приемке Товара. По истечении 7 (семи) календарных дней произвести повторную проверку регулировки дверей и окон. В течении 2 (двух) дней, после приемки Товара провести проверку работоспособности ламп.</w:t>
      </w:r>
    </w:p>
    <w:p w14:paraId="68E11BB3" w14:textId="77777777" w:rsidR="00B35E37" w:rsidRPr="00B35E37" w:rsidRDefault="00535077" w:rsidP="00B35E37">
      <w:pPr>
        <w:tabs>
          <w:tab w:val="left" w:pos="851"/>
        </w:tabs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B35E37" w:rsidRPr="00B35E37">
        <w:rPr>
          <w:sz w:val="22"/>
          <w:szCs w:val="22"/>
        </w:rPr>
        <w:t>. Покупатель вправе:</w:t>
      </w:r>
    </w:p>
    <w:p w14:paraId="0E563C96" w14:textId="326B7ECD" w:rsidR="00B35E37" w:rsidRPr="00B35E37" w:rsidRDefault="00535077" w:rsidP="001D780B">
      <w:pPr>
        <w:tabs>
          <w:tab w:val="left" w:pos="851"/>
        </w:tabs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B35E37" w:rsidRPr="00B35E37">
        <w:rPr>
          <w:sz w:val="22"/>
          <w:szCs w:val="22"/>
        </w:rPr>
        <w:t>.1. Изменить адрес доставки, уведомив при этом Продавца до даты, на которую назначена доставка по согласованному адресу.</w:t>
      </w:r>
    </w:p>
    <w:p w14:paraId="1D5EFFBD" w14:textId="77777777" w:rsidR="00B35E37" w:rsidRPr="00B35E37" w:rsidRDefault="00B35E37" w:rsidP="00B35E37">
      <w:pPr>
        <w:numPr>
          <w:ilvl w:val="0"/>
          <w:numId w:val="14"/>
        </w:numPr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Порядок передачи и принятия Товара Покупателем</w:t>
      </w:r>
    </w:p>
    <w:p w14:paraId="6085C6CE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Изготовление товара составляет </w:t>
      </w:r>
      <w:r w:rsidRPr="00AB023E">
        <w:rPr>
          <w:sz w:val="22"/>
          <w:szCs w:val="22"/>
        </w:rPr>
        <w:t xml:space="preserve">до </w:t>
      </w:r>
      <w:r w:rsidR="00AF2EC1" w:rsidRPr="00AB023E">
        <w:rPr>
          <w:rFonts w:eastAsia="Arial"/>
          <w:w w:val="105"/>
        </w:rPr>
        <w:t>15</w:t>
      </w:r>
      <w:r w:rsidR="00AF2EC1" w:rsidRPr="00AB023E">
        <w:rPr>
          <w:sz w:val="22"/>
          <w:szCs w:val="22"/>
        </w:rPr>
        <w:t xml:space="preserve"> (</w:t>
      </w:r>
      <w:r w:rsidR="00AF2EC1" w:rsidRPr="00AB023E">
        <w:rPr>
          <w:rFonts w:eastAsia="Arial"/>
          <w:w w:val="105"/>
        </w:rPr>
        <w:t>пятнадцать</w:t>
      </w:r>
      <w:r w:rsidR="00AF2EC1" w:rsidRPr="00AB023E">
        <w:rPr>
          <w:sz w:val="22"/>
          <w:szCs w:val="22"/>
        </w:rPr>
        <w:t xml:space="preserve">) </w:t>
      </w:r>
      <w:r w:rsidRPr="00AB023E">
        <w:rPr>
          <w:sz w:val="22"/>
          <w:szCs w:val="22"/>
        </w:rPr>
        <w:t xml:space="preserve">рабочих </w:t>
      </w:r>
      <w:r w:rsidRPr="00B35E37">
        <w:rPr>
          <w:sz w:val="22"/>
          <w:szCs w:val="22"/>
        </w:rPr>
        <w:t>дней с момента поступления денежных средств</w:t>
      </w:r>
      <w:r w:rsidRPr="00B35E37">
        <w:rPr>
          <w:color w:val="FF0000"/>
          <w:sz w:val="22"/>
          <w:szCs w:val="22"/>
        </w:rPr>
        <w:t xml:space="preserve"> </w:t>
      </w:r>
      <w:r w:rsidRPr="00B35E37">
        <w:rPr>
          <w:sz w:val="22"/>
          <w:szCs w:val="22"/>
        </w:rPr>
        <w:t>на расчетный счет Продавца, согласно п.6.2 настоящего Договора.</w:t>
      </w:r>
    </w:p>
    <w:p w14:paraId="0728C22D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Продавец передает Покупателю Товар в течение 5 (пяти) рабочих дней с момента изготовления Товара и при условии поступления оплаты от Покупателя в соответствие с условиями настоящего Договора. </w:t>
      </w:r>
    </w:p>
    <w:p w14:paraId="41ADFD0F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lastRenderedPageBreak/>
        <w:t xml:space="preserve">Монтаж Товара производится в </w:t>
      </w:r>
      <w:r w:rsidRPr="00AB023E">
        <w:rPr>
          <w:sz w:val="22"/>
          <w:szCs w:val="22"/>
        </w:rPr>
        <w:t xml:space="preserve">течение 3 (трех) </w:t>
      </w:r>
      <w:r w:rsidRPr="00B35E37">
        <w:rPr>
          <w:sz w:val="22"/>
          <w:szCs w:val="22"/>
        </w:rPr>
        <w:t xml:space="preserve">рабочих дней с момента доставки всех частей Товара Покупателю. </w:t>
      </w:r>
    </w:p>
    <w:p w14:paraId="4AD1F194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В случае если необходимо установить сваи, и при этом на месте их установки будет обнаружен старый фундамент или его части, железобетонные плиты и (или) другие элементы, затрудняющие выполнение установки свай, Продавец вправе не приступать к выполнению установки свай или приостановить их установку на время проведения Покупателем демонтажных работ по устранению соответствующих причин. </w:t>
      </w:r>
      <w:r w:rsidRPr="00B35E37">
        <w:rPr>
          <w:rFonts w:eastAsia="Calibri"/>
          <w:sz w:val="22"/>
          <w:szCs w:val="22"/>
          <w:lang w:eastAsia="en-US"/>
        </w:rPr>
        <w:t>Покупатель вправе поручить Продавцу выполнение работ по демонтажу старого фундамента или его частей,</w:t>
      </w:r>
      <w:r w:rsidRPr="00B35E37">
        <w:rPr>
          <w:sz w:val="22"/>
          <w:szCs w:val="22"/>
        </w:rPr>
        <w:t xml:space="preserve"> </w:t>
      </w:r>
      <w:r w:rsidRPr="00B35E37">
        <w:rPr>
          <w:rFonts w:eastAsia="Calibri"/>
          <w:sz w:val="22"/>
          <w:szCs w:val="22"/>
          <w:lang w:eastAsia="en-US"/>
        </w:rPr>
        <w:t>железобетонных плит и (или) других элементов, затрудняющих установку свай, наименование, объемы и стоимость которых должны отражаться в дополнительном соглашении к настоящему договору. В отсутствии такого соглашения Покупатель обязан осуществить демонтажные работы самостоятельно.</w:t>
      </w:r>
      <w:r w:rsidRPr="00B35E37">
        <w:rPr>
          <w:sz w:val="22"/>
          <w:szCs w:val="22"/>
        </w:rPr>
        <w:t xml:space="preserve">  </w:t>
      </w:r>
    </w:p>
    <w:p w14:paraId="732D9F64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Адрес, согласованный с Покупателем для доставки Товара, указанный в Спецификации, должен быть доступен для проезда грузового автотранспорта в соответствии с требованиями Правил дорожного движения РФ. </w:t>
      </w:r>
    </w:p>
    <w:p w14:paraId="3848BD5C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Покупатель обеспечивает проезд грузового транспорта к месту выгрузки. Расстояние от центра автомобиля до места выгрузки не превышает 3 метра. </w:t>
      </w:r>
    </w:p>
    <w:p w14:paraId="599539FA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 случае необходимости нестандартной выгрузки/доставки Товара (вторым этажом и т.д.), которая появилась после согласования и подписания Спецификации, возможность осуществления выгрузки Товара необходимо дополнительно согласовывать Сторонам. В случае отсутствия у Продавца возможности осуществить нестандартную выгрузку/доставку Товара своими силами, Покупатель либо оплачивает Продавцу заказ спецтехники, которая сможет осуществить данное действие, либо своими силами осуществляет выгрузку/доставку Товара.</w:t>
      </w:r>
    </w:p>
    <w:p w14:paraId="4CDE1791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Передача Товара может происходить как единовременно, так и поэтапно. Передача Товара или части Товара осуществляется по акту приема-передачи. Акт приема-передачи подписывается уполномоченным представителем Покупателя (по доверенности от Покупателя)</w:t>
      </w:r>
    </w:p>
    <w:p w14:paraId="7F3AF727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После произведения монтажа Товара Сторонами подписывается универсальный передаточный документ (УПД), он подписывается уполномоченным представителем Покупателя (по доверенности от Покупателя).</w:t>
      </w:r>
    </w:p>
    <w:p w14:paraId="14289F70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 случае отсутствия у представителя Покупателя документов, подтверждающих право подписи документов Продавца на прием Товара, выгрузка Товара осуществляться не будет.</w:t>
      </w:r>
    </w:p>
    <w:p w14:paraId="7579405C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349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Фундамент (площадка) для установки Товара подготавливается силами и за счет Покупателя. Установка производится на готовое основание в горизонтальной плоскости, не превышающей допуски два см. В случае отсутствия указанного фундамента, выгрузка Товара осуществляться не будет либо отгружается под ответственность Покупателя, но в этом случае, Продавец не несет ответственность по гарантийным обязательствам, установленным на Товар прописанных в п.9.3 настоящего Договора.</w:t>
      </w:r>
    </w:p>
    <w:p w14:paraId="47A6FDDC" w14:textId="77777777" w:rsidR="00B35E37" w:rsidRPr="00B35E37" w:rsidRDefault="00B35E37" w:rsidP="004D4636">
      <w:pPr>
        <w:numPr>
          <w:ilvl w:val="1"/>
          <w:numId w:val="14"/>
        </w:numPr>
        <w:tabs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Перед началом эксплуатации Товара необходимо просушить блок-контейнер/модульное здание конвекторами/тепловыми пушками и регулярно 3-4 раза в день в течение не менее 15 минут проводить проветривание помещений блок-контейнера/модульного здания с использованием для этого дверей и окон. Несоблюдение требований температурного режима приводит к появлению избыточного тепла и влаги, и в следствии чего происходит образования конденсата на внутренних стеновых и потолочных поверхностях (так называемый «банный эффект»).</w:t>
      </w:r>
    </w:p>
    <w:p w14:paraId="3893DE55" w14:textId="77777777" w:rsidR="00294831" w:rsidRDefault="00294831" w:rsidP="00294831">
      <w:pPr>
        <w:numPr>
          <w:ilvl w:val="1"/>
          <w:numId w:val="14"/>
        </w:numPr>
        <w:tabs>
          <w:tab w:val="left" w:pos="851"/>
        </w:tabs>
        <w:ind w:left="0" w:firstLine="349"/>
        <w:rPr>
          <w:sz w:val="22"/>
          <w:szCs w:val="22"/>
        </w:rPr>
      </w:pPr>
      <w:r w:rsidRPr="00B35E37">
        <w:rPr>
          <w:sz w:val="22"/>
          <w:szCs w:val="22"/>
        </w:rPr>
        <w:t>Проверка соответствия Товара количеству и качеству производится представителем Покупателя при приемке Товара.</w:t>
      </w:r>
    </w:p>
    <w:p w14:paraId="1BC521D2" w14:textId="77777777" w:rsidR="00294831" w:rsidRDefault="00294831" w:rsidP="00294831">
      <w:pPr>
        <w:numPr>
          <w:ilvl w:val="1"/>
          <w:numId w:val="14"/>
        </w:numPr>
        <w:tabs>
          <w:tab w:val="left" w:pos="851"/>
        </w:tabs>
        <w:ind w:left="0" w:firstLine="349"/>
        <w:rPr>
          <w:sz w:val="22"/>
          <w:szCs w:val="22"/>
        </w:rPr>
      </w:pPr>
      <w:r w:rsidRPr="005A1EC0">
        <w:rPr>
          <w:sz w:val="22"/>
          <w:szCs w:val="22"/>
        </w:rPr>
        <w:t>Осмотр и приемка Товара по качеству (видимые дефекты) производится на территории Продавца.</w:t>
      </w:r>
    </w:p>
    <w:p w14:paraId="74AF3EF1" w14:textId="77777777" w:rsidR="00294831" w:rsidRDefault="00294831" w:rsidP="00294831">
      <w:pPr>
        <w:numPr>
          <w:ilvl w:val="1"/>
          <w:numId w:val="14"/>
        </w:numPr>
        <w:tabs>
          <w:tab w:val="left" w:pos="851"/>
        </w:tabs>
        <w:ind w:left="0" w:firstLine="349"/>
        <w:rPr>
          <w:sz w:val="22"/>
          <w:szCs w:val="22"/>
        </w:rPr>
      </w:pPr>
      <w:r w:rsidRPr="005A1EC0">
        <w:rPr>
          <w:sz w:val="22"/>
          <w:szCs w:val="22"/>
        </w:rPr>
        <w:t xml:space="preserve">Проверка работоспособности ламп производится Покупателем в момент приемки Товара. </w:t>
      </w:r>
    </w:p>
    <w:p w14:paraId="020E9299" w14:textId="77777777" w:rsidR="00294831" w:rsidRPr="005A1EC0" w:rsidRDefault="00294831" w:rsidP="00294831">
      <w:pPr>
        <w:numPr>
          <w:ilvl w:val="1"/>
          <w:numId w:val="14"/>
        </w:numPr>
        <w:tabs>
          <w:tab w:val="left" w:pos="851"/>
        </w:tabs>
        <w:ind w:left="0" w:firstLine="349"/>
        <w:rPr>
          <w:sz w:val="22"/>
          <w:szCs w:val="22"/>
        </w:rPr>
      </w:pPr>
      <w:r w:rsidRPr="005A1EC0">
        <w:rPr>
          <w:sz w:val="22"/>
          <w:szCs w:val="22"/>
        </w:rPr>
        <w:t xml:space="preserve">При приемке Товара Покупатель самостоятельно производит регулировку дверей и окон. По истечении 7 (семи календарных дней) Покупателем производится повторная проверка. </w:t>
      </w:r>
    </w:p>
    <w:p w14:paraId="041AB28E" w14:textId="77777777" w:rsidR="00294831" w:rsidRPr="00B35E37" w:rsidRDefault="00294831" w:rsidP="00294831">
      <w:pPr>
        <w:numPr>
          <w:ilvl w:val="1"/>
          <w:numId w:val="14"/>
        </w:numPr>
        <w:tabs>
          <w:tab w:val="left" w:pos="851"/>
        </w:tabs>
        <w:ind w:left="0" w:firstLine="349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При нарушении Покупателем сроков своевременной оплаты, согласованной в Договоре и Спецификации, срок производства Товара и монтажа увеличивается пропорционально сроку оплаты.</w:t>
      </w:r>
    </w:p>
    <w:p w14:paraId="4E8CD589" w14:textId="78B40ACF" w:rsidR="00B35E37" w:rsidRPr="001D780B" w:rsidRDefault="00294831" w:rsidP="001D780B">
      <w:pPr>
        <w:numPr>
          <w:ilvl w:val="1"/>
          <w:numId w:val="14"/>
        </w:numPr>
        <w:tabs>
          <w:tab w:val="left" w:pos="851"/>
        </w:tabs>
        <w:ind w:left="0" w:firstLine="349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При проведении дополнительных работ и услуг, согласованных Сторонами, увеличивается срок изготовления Товара и монтажа, а также стоимость Товара. </w:t>
      </w:r>
    </w:p>
    <w:p w14:paraId="0BE8D858" w14:textId="77777777" w:rsidR="00B35E37" w:rsidRPr="00B35E37" w:rsidRDefault="00B35E37" w:rsidP="00B35E37">
      <w:pPr>
        <w:numPr>
          <w:ilvl w:val="0"/>
          <w:numId w:val="14"/>
        </w:numPr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Качество Товара</w:t>
      </w:r>
    </w:p>
    <w:p w14:paraId="7EC0524D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Стороны пришли к соглашению о том, что Товар соответствует требованиям настоящего Договора по качеству, если Товар лишен указанных ниже недостатков (существенные нарушения требований к качеству Товара): </w:t>
      </w:r>
    </w:p>
    <w:p w14:paraId="332245DD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Отсутствие или повреждение уплотнительных материалов, если такие материалы предусмотрены для данного вида Товара.</w:t>
      </w:r>
    </w:p>
    <w:p w14:paraId="44DF0CB9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Внешние механические повреждения корпуса Товара (в том числе разрыв металла, трещины, сквозные дыры).</w:t>
      </w:r>
    </w:p>
    <w:p w14:paraId="3BF7DC17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Неисправность в работе дверей Товара.</w:t>
      </w:r>
    </w:p>
    <w:p w14:paraId="2EC331C1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lastRenderedPageBreak/>
        <w:t>Разбитые стекла.</w:t>
      </w:r>
    </w:p>
    <w:p w14:paraId="115872F6" w14:textId="77777777" w:rsidR="00B35E37" w:rsidRPr="00B35E37" w:rsidRDefault="00B35E37" w:rsidP="00B35E37">
      <w:pPr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5.2. При наличии существенных нарушений требований к качеству товара Покупатель вправе отказаться от принятия Товара либо требовать устранения таких недостатков в согласованный Сторонами срок. Иные замечания Покупателя к качеству Товара не являются основанием для возврата Товара Продавцу.</w:t>
      </w:r>
    </w:p>
    <w:p w14:paraId="093F038A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5.3.</w:t>
      </w:r>
      <w:r w:rsidRPr="00B35E37">
        <w:rPr>
          <w:sz w:val="22"/>
          <w:szCs w:val="22"/>
        </w:rPr>
        <w:tab/>
        <w:t>Замечания Покупателя к качеству Товара, оформляются Покупателем в письменной форме и передаются Продавцу при приёмке Товара.</w:t>
      </w:r>
    </w:p>
    <w:p w14:paraId="51777323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5.4. Покупатель понимает, что у каждого материала есть свои особенности, в частности:</w:t>
      </w:r>
    </w:p>
    <w:p w14:paraId="6E88F3C8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- ДВП/оргалит – гибкий материал, при обшивке помещения может изгибаться волнообразно; </w:t>
      </w:r>
    </w:p>
    <w:p w14:paraId="16FD3958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Вагонка – в зависимости от класса, может иметь сучки на полотне, которые могут выпадать;</w:t>
      </w:r>
    </w:p>
    <w:p w14:paraId="0B8D97D9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Линолеум – в зависимости от класса, может быть тонким, толстым и т.д.;</w:t>
      </w:r>
    </w:p>
    <w:p w14:paraId="5207201F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Каркасные доски –имеют естественную влажность (конденсат при перепаде температуры);</w:t>
      </w:r>
    </w:p>
    <w:p w14:paraId="76681941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Профлист -  имеет ограниченную гибкость.</w:t>
      </w:r>
    </w:p>
    <w:p w14:paraId="129DC435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Вышеперечисленные, а также иные особенности материала не могут являться недостатками Товара, а также не могут быть основанием считать Товар не качественным.</w:t>
      </w:r>
    </w:p>
    <w:p w14:paraId="57AFB74B" w14:textId="28A47708" w:rsidR="00B35E37" w:rsidRPr="00B35E37" w:rsidRDefault="00B35E37" w:rsidP="001D780B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5.5. Допускается улучшение качества, технических и функциональных характеристик (потребительских свойства) Товара по сравнению с качеством и соответствующими техническими и функциональными характеристиками, указанными в Спецификации.</w:t>
      </w:r>
    </w:p>
    <w:p w14:paraId="0B178A25" w14:textId="77777777" w:rsidR="00B35E37" w:rsidRPr="00B35E37" w:rsidRDefault="00B35E37" w:rsidP="00B35E37">
      <w:pPr>
        <w:numPr>
          <w:ilvl w:val="0"/>
          <w:numId w:val="14"/>
        </w:numPr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Цена и сроки поставки</w:t>
      </w:r>
    </w:p>
    <w:p w14:paraId="211B7560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Стоимость Товара, а также сопутствующих работ и услуг определяется в Спецификации.</w:t>
      </w:r>
    </w:p>
    <w:p w14:paraId="3572A5BD" w14:textId="3CAEC015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Покупатель производит оплату Товара, а также сопутствующих работ и услуг, указанных в Спецификации, путем перечисления денежных средств, в размере: </w:t>
      </w:r>
      <w:r w:rsidR="00AB023E" w:rsidRPr="00AB023E">
        <w:rPr>
          <w:sz w:val="22"/>
          <w:szCs w:val="22"/>
        </w:rPr>
        <w:t>5</w:t>
      </w:r>
      <w:r w:rsidRPr="00AB023E">
        <w:rPr>
          <w:sz w:val="22"/>
          <w:szCs w:val="22"/>
        </w:rPr>
        <w:t xml:space="preserve">0% предоплаты на расчетный счет Продавца в течение 3 (трех) рабочих дней </w:t>
      </w:r>
      <w:r w:rsidR="00AB023E" w:rsidRPr="00AB023E">
        <w:rPr>
          <w:sz w:val="22"/>
          <w:szCs w:val="22"/>
        </w:rPr>
        <w:t>с момента подписания Договора, 5</w:t>
      </w:r>
      <w:r w:rsidRPr="00AB023E">
        <w:rPr>
          <w:sz w:val="22"/>
          <w:szCs w:val="22"/>
        </w:rPr>
        <w:t>0% перед отгрузкой Товара в течение 3 (трех) рабочих дней c даты уведомления о готовности</w:t>
      </w:r>
    </w:p>
    <w:p w14:paraId="0A4D108A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Датой оплаты считается дата поступления денежных средств на расчетный счет Продавца.</w:t>
      </w:r>
    </w:p>
    <w:p w14:paraId="5812A74A" w14:textId="13853A1C" w:rsidR="00B35E37" w:rsidRPr="001D780B" w:rsidRDefault="00B35E37" w:rsidP="001D780B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Основанием для оплаты является настоящий Договор вне зависимости от выставления счета. </w:t>
      </w:r>
    </w:p>
    <w:p w14:paraId="5EA89C05" w14:textId="77777777" w:rsidR="00B35E37" w:rsidRPr="00B35E37" w:rsidRDefault="00B35E37" w:rsidP="00B35E37">
      <w:pPr>
        <w:numPr>
          <w:ilvl w:val="0"/>
          <w:numId w:val="14"/>
        </w:numPr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Ответственность сторон</w:t>
      </w:r>
    </w:p>
    <w:p w14:paraId="0576595E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284F0DB1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При поставке Товара с нарушением условий о качестве, количестве и заявленных сроках Покупатель вправе требовать соразмерного уменьшения цены за Товар.</w:t>
      </w:r>
    </w:p>
    <w:p w14:paraId="7BCD0F05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В случае, если Покупатель в течение 1 (одной) недели с момента получения уведомления от Продавца о возможности доставки/самовывозе Товара, не согласовывает дату доставки Товара и не пишет заявление об отказе от товара, при этом Товар находится на складе/площадке Продавца, то Продавец вправе выставить счет за хранение Товара в размере 10% от стоимости Товара, указанной в Спецификации, за каждую неделю хранения Товара. </w:t>
      </w:r>
    </w:p>
    <w:p w14:paraId="04C63D37" w14:textId="77777777" w:rsidR="00B35E37" w:rsidRPr="00B35E37" w:rsidRDefault="00B35E37" w:rsidP="00B35E37">
      <w:pPr>
        <w:widowControl w:val="0"/>
        <w:numPr>
          <w:ilvl w:val="1"/>
          <w:numId w:val="14"/>
        </w:numPr>
        <w:tabs>
          <w:tab w:val="left" w:pos="882"/>
        </w:tabs>
        <w:ind w:left="0" w:right="-1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При нарушении Продавцом предусмотренных настоящим Договором сроков поставки Товара, Покупатель имеет право предъявить Продавцу требование об уплате пеней в размере 0,1% от стоимости Товара указанной в Спецификации, поставленного с нарушением срока за каждый день просрочки выполнения обязательств, но не более 10% от указанной суммы. </w:t>
      </w:r>
    </w:p>
    <w:p w14:paraId="442706FA" w14:textId="77777777" w:rsidR="00B35E37" w:rsidRPr="00B35E37" w:rsidRDefault="00B35E37" w:rsidP="00B35E37">
      <w:pPr>
        <w:widowControl w:val="0"/>
        <w:numPr>
          <w:ilvl w:val="1"/>
          <w:numId w:val="14"/>
        </w:numPr>
        <w:tabs>
          <w:tab w:val="left" w:pos="882"/>
        </w:tabs>
        <w:ind w:left="0" w:right="-1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При неисполнении или неполном исполнении Покупателем своей обязанности по оплате Товара (при условии не 100% предоплаты) Покупатель уплачивает Продавцу неустойку в размере 0,1% от стоимости, указанной в Спецификации за каждый день просрочки оплаты. При полной неоплате Товара в установленный срок Продавец также вправе в одностороннем порядке отказаться от исполнения Договора.</w:t>
      </w:r>
    </w:p>
    <w:p w14:paraId="28436DCD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 случае невозможности передачи Товара по вине Покупателя (при доставке), Продавец вправе выставить Покупателю пустой прогон машины в размере 100% стоимости доставки, указанной в Спецификации. Сроки доставки Товара переносятся по согласованию сторон.</w:t>
      </w:r>
    </w:p>
    <w:p w14:paraId="3DD8282A" w14:textId="77777777" w:rsidR="00B35E37" w:rsidRDefault="00B35E37" w:rsidP="00B35E37">
      <w:pPr>
        <w:widowControl w:val="0"/>
        <w:numPr>
          <w:ilvl w:val="1"/>
          <w:numId w:val="14"/>
        </w:numPr>
        <w:tabs>
          <w:tab w:val="left" w:pos="882"/>
        </w:tabs>
        <w:ind w:left="0" w:right="-1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 случае досрочного расторжения Договора (по соглашению Сторон или по инициативе одной из Сторон), Продавец удерживает из авансовых платежей фактически понесенные расходы на момент расторжения Договора.</w:t>
      </w:r>
    </w:p>
    <w:p w14:paraId="2889B32B" w14:textId="77777777" w:rsidR="00646602" w:rsidRPr="00646602" w:rsidRDefault="00646602" w:rsidP="00646602">
      <w:pPr>
        <w:pStyle w:val="ac"/>
        <w:numPr>
          <w:ilvl w:val="1"/>
          <w:numId w:val="14"/>
        </w:numPr>
        <w:tabs>
          <w:tab w:val="left" w:pos="993"/>
        </w:tabs>
        <w:ind w:left="0" w:firstLine="426"/>
        <w:jc w:val="both"/>
        <w:rPr>
          <w:sz w:val="22"/>
          <w:szCs w:val="22"/>
        </w:rPr>
      </w:pPr>
      <w:r w:rsidRPr="00646602">
        <w:rPr>
          <w:sz w:val="22"/>
          <w:szCs w:val="22"/>
        </w:rPr>
        <w:t>При доставке Товара Продавцом Покупатель обязан обеспечить возможность разгрузки Товара в течении 2 (двух) часов с момента прибытия автотранспорта, в случае неисполнения данного условия Покупатель уплачивает штраф за простой транспорта: за 1 (первый) час простоя - 2000 (две тысячи) рублей, за каждый последующий час - 5000 (пять тысяч) рублей.</w:t>
      </w:r>
    </w:p>
    <w:p w14:paraId="45AB3F47" w14:textId="77777777" w:rsidR="00B35E37" w:rsidRPr="00B35E37" w:rsidRDefault="00B35E37" w:rsidP="00B35E37">
      <w:pPr>
        <w:widowControl w:val="0"/>
        <w:numPr>
          <w:ilvl w:val="1"/>
          <w:numId w:val="14"/>
        </w:numPr>
        <w:tabs>
          <w:tab w:val="left" w:pos="882"/>
        </w:tabs>
        <w:ind w:left="0" w:right="-1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Ни одна из Сторон не вправе требовать от другой Стороны возмещении упущенной выгоды.</w:t>
      </w:r>
    </w:p>
    <w:p w14:paraId="12D98584" w14:textId="0BEA2C6A" w:rsidR="00B35E37" w:rsidRPr="001D780B" w:rsidRDefault="00B35E37" w:rsidP="001D780B">
      <w:pPr>
        <w:numPr>
          <w:ilvl w:val="1"/>
          <w:numId w:val="14"/>
        </w:numPr>
        <w:tabs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Стороны освобождаются от ответственности за частичное или полное неисполнение своих обязательств по настоящему Договору, если такое неисполнение вызвано действием непреодолимой силой.</w:t>
      </w:r>
    </w:p>
    <w:p w14:paraId="3DE3D3FF" w14:textId="77777777" w:rsidR="00B35E37" w:rsidRPr="00B35E37" w:rsidRDefault="00B35E37" w:rsidP="00B35E37">
      <w:pPr>
        <w:numPr>
          <w:ilvl w:val="0"/>
          <w:numId w:val="14"/>
        </w:numPr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Разрешение споров</w:t>
      </w:r>
    </w:p>
    <w:p w14:paraId="6848BC92" w14:textId="77777777" w:rsidR="00B35E37" w:rsidRPr="00B35E37" w:rsidRDefault="00B35E37" w:rsidP="00B35E37">
      <w:pPr>
        <w:numPr>
          <w:ilvl w:val="1"/>
          <w:numId w:val="14"/>
        </w:numPr>
        <w:tabs>
          <w:tab w:val="left" w:pos="426"/>
          <w:tab w:val="left" w:pos="567"/>
          <w:tab w:val="left" w:pos="851"/>
        </w:tabs>
        <w:ind w:left="0" w:right="-1" w:firstLine="349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Все споры, разногласия или требования, возникающие между Сторонами Договора, предусматривается решать путем переговоров. </w:t>
      </w:r>
    </w:p>
    <w:p w14:paraId="771BCE3A" w14:textId="147B5D79" w:rsidR="00B35E37" w:rsidRPr="001D780B" w:rsidRDefault="00B35E37" w:rsidP="001D780B">
      <w:pPr>
        <w:numPr>
          <w:ilvl w:val="1"/>
          <w:numId w:val="14"/>
        </w:numPr>
        <w:tabs>
          <w:tab w:val="left" w:pos="426"/>
          <w:tab w:val="left" w:pos="567"/>
          <w:tab w:val="left" w:pos="851"/>
        </w:tabs>
        <w:ind w:left="0" w:right="-1" w:firstLine="349"/>
        <w:jc w:val="both"/>
        <w:rPr>
          <w:sz w:val="22"/>
          <w:szCs w:val="22"/>
        </w:rPr>
      </w:pPr>
      <w:r w:rsidRPr="00B35E37">
        <w:rPr>
          <w:sz w:val="22"/>
          <w:szCs w:val="22"/>
        </w:rPr>
        <w:lastRenderedPageBreak/>
        <w:t>В случае если Стороны не придут к взаимному согласию, то любые такие споры, разногласия или требования подлежат разрешению в соответствии с установленным законодательством РФ порядке в Арбитражном суде г. Санкт-Петербурга и Ленинградской области.</w:t>
      </w:r>
    </w:p>
    <w:p w14:paraId="00C36EC6" w14:textId="77777777" w:rsidR="00B35E37" w:rsidRPr="00B35E37" w:rsidRDefault="00B35E37" w:rsidP="00B35E37">
      <w:pPr>
        <w:numPr>
          <w:ilvl w:val="0"/>
          <w:numId w:val="14"/>
        </w:numPr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Срок действия настоящего Договора и гарантийный срок</w:t>
      </w:r>
    </w:p>
    <w:p w14:paraId="647D6464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39812E97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Настоящий Договор, может быть досрочно расторгнут по взаимному соглашению сторон, совершенному в письменной форме или в порядке, предусмотренном действующим законодательством РФ.</w:t>
      </w:r>
    </w:p>
    <w:p w14:paraId="2BE52921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Гарантийный срок Товара: </w:t>
      </w:r>
    </w:p>
    <w:p w14:paraId="11679B67" w14:textId="77777777" w:rsidR="00B35E37" w:rsidRPr="00B35E37" w:rsidRDefault="00B35E37" w:rsidP="00B35E37">
      <w:pPr>
        <w:ind w:firstLine="56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на герметичность крыши Товара - 6 (шесть) месяцев с даты поставки Товара;</w:t>
      </w:r>
    </w:p>
    <w:p w14:paraId="4EC16BAD" w14:textId="77777777" w:rsidR="00B35E37" w:rsidRPr="00B35E37" w:rsidRDefault="00B35E37" w:rsidP="00B35E37">
      <w:pPr>
        <w:ind w:firstLine="56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на фурнитуру Товара -  14 (четырнадцать) календарных дней с даты поставки Товара;</w:t>
      </w:r>
    </w:p>
    <w:p w14:paraId="6D4C9A98" w14:textId="77777777" w:rsidR="00B35E37" w:rsidRPr="00B35E37" w:rsidRDefault="00B35E37" w:rsidP="00B35E37">
      <w:pPr>
        <w:ind w:firstLine="56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на Целостность конструкции Товара – 1(один) год с даты поставки Товара;</w:t>
      </w:r>
    </w:p>
    <w:p w14:paraId="2ED3B5C0" w14:textId="77777777" w:rsidR="00B35E37" w:rsidRPr="00B35E37" w:rsidRDefault="00B35E37" w:rsidP="00B35E37">
      <w:pPr>
        <w:ind w:firstLine="56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на конструкцию пола из ДСП Товара - 3 (три) месяца с даты поставки Товара;</w:t>
      </w:r>
    </w:p>
    <w:p w14:paraId="421559C5" w14:textId="71EC0724" w:rsidR="00B35E37" w:rsidRDefault="00B35E37" w:rsidP="001D780B">
      <w:pPr>
        <w:ind w:firstLine="56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на конструкцию пола из фанеры Товара - 1(один) год с даты поставки Товара.</w:t>
      </w:r>
    </w:p>
    <w:p w14:paraId="06DAE9B1" w14:textId="521A3BAC" w:rsidR="00097BC4" w:rsidRPr="00B35E37" w:rsidRDefault="00097BC4" w:rsidP="00097BC4">
      <w:pPr>
        <w:ind w:firstLine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на лакокрасочное покрытие металлического каркаса – 1(один) месяц с даты поставки Товара. </w:t>
      </w:r>
    </w:p>
    <w:p w14:paraId="4821B48E" w14:textId="77777777" w:rsidR="00B35E37" w:rsidRPr="00B35E37" w:rsidRDefault="00B35E37" w:rsidP="00B35E37">
      <w:pPr>
        <w:numPr>
          <w:ilvl w:val="0"/>
          <w:numId w:val="14"/>
        </w:numPr>
        <w:jc w:val="center"/>
        <w:rPr>
          <w:sz w:val="22"/>
          <w:szCs w:val="22"/>
        </w:rPr>
      </w:pPr>
      <w:r w:rsidRPr="00B35E37">
        <w:rPr>
          <w:b/>
          <w:sz w:val="22"/>
          <w:szCs w:val="22"/>
        </w:rPr>
        <w:t xml:space="preserve"> Прочие условия</w:t>
      </w:r>
    </w:p>
    <w:p w14:paraId="50188B32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  <w:tab w:val="left" w:pos="993"/>
        </w:tabs>
        <w:ind w:left="0" w:right="-1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Договор может быть изменен и/или дополнен путем подписания дополнительного соглашения к настоящему Договору.</w:t>
      </w:r>
    </w:p>
    <w:p w14:paraId="58A0CE4F" w14:textId="77777777" w:rsidR="00B35E37" w:rsidRPr="00B35E37" w:rsidRDefault="00B35E37" w:rsidP="00B35E37">
      <w:pPr>
        <w:numPr>
          <w:ilvl w:val="1"/>
          <w:numId w:val="14"/>
        </w:numPr>
        <w:tabs>
          <w:tab w:val="left" w:pos="426"/>
          <w:tab w:val="left" w:pos="567"/>
          <w:tab w:val="left" w:pos="851"/>
          <w:tab w:val="left" w:pos="993"/>
        </w:tabs>
        <w:ind w:left="0" w:right="-1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Уведомления и оригиналы документов считаются предоставленными надлежащим образом, если переданы лично под роспись, в электронном виде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с использованием усиленной квалифицированной электронной подписи, по средствам курьерской службы (курьера), заказным письмом с уведомлением или по средствам электронной почты на адреса, указанные в реквизитах Договора.</w:t>
      </w:r>
    </w:p>
    <w:p w14:paraId="2C17A20A" w14:textId="77777777" w:rsidR="00B35E37" w:rsidRPr="00B35E37" w:rsidRDefault="00B35E37" w:rsidP="00B35E37">
      <w:pPr>
        <w:numPr>
          <w:ilvl w:val="1"/>
          <w:numId w:val="14"/>
        </w:numPr>
        <w:tabs>
          <w:tab w:val="left" w:pos="426"/>
          <w:tab w:val="left" w:pos="567"/>
          <w:tab w:val="left" w:pos="851"/>
          <w:tab w:val="left" w:pos="993"/>
        </w:tabs>
        <w:ind w:left="0" w:right="-1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Документы, переданные посредством электронной почты, имеют полную юридическую силу и приравниваются к оригиналам в том случае, если имеется возможность установить, что документ исходит от Стороны Договора.</w:t>
      </w:r>
    </w:p>
    <w:p w14:paraId="21B01E58" w14:textId="77777777" w:rsidR="00B35E37" w:rsidRPr="00B35E37" w:rsidRDefault="00B35E37" w:rsidP="00B35E37">
      <w:pPr>
        <w:numPr>
          <w:ilvl w:val="1"/>
          <w:numId w:val="14"/>
        </w:numPr>
        <w:tabs>
          <w:tab w:val="left" w:pos="426"/>
          <w:tab w:val="left" w:pos="567"/>
          <w:tab w:val="left" w:pos="851"/>
          <w:tab w:val="left" w:pos="993"/>
        </w:tabs>
        <w:ind w:left="0" w:right="-1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Все дополнения и приложения к Договору, считаются неотъемлемой частью Договора.</w:t>
      </w:r>
    </w:p>
    <w:p w14:paraId="7C88DF18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  <w:tab w:val="left" w:pos="993"/>
        </w:tabs>
        <w:ind w:left="0" w:right="-1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29E3A6B6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  <w:tab w:val="left" w:pos="993"/>
        </w:tabs>
        <w:ind w:left="0" w:right="-1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Настоящий Договор подписан в 2 (двух) экземплярах: один – для Продавца, другой – для Покупателя, имеющих одинаковую юридическую силу.</w:t>
      </w:r>
    </w:p>
    <w:p w14:paraId="1D7F6BDC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Приложения:</w:t>
      </w:r>
    </w:p>
    <w:p w14:paraId="3C59A54C" w14:textId="77777777" w:rsidR="00B35E37" w:rsidRPr="00B35E37" w:rsidRDefault="00B35E37" w:rsidP="00B35E37">
      <w:pPr>
        <w:numPr>
          <w:ilvl w:val="1"/>
          <w:numId w:val="1"/>
        </w:numPr>
        <w:tabs>
          <w:tab w:val="left" w:pos="284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Приложение № 1 – спецификация.</w:t>
      </w:r>
    </w:p>
    <w:p w14:paraId="56272E4C" w14:textId="77777777" w:rsidR="001A4D31" w:rsidRPr="00DC254B" w:rsidRDefault="00207DF9" w:rsidP="00207DF9">
      <w:pPr>
        <w:numPr>
          <w:ilvl w:val="0"/>
          <w:numId w:val="14"/>
        </w:numPr>
        <w:jc w:val="center"/>
        <w:rPr>
          <w:b/>
          <w:sz w:val="22"/>
          <w:szCs w:val="22"/>
        </w:rPr>
      </w:pPr>
      <w:r w:rsidRPr="00DC254B">
        <w:rPr>
          <w:b/>
          <w:sz w:val="22"/>
          <w:szCs w:val="22"/>
        </w:rPr>
        <w:t xml:space="preserve"> </w:t>
      </w:r>
      <w:r w:rsidR="001A4D31" w:rsidRPr="00DC254B">
        <w:rPr>
          <w:b/>
          <w:sz w:val="22"/>
          <w:szCs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09"/>
        <w:gridCol w:w="5438"/>
      </w:tblGrid>
      <w:tr w:rsidR="004641B4" w:rsidRPr="00AB023E" w14:paraId="29BBA763" w14:textId="77777777" w:rsidTr="001C16A7">
        <w:trPr>
          <w:trHeight w:val="3390"/>
        </w:trPr>
        <w:tc>
          <w:tcPr>
            <w:tcW w:w="4968" w:type="dxa"/>
          </w:tcPr>
          <w:p w14:paraId="382803B5" w14:textId="77777777" w:rsidR="007378FC" w:rsidRPr="00DC254B" w:rsidRDefault="007378FC" w:rsidP="00F10D7D">
            <w:pPr>
              <w:ind w:left="360"/>
              <w:jc w:val="center"/>
              <w:rPr>
                <w:sz w:val="22"/>
                <w:szCs w:val="22"/>
                <w:u w:val="single"/>
              </w:rPr>
            </w:pPr>
            <w:r w:rsidRPr="00DC254B">
              <w:rPr>
                <w:sz w:val="22"/>
                <w:szCs w:val="22"/>
                <w:u w:val="single"/>
              </w:rPr>
              <w:t>Продавец</w:t>
            </w:r>
          </w:p>
          <w:p w14:paraId="63B3092F" w14:textId="77777777" w:rsidR="00CB09A2" w:rsidRDefault="00CB09A2" w:rsidP="00CB09A2">
            <w:pPr>
              <w:ind w:righ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«Блок-Бокс»</w:t>
            </w:r>
          </w:p>
          <w:p w14:paraId="66744170" w14:textId="77777777" w:rsidR="00CB09A2" w:rsidRDefault="00CB09A2" w:rsidP="00CB09A2">
            <w:pPr>
              <w:ind w:righ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196626, Санкт-Петербург г, Шушары п, Московское ш, дом № 231, литер Х, строение 1, помещение 1Н</w:t>
            </w:r>
          </w:p>
          <w:p w14:paraId="14FF5F13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адрес: 191036, г. Санкт-Петербург, 2-я Советская улица, дом 7, лит. А, оф. 502</w:t>
            </w:r>
          </w:p>
          <w:p w14:paraId="23EF1945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7839462986 КПП 782001001</w:t>
            </w:r>
          </w:p>
          <w:p w14:paraId="26A93CD7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1127847295938</w:t>
            </w:r>
          </w:p>
          <w:p w14:paraId="458FD69A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40702810332060013313</w:t>
            </w:r>
          </w:p>
          <w:p w14:paraId="3A28AB43" w14:textId="75DCA66B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</w:t>
            </w:r>
            <w:r w:rsidR="0020323F" w:rsidRPr="00DE64D8">
              <w:rPr>
                <w:sz w:val="22"/>
                <w:szCs w:val="22"/>
              </w:rPr>
              <w:t>044525411</w:t>
            </w:r>
          </w:p>
          <w:p w14:paraId="453EF099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ФИЛИАЛ "САНКТ-ПЕТЕРБУРГСКИЙ" АО "АЛЬФА-БАНК"</w:t>
            </w:r>
          </w:p>
          <w:p w14:paraId="1AA0ED75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30101810600000000786</w:t>
            </w:r>
          </w:p>
          <w:p w14:paraId="2AC26D1C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09611691</w:t>
            </w:r>
          </w:p>
          <w:p w14:paraId="7FE08935" w14:textId="77777777" w:rsidR="00CB09A2" w:rsidRDefault="00CB09A2" w:rsidP="00CB09A2">
            <w:pPr>
              <w:ind w:righ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 8 (812)643-33-89</w:t>
            </w:r>
          </w:p>
          <w:p w14:paraId="1947FD31" w14:textId="63FCC5BD" w:rsidR="004641B4" w:rsidRPr="006C580E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6C5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 w:rsidRPr="006C580E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info</w:t>
            </w:r>
            <w:r w:rsidRPr="006C580E"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  <w:lang w:val="en-US"/>
              </w:rPr>
              <w:t>block</w:t>
            </w:r>
            <w:r w:rsidRPr="006C5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box</w:t>
            </w:r>
            <w:r w:rsidRPr="006C580E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5508" w:type="dxa"/>
          </w:tcPr>
          <w:p w14:paraId="79C8F240" w14:textId="77777777" w:rsidR="004641B4" w:rsidRPr="006C580E" w:rsidRDefault="004641B4" w:rsidP="00F10D7D">
            <w:pPr>
              <w:jc w:val="center"/>
              <w:rPr>
                <w:sz w:val="22"/>
                <w:szCs w:val="22"/>
                <w:u w:val="single"/>
              </w:rPr>
            </w:pPr>
            <w:r w:rsidRPr="00DC254B">
              <w:rPr>
                <w:sz w:val="22"/>
                <w:szCs w:val="22"/>
                <w:u w:val="single"/>
              </w:rPr>
              <w:t>Покупатель</w:t>
            </w:r>
          </w:p>
          <w:p w14:paraId="2D027CF5" w14:textId="766527C8" w:rsidR="00B55B18" w:rsidRPr="006C580E" w:rsidRDefault="00AB023E" w:rsidP="00B55B18">
            <w:pPr>
              <w:ind w:righ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</w:t>
            </w:r>
            <w:r w:rsidR="00B55B18" w:rsidRPr="006C580E">
              <w:rPr>
                <w:sz w:val="22"/>
                <w:szCs w:val="22"/>
              </w:rPr>
              <w:t>"</w:t>
            </w:r>
            <w:proofErr w:type="spellStart"/>
            <w:r w:rsidR="00B55B18" w:rsidRPr="006C580E">
              <w:rPr>
                <w:sz w:val="22"/>
                <w:szCs w:val="22"/>
              </w:rPr>
              <w:t>КиКГЕОСТРОЙ</w:t>
            </w:r>
            <w:proofErr w:type="spellEnd"/>
            <w:r w:rsidR="00B55B18" w:rsidRPr="006C580E">
              <w:rPr>
                <w:sz w:val="22"/>
                <w:szCs w:val="22"/>
              </w:rPr>
              <w:t>"</w:t>
            </w:r>
          </w:p>
          <w:p w14:paraId="538098A5" w14:textId="77777777" w:rsidR="00B55B18" w:rsidRPr="006C580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ИНН</w:t>
            </w:r>
            <w:r w:rsidRPr="006C580E">
              <w:rPr>
                <w:sz w:val="22"/>
                <w:szCs w:val="22"/>
              </w:rPr>
              <w:t>: 7709918820</w:t>
            </w:r>
          </w:p>
          <w:p w14:paraId="076CE363" w14:textId="77777777" w:rsidR="00B55B18" w:rsidRPr="006C580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КПП</w:t>
            </w:r>
            <w:r w:rsidRPr="006C580E">
              <w:rPr>
                <w:sz w:val="22"/>
                <w:szCs w:val="22"/>
              </w:rPr>
              <w:t>: 770901001</w:t>
            </w:r>
          </w:p>
          <w:p w14:paraId="775C0096" w14:textId="77777777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ОГРН</w:t>
            </w:r>
            <w:r w:rsidRPr="00AB023E">
              <w:rPr>
                <w:sz w:val="22"/>
                <w:szCs w:val="22"/>
              </w:rPr>
              <w:t>: 1127747247704</w:t>
            </w:r>
          </w:p>
          <w:p w14:paraId="1F8F8077" w14:textId="77777777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Адрес</w:t>
            </w:r>
            <w:r w:rsidRPr="00AB023E">
              <w:rPr>
                <w:sz w:val="22"/>
                <w:szCs w:val="22"/>
              </w:rPr>
              <w:t xml:space="preserve">: 109004, Россия, </w:t>
            </w:r>
            <w:proofErr w:type="spellStart"/>
            <w:r w:rsidRPr="00AB023E">
              <w:rPr>
                <w:sz w:val="22"/>
                <w:szCs w:val="22"/>
              </w:rPr>
              <w:t>Г.Москва</w:t>
            </w:r>
            <w:proofErr w:type="spellEnd"/>
            <w:r w:rsidRPr="00AB023E">
              <w:rPr>
                <w:sz w:val="22"/>
                <w:szCs w:val="22"/>
              </w:rPr>
              <w:t xml:space="preserve">, ЗЕМЛЯНОЙ ВАЛ УЛ., Д.65, КВ.59  </w:t>
            </w:r>
          </w:p>
          <w:p w14:paraId="5F402660" w14:textId="77777777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Р</w:t>
            </w:r>
            <w:r w:rsidRPr="00AB023E">
              <w:rPr>
                <w:sz w:val="22"/>
                <w:szCs w:val="22"/>
              </w:rPr>
              <w:t>/</w:t>
            </w:r>
            <w:r w:rsidRPr="00B55B18">
              <w:rPr>
                <w:sz w:val="22"/>
                <w:szCs w:val="22"/>
              </w:rPr>
              <w:t>с</w:t>
            </w:r>
            <w:r w:rsidRPr="00AB023E">
              <w:rPr>
                <w:sz w:val="22"/>
                <w:szCs w:val="22"/>
              </w:rPr>
              <w:t>: 40702810920010001513</w:t>
            </w:r>
          </w:p>
          <w:p w14:paraId="3B0D2637" w14:textId="77777777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Банк</w:t>
            </w:r>
            <w:r w:rsidRPr="00AB023E">
              <w:rPr>
                <w:sz w:val="22"/>
                <w:szCs w:val="22"/>
              </w:rPr>
              <w:t xml:space="preserve">: АО </w:t>
            </w:r>
            <w:proofErr w:type="spellStart"/>
            <w:r w:rsidRPr="00AB023E">
              <w:rPr>
                <w:sz w:val="22"/>
                <w:szCs w:val="22"/>
              </w:rPr>
              <w:t>ЮниКредит</w:t>
            </w:r>
            <w:proofErr w:type="spellEnd"/>
            <w:r w:rsidRPr="00AB023E">
              <w:rPr>
                <w:sz w:val="22"/>
                <w:szCs w:val="22"/>
              </w:rPr>
              <w:t xml:space="preserve"> Банк</w:t>
            </w:r>
          </w:p>
          <w:p w14:paraId="027FD0B2" w14:textId="77777777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БИК</w:t>
            </w:r>
            <w:r w:rsidRPr="00AB023E">
              <w:rPr>
                <w:sz w:val="22"/>
                <w:szCs w:val="22"/>
              </w:rPr>
              <w:t>: 044525545</w:t>
            </w:r>
          </w:p>
          <w:p w14:paraId="7C75DF6D" w14:textId="77777777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К</w:t>
            </w:r>
            <w:r w:rsidRPr="00AB023E">
              <w:rPr>
                <w:sz w:val="22"/>
                <w:szCs w:val="22"/>
              </w:rPr>
              <w:t>/</w:t>
            </w:r>
            <w:r w:rsidRPr="00B55B18">
              <w:rPr>
                <w:sz w:val="22"/>
                <w:szCs w:val="22"/>
              </w:rPr>
              <w:t>с</w:t>
            </w:r>
            <w:r w:rsidRPr="00AB023E">
              <w:rPr>
                <w:sz w:val="22"/>
                <w:szCs w:val="22"/>
              </w:rPr>
              <w:t>: 30101810300000000545</w:t>
            </w:r>
          </w:p>
          <w:p w14:paraId="51096397" w14:textId="7B4EED7E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Тел</w:t>
            </w:r>
            <w:r w:rsidRPr="00AB023E">
              <w:rPr>
                <w:sz w:val="22"/>
                <w:szCs w:val="22"/>
              </w:rPr>
              <w:t>.:</w:t>
            </w:r>
            <w:r w:rsidR="00AB023E">
              <w:rPr>
                <w:sz w:val="22"/>
                <w:szCs w:val="22"/>
              </w:rPr>
              <w:t xml:space="preserve"> </w:t>
            </w:r>
            <w:r w:rsidR="00AB023E" w:rsidRPr="00AB023E">
              <w:rPr>
                <w:sz w:val="22"/>
                <w:szCs w:val="22"/>
              </w:rPr>
              <w:t>7 903 297-84-83</w:t>
            </w:r>
          </w:p>
          <w:p w14:paraId="703E8686" w14:textId="71977E29" w:rsidR="003D7E95" w:rsidRPr="00AB023E" w:rsidRDefault="00B55B18" w:rsidP="00B55B18">
            <w:pPr>
              <w:ind w:right="110"/>
              <w:rPr>
                <w:b/>
                <w:i/>
                <w:sz w:val="22"/>
                <w:szCs w:val="22"/>
                <w:lang w:val="en-US"/>
              </w:rPr>
            </w:pPr>
            <w:r w:rsidRPr="00BB3BAD">
              <w:rPr>
                <w:sz w:val="22"/>
                <w:szCs w:val="22"/>
                <w:lang w:val="en-US"/>
              </w:rPr>
              <w:t>e</w:t>
            </w:r>
            <w:r w:rsidRPr="00AB023E">
              <w:rPr>
                <w:sz w:val="22"/>
                <w:szCs w:val="22"/>
                <w:lang w:val="en-US"/>
              </w:rPr>
              <w:t>-</w:t>
            </w:r>
            <w:r w:rsidRPr="00BB3BAD">
              <w:rPr>
                <w:sz w:val="22"/>
                <w:szCs w:val="22"/>
                <w:lang w:val="en-US"/>
              </w:rPr>
              <w:t>mail</w:t>
            </w:r>
            <w:r w:rsidRPr="00AB023E">
              <w:rPr>
                <w:sz w:val="22"/>
                <w:szCs w:val="22"/>
                <w:lang w:val="en-US"/>
              </w:rPr>
              <w:t>:</w:t>
            </w:r>
            <w:r w:rsidR="00AB023E" w:rsidRPr="00AB023E">
              <w:rPr>
                <w:sz w:val="22"/>
                <w:szCs w:val="22"/>
                <w:lang w:val="en-US"/>
              </w:rPr>
              <w:t xml:space="preserve"> grigoriy-korolev06@mail.ru</w:t>
            </w:r>
          </w:p>
        </w:tc>
      </w:tr>
    </w:tbl>
    <w:p w14:paraId="1F11393D" w14:textId="77777777" w:rsidR="000E474E" w:rsidRPr="00AB023E" w:rsidRDefault="000E474E" w:rsidP="00F10D7D">
      <w:pPr>
        <w:jc w:val="both"/>
        <w:rPr>
          <w:sz w:val="22"/>
          <w:szCs w:val="22"/>
          <w:lang w:val="en-US"/>
        </w:rPr>
      </w:pPr>
    </w:p>
    <w:p w14:paraId="72CD9C71" w14:textId="77777777" w:rsidR="007A2434" w:rsidRPr="00DC254B" w:rsidRDefault="00B80F18" w:rsidP="00F10D7D">
      <w:pPr>
        <w:jc w:val="both"/>
        <w:rPr>
          <w:sz w:val="22"/>
          <w:szCs w:val="22"/>
        </w:rPr>
      </w:pPr>
      <w:r w:rsidRPr="00DC254B">
        <w:rPr>
          <w:sz w:val="22"/>
          <w:szCs w:val="22"/>
        </w:rPr>
        <w:t>Генеральный директор</w:t>
      </w:r>
      <w:r w:rsidR="00BC5320" w:rsidRPr="00DC254B">
        <w:rPr>
          <w:sz w:val="22"/>
          <w:szCs w:val="22"/>
        </w:rPr>
        <w:tab/>
      </w:r>
      <w:r w:rsidR="000E474E" w:rsidRPr="00DC254B">
        <w:rPr>
          <w:sz w:val="22"/>
          <w:szCs w:val="22"/>
        </w:rPr>
        <w:t xml:space="preserve">                                      </w:t>
      </w:r>
      <w:r w:rsidR="00BA105C" w:rsidRPr="00DC254B">
        <w:rPr>
          <w:sz w:val="22"/>
          <w:szCs w:val="22"/>
        </w:rPr>
        <w:t xml:space="preserve">      </w:t>
      </w:r>
      <w:r w:rsidR="00B3553F" w:rsidRPr="00CC6124">
        <w:rPr>
          <w:sz w:val="22"/>
          <w:szCs w:val="22"/>
        </w:rPr>
        <w:t>Генеральный директор</w:t>
      </w:r>
      <w:r w:rsidR="00BC5320" w:rsidRPr="00DC254B">
        <w:rPr>
          <w:sz w:val="22"/>
          <w:szCs w:val="22"/>
        </w:rPr>
        <w:tab/>
      </w:r>
    </w:p>
    <w:p w14:paraId="54F79F99" w14:textId="77777777" w:rsidR="00BC5320" w:rsidRPr="00DC254B" w:rsidRDefault="00BC5320" w:rsidP="00F10D7D">
      <w:pPr>
        <w:jc w:val="both"/>
        <w:rPr>
          <w:sz w:val="22"/>
          <w:szCs w:val="22"/>
        </w:rPr>
      </w:pPr>
      <w:r w:rsidRPr="00DC254B">
        <w:rPr>
          <w:sz w:val="22"/>
          <w:szCs w:val="22"/>
        </w:rPr>
        <w:tab/>
      </w:r>
      <w:r w:rsidRPr="00DC254B">
        <w:rPr>
          <w:sz w:val="22"/>
          <w:szCs w:val="22"/>
        </w:rPr>
        <w:tab/>
      </w:r>
    </w:p>
    <w:p w14:paraId="3AB296DC" w14:textId="77777777" w:rsidR="008B1136" w:rsidRPr="00AB023E" w:rsidRDefault="00BC5320" w:rsidP="00F10D7D">
      <w:pPr>
        <w:jc w:val="both"/>
        <w:rPr>
          <w:sz w:val="22"/>
          <w:szCs w:val="22"/>
        </w:rPr>
      </w:pPr>
      <w:r w:rsidRPr="00DC254B">
        <w:rPr>
          <w:sz w:val="22"/>
          <w:szCs w:val="22"/>
        </w:rPr>
        <w:t>___</w:t>
      </w:r>
      <w:r w:rsidR="00547CD9" w:rsidRPr="00DC254B">
        <w:rPr>
          <w:sz w:val="22"/>
          <w:szCs w:val="22"/>
        </w:rPr>
        <w:t>_</w:t>
      </w:r>
      <w:r w:rsidR="001705FD" w:rsidRPr="00DC254B">
        <w:rPr>
          <w:sz w:val="22"/>
          <w:szCs w:val="22"/>
        </w:rPr>
        <w:t>___________________</w:t>
      </w:r>
      <w:r w:rsidR="00B4320D" w:rsidRPr="00DC254B">
        <w:rPr>
          <w:sz w:val="22"/>
          <w:szCs w:val="22"/>
        </w:rPr>
        <w:t xml:space="preserve"> </w:t>
      </w:r>
      <w:r w:rsidR="007378FC" w:rsidRPr="00DC254B">
        <w:rPr>
          <w:sz w:val="22"/>
          <w:szCs w:val="22"/>
        </w:rPr>
        <w:t xml:space="preserve">Касперская Е.В. </w:t>
      </w:r>
      <w:r w:rsidR="001705FD" w:rsidRPr="00DC254B">
        <w:rPr>
          <w:sz w:val="22"/>
          <w:szCs w:val="22"/>
        </w:rPr>
        <w:t xml:space="preserve">         </w:t>
      </w:r>
      <w:r w:rsidRPr="00DC254B">
        <w:rPr>
          <w:sz w:val="22"/>
          <w:szCs w:val="22"/>
        </w:rPr>
        <w:tab/>
      </w:r>
      <w:r w:rsidR="00CF4BD4" w:rsidRPr="00AB023E">
        <w:rPr>
          <w:sz w:val="22"/>
          <w:szCs w:val="22"/>
        </w:rPr>
        <w:t>__________________</w:t>
      </w:r>
      <w:r w:rsidR="00CD1BFE" w:rsidRPr="00AB023E">
        <w:rPr>
          <w:sz w:val="22"/>
          <w:szCs w:val="22"/>
        </w:rPr>
        <w:t xml:space="preserve"> </w:t>
      </w:r>
      <w:r w:rsidR="00CC6124" w:rsidRPr="00AB023E">
        <w:rPr>
          <w:sz w:val="22"/>
          <w:szCs w:val="22"/>
        </w:rPr>
        <w:t>КЕССЛЕР Ю. Ф.</w:t>
      </w:r>
    </w:p>
    <w:p w14:paraId="70524D6F" w14:textId="77777777" w:rsidR="00AC7495" w:rsidRPr="00DC254B" w:rsidRDefault="00AC7495" w:rsidP="00AC7495">
      <w:pPr>
        <w:rPr>
          <w:b/>
          <w:sz w:val="22"/>
          <w:szCs w:val="22"/>
        </w:rPr>
      </w:pPr>
      <w:r w:rsidRPr="00AB023E">
        <w:rPr>
          <w:sz w:val="22"/>
          <w:szCs w:val="22"/>
        </w:rPr>
        <w:t xml:space="preserve">   </w:t>
      </w:r>
      <w:proofErr w:type="spellStart"/>
      <w:r w:rsidRPr="00DC254B">
        <w:rPr>
          <w:sz w:val="22"/>
          <w:szCs w:val="22"/>
        </w:rPr>
        <w:t>м.п</w:t>
      </w:r>
      <w:proofErr w:type="spellEnd"/>
      <w:r w:rsidRPr="00DC254B">
        <w:rPr>
          <w:sz w:val="22"/>
          <w:szCs w:val="22"/>
        </w:rPr>
        <w:t xml:space="preserve">.                                                                                                           </w:t>
      </w:r>
      <w:proofErr w:type="spellStart"/>
      <w:r w:rsidRPr="00DC254B">
        <w:rPr>
          <w:sz w:val="22"/>
          <w:szCs w:val="22"/>
        </w:rPr>
        <w:t>м.п</w:t>
      </w:r>
      <w:proofErr w:type="spellEnd"/>
      <w:r w:rsidRPr="00DC254B">
        <w:rPr>
          <w:sz w:val="22"/>
          <w:szCs w:val="22"/>
        </w:rPr>
        <w:t>.</w:t>
      </w:r>
    </w:p>
    <w:p w14:paraId="2071A186" w14:textId="77777777" w:rsidR="00B600B0" w:rsidRPr="00DC254B" w:rsidRDefault="00DC254B" w:rsidP="00DC254B">
      <w:pPr>
        <w:jc w:val="right"/>
        <w:rPr>
          <w:sz w:val="22"/>
        </w:rPr>
      </w:pPr>
      <w:r>
        <w:rPr>
          <w:b/>
        </w:rPr>
        <w:br w:type="page"/>
      </w:r>
      <w:r w:rsidR="00B600B0" w:rsidRPr="00DC254B">
        <w:rPr>
          <w:sz w:val="22"/>
        </w:rPr>
        <w:lastRenderedPageBreak/>
        <w:t>Приложение № 1 к Договору купли-продажи</w:t>
      </w:r>
    </w:p>
    <w:p w14:paraId="424E5172" w14:textId="77777777" w:rsidR="00B600B0" w:rsidRPr="00CC6124" w:rsidRDefault="003C086B" w:rsidP="00B600B0">
      <w:pPr>
        <w:jc w:val="right"/>
        <w:rPr>
          <w:sz w:val="22"/>
        </w:rPr>
      </w:pPr>
      <w:r w:rsidRPr="00CC6124">
        <w:rPr>
          <w:sz w:val="22"/>
        </w:rPr>
        <w:t xml:space="preserve">№ </w:t>
      </w:r>
      <w:r w:rsidR="00CC6124" w:rsidRPr="00CC6124">
        <w:rPr>
          <w:sz w:val="22"/>
        </w:rPr>
        <w:t>6935-М</w:t>
      </w:r>
      <w:r w:rsidR="00423DCB">
        <w:rPr>
          <w:sz w:val="22"/>
        </w:rPr>
        <w:t xml:space="preserve"> </w:t>
      </w:r>
      <w:r w:rsidR="00B600B0" w:rsidRPr="00CC6124">
        <w:rPr>
          <w:sz w:val="22"/>
        </w:rPr>
        <w:t xml:space="preserve">от </w:t>
      </w:r>
      <w:r w:rsidR="00CC6124" w:rsidRPr="00CC6124">
        <w:rPr>
          <w:sz w:val="22"/>
        </w:rPr>
        <w:t>26.06.2023</w:t>
      </w:r>
      <w:r w:rsidR="00B600B0" w:rsidRPr="00CC6124">
        <w:rPr>
          <w:sz w:val="22"/>
        </w:rPr>
        <w:t xml:space="preserve"> года</w:t>
      </w:r>
    </w:p>
    <w:p w14:paraId="51974BFE" w14:textId="77777777" w:rsidR="003D7E95" w:rsidRPr="00DC254B" w:rsidRDefault="003D7E95" w:rsidP="00F10D7D">
      <w:pPr>
        <w:jc w:val="center"/>
        <w:outlineLvl w:val="0"/>
        <w:rPr>
          <w:b/>
          <w:sz w:val="22"/>
        </w:rPr>
      </w:pPr>
    </w:p>
    <w:p w14:paraId="344B375A" w14:textId="77777777" w:rsidR="00B600B0" w:rsidRPr="00DC254B" w:rsidRDefault="00B600B0" w:rsidP="00B600B0">
      <w:pPr>
        <w:ind w:left="851"/>
        <w:jc w:val="center"/>
        <w:rPr>
          <w:sz w:val="22"/>
        </w:rPr>
      </w:pPr>
    </w:p>
    <w:p w14:paraId="449736A3" w14:textId="77777777" w:rsidR="00B600B0" w:rsidRPr="00DC254B" w:rsidRDefault="00B600B0" w:rsidP="006F0989">
      <w:pPr>
        <w:ind w:left="-142"/>
        <w:jc w:val="center"/>
        <w:rPr>
          <w:sz w:val="22"/>
        </w:rPr>
      </w:pPr>
      <w:r w:rsidRPr="00DC254B">
        <w:rPr>
          <w:sz w:val="22"/>
        </w:rPr>
        <w:t>Спецификация</w:t>
      </w:r>
    </w:p>
    <w:p w14:paraId="7817D4DE" w14:textId="77777777" w:rsidR="003D7E95" w:rsidRPr="00DC254B" w:rsidRDefault="001C16A7" w:rsidP="000C1552">
      <w:pPr>
        <w:jc w:val="center"/>
        <w:rPr>
          <w:sz w:val="22"/>
        </w:rPr>
      </w:pPr>
      <w:r w:rsidRPr="00DC254B">
        <w:rPr>
          <w:sz w:val="22"/>
        </w:rPr>
        <w:t>Наименование, характеристики и стоимость</w:t>
      </w:r>
      <w:r w:rsidR="00207DF9" w:rsidRPr="00DC254B">
        <w:rPr>
          <w:sz w:val="22"/>
        </w:rPr>
        <w:t xml:space="preserve"> товара, работ и услуг</w:t>
      </w:r>
    </w:p>
    <w:p w14:paraId="454E37B1" w14:textId="22A4859E" w:rsidR="003D7E95" w:rsidRPr="00DB78DA" w:rsidRDefault="00AB023E" w:rsidP="006F0989">
      <w:pPr>
        <w:ind w:left="-142"/>
      </w:pPr>
      <w:r>
        <w:object w:dxaOrig="10666" w:dyaOrig="8956" w14:anchorId="436F5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402pt" o:ole="">
            <v:imagedata r:id="rId8" o:title=""/>
          </v:shape>
          <o:OLEObject Type="Embed" ProgID="Visio.Drawing.15" ShapeID="_x0000_i1025" DrawAspect="Content" ObjectID="_1749307463" r:id="rId9"/>
        </w:object>
      </w:r>
    </w:p>
    <w:p w14:paraId="64BB62A1" w14:textId="77777777" w:rsidR="003D7E95" w:rsidRDefault="003D7E95" w:rsidP="001C6F31">
      <w:pPr>
        <w:ind w:left="851"/>
        <w:jc w:val="right"/>
        <w:rPr>
          <w:b/>
        </w:rPr>
      </w:pPr>
    </w:p>
    <w:p w14:paraId="22881AD5" w14:textId="77777777" w:rsidR="003D7E95" w:rsidRDefault="003D7E95" w:rsidP="001C6F31">
      <w:pPr>
        <w:ind w:left="851"/>
        <w:jc w:val="right"/>
        <w:rPr>
          <w:b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0" w:type="dxa"/>
          <w:left w:w="50" w:type="dxa"/>
          <w:bottom w:w="20" w:type="dxa"/>
          <w:right w:w="50" w:type="dxa"/>
        </w:tblCellMar>
        <w:tblLook w:val="0000" w:firstRow="0" w:lastRow="0" w:firstColumn="0" w:lastColumn="0" w:noHBand="0" w:noVBand="0"/>
      </w:tblPr>
      <w:tblGrid>
        <w:gridCol w:w="1750"/>
        <w:gridCol w:w="2090"/>
        <w:gridCol w:w="6501"/>
      </w:tblGrid>
      <w:tr w:rsidR="00AB023E" w14:paraId="2FD8C1E0" w14:textId="77777777" w:rsidTr="00AB023E">
        <w:tc>
          <w:tcPr>
            <w:tcW w:w="0" w:type="auto"/>
            <w:gridSpan w:val="3"/>
          </w:tcPr>
          <w:p w14:paraId="1DE330E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Базовая комплектация</w:t>
            </w:r>
          </w:p>
        </w:tc>
      </w:tr>
      <w:tr w:rsidR="00AB023E" w14:paraId="76088D4D" w14:textId="77777777" w:rsidTr="00AB023E">
        <w:tc>
          <w:tcPr>
            <w:tcW w:w="0" w:type="auto"/>
            <w:shd w:val="clear" w:color="auto" w:fill="6AAEDD"/>
            <w:vAlign w:val="center"/>
          </w:tcPr>
          <w:p w14:paraId="299276A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72DFD5E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Показатель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101E50A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Описание и количество</w:t>
            </w:r>
          </w:p>
        </w:tc>
      </w:tr>
      <w:tr w:rsidR="00AB023E" w14:paraId="2C57EE10" w14:textId="77777777" w:rsidTr="00AB023E">
        <w:trPr>
          <w:trHeight w:val="276"/>
        </w:trPr>
        <w:tc>
          <w:tcPr>
            <w:tcW w:w="0" w:type="auto"/>
            <w:vMerge w:val="restart"/>
            <w:vAlign w:val="center"/>
          </w:tcPr>
          <w:p w14:paraId="4121A82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Характеристика</w:t>
            </w:r>
          </w:p>
        </w:tc>
        <w:tc>
          <w:tcPr>
            <w:tcW w:w="0" w:type="auto"/>
            <w:vMerge w:val="restart"/>
            <w:vAlign w:val="center"/>
          </w:tcPr>
          <w:p w14:paraId="433BB5D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Количество Блок-контейнеров</w:t>
            </w:r>
          </w:p>
        </w:tc>
        <w:tc>
          <w:tcPr>
            <w:tcW w:w="0" w:type="auto"/>
            <w:vMerge w:val="restart"/>
            <w:vAlign w:val="center"/>
          </w:tcPr>
          <w:p w14:paraId="64BC716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AB023E" w14:paraId="057EBA52" w14:textId="77777777" w:rsidTr="00AB023E">
        <w:trPr>
          <w:trHeight w:val="408"/>
        </w:trPr>
        <w:tc>
          <w:tcPr>
            <w:tcW w:w="0" w:type="auto"/>
            <w:vMerge/>
            <w:vAlign w:val="center"/>
          </w:tcPr>
          <w:p w14:paraId="4454ADA2" w14:textId="77777777" w:rsidR="00AB023E" w:rsidRDefault="00AB023E" w:rsidP="00AB023E"/>
        </w:tc>
        <w:tc>
          <w:tcPr>
            <w:tcW w:w="0" w:type="auto"/>
            <w:vMerge w:val="restart"/>
            <w:vAlign w:val="center"/>
          </w:tcPr>
          <w:p w14:paraId="7F96072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0" w:type="auto"/>
            <w:vMerge w:val="restart"/>
            <w:vAlign w:val="center"/>
          </w:tcPr>
          <w:p w14:paraId="399E35B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AB023E" w14:paraId="59260512" w14:textId="77777777" w:rsidTr="00AB023E">
        <w:tc>
          <w:tcPr>
            <w:tcW w:w="0" w:type="auto"/>
            <w:vMerge w:val="restart"/>
            <w:vAlign w:val="center"/>
          </w:tcPr>
          <w:p w14:paraId="69BE884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vAlign w:val="center"/>
          </w:tcPr>
          <w:p w14:paraId="4D7FA16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Длина:</w:t>
            </w:r>
          </w:p>
        </w:tc>
        <w:tc>
          <w:tcPr>
            <w:tcW w:w="0" w:type="auto"/>
            <w:vAlign w:val="center"/>
          </w:tcPr>
          <w:p w14:paraId="345FC56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 м</w:t>
            </w:r>
          </w:p>
        </w:tc>
      </w:tr>
      <w:tr w:rsidR="00AB023E" w14:paraId="16161823" w14:textId="77777777" w:rsidTr="00AB023E">
        <w:tc>
          <w:tcPr>
            <w:tcW w:w="0" w:type="auto"/>
            <w:vMerge/>
            <w:vAlign w:val="center"/>
          </w:tcPr>
          <w:p w14:paraId="229D63E6" w14:textId="77777777" w:rsidR="00AB023E" w:rsidRDefault="00AB023E" w:rsidP="00AB023E"/>
        </w:tc>
        <w:tc>
          <w:tcPr>
            <w:tcW w:w="0" w:type="auto"/>
            <w:vAlign w:val="center"/>
          </w:tcPr>
          <w:p w14:paraId="0B0E38A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Ширина:</w:t>
            </w:r>
          </w:p>
        </w:tc>
        <w:tc>
          <w:tcPr>
            <w:tcW w:w="0" w:type="auto"/>
            <w:vAlign w:val="center"/>
          </w:tcPr>
          <w:p w14:paraId="3BA0778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7.2 м</w:t>
            </w:r>
          </w:p>
        </w:tc>
      </w:tr>
      <w:tr w:rsidR="00AB023E" w14:paraId="7C7D89AB" w14:textId="77777777" w:rsidTr="00AB023E">
        <w:tc>
          <w:tcPr>
            <w:tcW w:w="0" w:type="auto"/>
            <w:vMerge/>
            <w:vAlign w:val="center"/>
          </w:tcPr>
          <w:p w14:paraId="68A8C2FD" w14:textId="77777777" w:rsidR="00AB023E" w:rsidRDefault="00AB023E" w:rsidP="00AB023E"/>
        </w:tc>
        <w:tc>
          <w:tcPr>
            <w:tcW w:w="0" w:type="auto"/>
            <w:vAlign w:val="center"/>
          </w:tcPr>
          <w:p w14:paraId="2D4D60A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Высота общая:</w:t>
            </w:r>
          </w:p>
        </w:tc>
        <w:tc>
          <w:tcPr>
            <w:tcW w:w="0" w:type="auto"/>
            <w:vAlign w:val="center"/>
          </w:tcPr>
          <w:p w14:paraId="0C82442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2.4 м</w:t>
            </w:r>
          </w:p>
        </w:tc>
      </w:tr>
      <w:tr w:rsidR="00AB023E" w14:paraId="579F8BA0" w14:textId="77777777" w:rsidTr="00AB023E">
        <w:tc>
          <w:tcPr>
            <w:tcW w:w="0" w:type="auto"/>
            <w:vMerge/>
            <w:vAlign w:val="center"/>
          </w:tcPr>
          <w:p w14:paraId="77176ED6" w14:textId="77777777" w:rsidR="00AB023E" w:rsidRDefault="00AB023E" w:rsidP="00AB023E"/>
        </w:tc>
        <w:tc>
          <w:tcPr>
            <w:tcW w:w="0" w:type="auto"/>
            <w:vAlign w:val="center"/>
          </w:tcPr>
          <w:p w14:paraId="5904028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Общая площадь:</w:t>
            </w:r>
          </w:p>
        </w:tc>
        <w:tc>
          <w:tcPr>
            <w:tcW w:w="0" w:type="auto"/>
            <w:vAlign w:val="center"/>
          </w:tcPr>
          <w:p w14:paraId="09E2A9F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43.2 кв. м</w:t>
            </w:r>
          </w:p>
        </w:tc>
      </w:tr>
      <w:tr w:rsidR="00AB023E" w14:paraId="46F6A6AA" w14:textId="77777777" w:rsidTr="00AB023E">
        <w:tc>
          <w:tcPr>
            <w:tcW w:w="0" w:type="auto"/>
            <w:vMerge w:val="restart"/>
            <w:vAlign w:val="center"/>
          </w:tcPr>
          <w:p w14:paraId="1EBC4E9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Каркас металлический</w:t>
            </w:r>
          </w:p>
        </w:tc>
        <w:tc>
          <w:tcPr>
            <w:tcW w:w="0" w:type="auto"/>
            <w:vAlign w:val="center"/>
          </w:tcPr>
          <w:p w14:paraId="3920E6E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Цвет:</w:t>
            </w:r>
          </w:p>
        </w:tc>
        <w:tc>
          <w:tcPr>
            <w:tcW w:w="0" w:type="auto"/>
            <w:vAlign w:val="center"/>
          </w:tcPr>
          <w:p w14:paraId="3E470E26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Синий</w:t>
            </w:r>
          </w:p>
        </w:tc>
      </w:tr>
      <w:tr w:rsidR="00AB023E" w14:paraId="05F00722" w14:textId="77777777" w:rsidTr="00AB023E">
        <w:tc>
          <w:tcPr>
            <w:tcW w:w="0" w:type="auto"/>
            <w:vMerge/>
            <w:vAlign w:val="center"/>
          </w:tcPr>
          <w:p w14:paraId="7F649FF2" w14:textId="77777777" w:rsidR="00AB023E" w:rsidRDefault="00AB023E" w:rsidP="00AB023E"/>
        </w:tc>
        <w:tc>
          <w:tcPr>
            <w:tcW w:w="0" w:type="auto"/>
            <w:vAlign w:val="center"/>
          </w:tcPr>
          <w:p w14:paraId="5258FF1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Основание:</w:t>
            </w:r>
          </w:p>
        </w:tc>
        <w:tc>
          <w:tcPr>
            <w:tcW w:w="0" w:type="auto"/>
            <w:vAlign w:val="center"/>
          </w:tcPr>
          <w:p w14:paraId="3B3F496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Швеллер холодногнутый 120х50х3 мм</w:t>
            </w:r>
          </w:p>
        </w:tc>
      </w:tr>
      <w:tr w:rsidR="00AB023E" w14:paraId="3536C9A6" w14:textId="77777777" w:rsidTr="00AB023E">
        <w:tc>
          <w:tcPr>
            <w:tcW w:w="0" w:type="auto"/>
            <w:vMerge/>
            <w:vAlign w:val="center"/>
          </w:tcPr>
          <w:p w14:paraId="644E497D" w14:textId="77777777" w:rsidR="00AB023E" w:rsidRDefault="00AB023E" w:rsidP="00AB023E"/>
        </w:tc>
        <w:tc>
          <w:tcPr>
            <w:tcW w:w="0" w:type="auto"/>
            <w:vAlign w:val="center"/>
          </w:tcPr>
          <w:p w14:paraId="2A662BB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Угловые стойки:</w:t>
            </w:r>
          </w:p>
        </w:tc>
        <w:tc>
          <w:tcPr>
            <w:tcW w:w="0" w:type="auto"/>
            <w:vAlign w:val="center"/>
          </w:tcPr>
          <w:p w14:paraId="2CA79CC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Уголок холодногнутый 90х90х3 мм</w:t>
            </w:r>
          </w:p>
        </w:tc>
      </w:tr>
      <w:tr w:rsidR="00AB023E" w:rsidRPr="00780C36" w14:paraId="6E427C7B" w14:textId="77777777" w:rsidTr="00AB023E">
        <w:tc>
          <w:tcPr>
            <w:tcW w:w="0" w:type="auto"/>
            <w:vAlign w:val="center"/>
          </w:tcPr>
          <w:p w14:paraId="11E2BE1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Каркас второстепенный</w:t>
            </w:r>
          </w:p>
        </w:tc>
        <w:tc>
          <w:tcPr>
            <w:tcW w:w="0" w:type="auto"/>
            <w:vAlign w:val="center"/>
          </w:tcPr>
          <w:p w14:paraId="42A381E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Стены, потолок:</w:t>
            </w:r>
          </w:p>
        </w:tc>
        <w:tc>
          <w:tcPr>
            <w:tcW w:w="0" w:type="auto"/>
            <w:vAlign w:val="center"/>
          </w:tcPr>
          <w:p w14:paraId="15BC2775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обрезная, 40х100 мм, не обработана антисептиком</w:t>
            </w:r>
          </w:p>
        </w:tc>
      </w:tr>
      <w:tr w:rsidR="00AB023E" w14:paraId="1D713B69" w14:textId="77777777" w:rsidTr="00AB023E">
        <w:tc>
          <w:tcPr>
            <w:tcW w:w="0" w:type="auto"/>
            <w:vAlign w:val="center"/>
          </w:tcPr>
          <w:p w14:paraId="07AE77BE" w14:textId="77777777" w:rsidR="00AB023E" w:rsidRDefault="00AB023E" w:rsidP="00AB023E">
            <w:pPr>
              <w:contextualSpacing/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Гидропароизоляция</w:t>
            </w:r>
            <w:proofErr w:type="spellEnd"/>
          </w:p>
        </w:tc>
        <w:tc>
          <w:tcPr>
            <w:tcW w:w="0" w:type="auto"/>
            <w:vAlign w:val="center"/>
          </w:tcPr>
          <w:p w14:paraId="4B346DA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Стены, пол, потолок:</w:t>
            </w:r>
          </w:p>
        </w:tc>
        <w:tc>
          <w:tcPr>
            <w:tcW w:w="0" w:type="auto"/>
            <w:vAlign w:val="center"/>
          </w:tcPr>
          <w:p w14:paraId="355F209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Пароизоляционная мембрана Класс В</w:t>
            </w:r>
          </w:p>
        </w:tc>
      </w:tr>
      <w:tr w:rsidR="00AB023E" w:rsidRPr="00780C36" w14:paraId="4A2EB069" w14:textId="77777777" w:rsidTr="00AB023E">
        <w:tc>
          <w:tcPr>
            <w:tcW w:w="0" w:type="auto"/>
            <w:vAlign w:val="center"/>
          </w:tcPr>
          <w:p w14:paraId="1C00F1B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Внешняя отделка</w:t>
            </w:r>
          </w:p>
        </w:tc>
        <w:tc>
          <w:tcPr>
            <w:tcW w:w="0" w:type="auto"/>
            <w:vAlign w:val="center"/>
          </w:tcPr>
          <w:p w14:paraId="6B464A7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Стены:</w:t>
            </w:r>
          </w:p>
        </w:tc>
        <w:tc>
          <w:tcPr>
            <w:tcW w:w="0" w:type="auto"/>
            <w:vAlign w:val="center"/>
          </w:tcPr>
          <w:p w14:paraId="02A334D6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Оцинкованный проф. лист С8 0,4 мм</w:t>
            </w:r>
          </w:p>
        </w:tc>
      </w:tr>
      <w:tr w:rsidR="00AB023E" w14:paraId="3443BD46" w14:textId="77777777" w:rsidTr="00AB023E">
        <w:tc>
          <w:tcPr>
            <w:tcW w:w="0" w:type="auto"/>
            <w:vMerge w:val="restart"/>
            <w:vAlign w:val="center"/>
          </w:tcPr>
          <w:p w14:paraId="7C328E9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Внутренняя отделка</w:t>
            </w:r>
          </w:p>
        </w:tc>
        <w:tc>
          <w:tcPr>
            <w:tcW w:w="0" w:type="auto"/>
            <w:vAlign w:val="center"/>
          </w:tcPr>
          <w:p w14:paraId="3A958E5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Стены:</w:t>
            </w:r>
          </w:p>
        </w:tc>
        <w:tc>
          <w:tcPr>
            <w:tcW w:w="0" w:type="auto"/>
            <w:vAlign w:val="center"/>
          </w:tcPr>
          <w:p w14:paraId="1682D57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ЛДСП</w:t>
            </w:r>
          </w:p>
        </w:tc>
      </w:tr>
      <w:tr w:rsidR="00AB023E" w14:paraId="4D5B0CBA" w14:textId="77777777" w:rsidTr="00AB023E">
        <w:tc>
          <w:tcPr>
            <w:tcW w:w="0" w:type="auto"/>
            <w:vMerge/>
            <w:vAlign w:val="center"/>
          </w:tcPr>
          <w:p w14:paraId="25C1031E" w14:textId="77777777" w:rsidR="00AB023E" w:rsidRDefault="00AB023E" w:rsidP="00AB023E"/>
        </w:tc>
        <w:tc>
          <w:tcPr>
            <w:tcW w:w="0" w:type="auto"/>
            <w:vAlign w:val="center"/>
          </w:tcPr>
          <w:p w14:paraId="78A163D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Потолок:</w:t>
            </w:r>
          </w:p>
        </w:tc>
        <w:tc>
          <w:tcPr>
            <w:tcW w:w="0" w:type="auto"/>
            <w:vAlign w:val="center"/>
          </w:tcPr>
          <w:p w14:paraId="627F6BE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ПВХ</w:t>
            </w:r>
          </w:p>
        </w:tc>
      </w:tr>
      <w:tr w:rsidR="00AB023E" w:rsidRPr="00780C36" w14:paraId="5C4F0083" w14:textId="77777777" w:rsidTr="00AB023E">
        <w:tc>
          <w:tcPr>
            <w:tcW w:w="0" w:type="auto"/>
            <w:vMerge w:val="restart"/>
            <w:vAlign w:val="center"/>
          </w:tcPr>
          <w:p w14:paraId="390421E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0" w:type="auto"/>
            <w:vAlign w:val="center"/>
          </w:tcPr>
          <w:p w14:paraId="6E96393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Дно:</w:t>
            </w:r>
          </w:p>
        </w:tc>
        <w:tc>
          <w:tcPr>
            <w:tcW w:w="0" w:type="auto"/>
            <w:vAlign w:val="center"/>
          </w:tcPr>
          <w:p w14:paraId="141DF50F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 25х100 мм, не обработана антисептиком</w:t>
            </w:r>
          </w:p>
        </w:tc>
      </w:tr>
      <w:tr w:rsidR="00AB023E" w:rsidRPr="00780C36" w14:paraId="469B242D" w14:textId="77777777" w:rsidTr="00AB023E">
        <w:tc>
          <w:tcPr>
            <w:tcW w:w="0" w:type="auto"/>
            <w:vMerge/>
            <w:vAlign w:val="center"/>
          </w:tcPr>
          <w:p w14:paraId="5DD3870B" w14:textId="77777777" w:rsidR="00AB023E" w:rsidRPr="00780C36" w:rsidRDefault="00AB023E" w:rsidP="00AB023E"/>
        </w:tc>
        <w:tc>
          <w:tcPr>
            <w:tcW w:w="0" w:type="auto"/>
            <w:vAlign w:val="center"/>
          </w:tcPr>
          <w:p w14:paraId="16F0889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Каркас:</w:t>
            </w:r>
          </w:p>
        </w:tc>
        <w:tc>
          <w:tcPr>
            <w:tcW w:w="0" w:type="auto"/>
            <w:vAlign w:val="center"/>
          </w:tcPr>
          <w:p w14:paraId="24B4C94C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25х100 мм, половые лаги доска обрезная 40х100 мм, не обработаны антисептиком</w:t>
            </w:r>
          </w:p>
        </w:tc>
      </w:tr>
      <w:tr w:rsidR="00AB023E" w:rsidRPr="00780C36" w14:paraId="16DDF283" w14:textId="77777777" w:rsidTr="00AB023E">
        <w:tc>
          <w:tcPr>
            <w:tcW w:w="0" w:type="auto"/>
            <w:vMerge/>
            <w:vAlign w:val="center"/>
          </w:tcPr>
          <w:p w14:paraId="48C7BBB2" w14:textId="77777777" w:rsidR="00AB023E" w:rsidRPr="00780C36" w:rsidRDefault="00AB023E" w:rsidP="00AB023E"/>
        </w:tc>
        <w:tc>
          <w:tcPr>
            <w:tcW w:w="0" w:type="auto"/>
            <w:vAlign w:val="center"/>
          </w:tcPr>
          <w:p w14:paraId="3178845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Пол черновой:</w:t>
            </w:r>
          </w:p>
        </w:tc>
        <w:tc>
          <w:tcPr>
            <w:tcW w:w="0" w:type="auto"/>
            <w:vAlign w:val="center"/>
          </w:tcPr>
          <w:p w14:paraId="7779CDED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 25х100 мм, не обработана антисептиком</w:t>
            </w:r>
          </w:p>
        </w:tc>
      </w:tr>
      <w:tr w:rsidR="00AB023E" w14:paraId="6D6D40A0" w14:textId="77777777" w:rsidTr="00AB023E">
        <w:tc>
          <w:tcPr>
            <w:tcW w:w="0" w:type="auto"/>
            <w:vMerge/>
            <w:vAlign w:val="center"/>
          </w:tcPr>
          <w:p w14:paraId="5BAD5757" w14:textId="77777777" w:rsidR="00AB023E" w:rsidRPr="00780C36" w:rsidRDefault="00AB023E" w:rsidP="00AB023E"/>
        </w:tc>
        <w:tc>
          <w:tcPr>
            <w:tcW w:w="0" w:type="auto"/>
            <w:vAlign w:val="center"/>
          </w:tcPr>
          <w:p w14:paraId="23FC96F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Пол чистовой:</w:t>
            </w:r>
          </w:p>
        </w:tc>
        <w:tc>
          <w:tcPr>
            <w:tcW w:w="0" w:type="auto"/>
            <w:vAlign w:val="center"/>
          </w:tcPr>
          <w:p w14:paraId="2C37A2C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ОСБ 15 мм</w:t>
            </w:r>
          </w:p>
        </w:tc>
      </w:tr>
      <w:tr w:rsidR="00AB023E" w:rsidRPr="00780C36" w14:paraId="0539DDC8" w14:textId="77777777" w:rsidTr="00AB023E">
        <w:tc>
          <w:tcPr>
            <w:tcW w:w="0" w:type="auto"/>
            <w:vAlign w:val="center"/>
          </w:tcPr>
          <w:p w14:paraId="1355362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Крыша</w:t>
            </w:r>
          </w:p>
        </w:tc>
        <w:tc>
          <w:tcPr>
            <w:tcW w:w="0" w:type="auto"/>
            <w:vAlign w:val="center"/>
          </w:tcPr>
          <w:p w14:paraId="470A818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Плоская сварная:</w:t>
            </w:r>
          </w:p>
        </w:tc>
        <w:tc>
          <w:tcPr>
            <w:tcW w:w="0" w:type="auto"/>
            <w:vAlign w:val="center"/>
          </w:tcPr>
          <w:p w14:paraId="791712D1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Металлический лист – 0,8 мм. Швы обработанные мастикой, эмалированные.</w:t>
            </w:r>
          </w:p>
        </w:tc>
      </w:tr>
      <w:tr w:rsidR="00AB023E" w:rsidRPr="00780C36" w14:paraId="6DE11EF5" w14:textId="77777777" w:rsidTr="00AB023E">
        <w:tc>
          <w:tcPr>
            <w:tcW w:w="0" w:type="auto"/>
            <w:vAlign w:val="center"/>
          </w:tcPr>
          <w:p w14:paraId="17FDECE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Окна</w:t>
            </w:r>
          </w:p>
        </w:tc>
        <w:tc>
          <w:tcPr>
            <w:tcW w:w="0" w:type="auto"/>
            <w:vAlign w:val="center"/>
          </w:tcPr>
          <w:p w14:paraId="0375B94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Окно:</w:t>
            </w:r>
          </w:p>
        </w:tc>
        <w:tc>
          <w:tcPr>
            <w:tcW w:w="0" w:type="auto"/>
            <w:vAlign w:val="center"/>
          </w:tcPr>
          <w:p w14:paraId="56509E98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Окно ПВХ  800*1000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мм, однокамерное поворотное – 5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шт</w:t>
            </w:r>
            <w:proofErr w:type="spellEnd"/>
          </w:p>
        </w:tc>
      </w:tr>
      <w:tr w:rsidR="00AB023E" w14:paraId="36A81DD9" w14:textId="77777777" w:rsidTr="00AB023E">
        <w:tc>
          <w:tcPr>
            <w:tcW w:w="0" w:type="auto"/>
            <w:gridSpan w:val="3"/>
          </w:tcPr>
          <w:p w14:paraId="706D92D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Стоимость базовой комплектации: 453 000 руб.</w:t>
            </w:r>
          </w:p>
        </w:tc>
      </w:tr>
    </w:tbl>
    <w:p w14:paraId="74CCB396" w14:textId="6A8DE785" w:rsidR="003D7E95" w:rsidRDefault="003D7E95" w:rsidP="001C6F31">
      <w:pPr>
        <w:ind w:left="851"/>
        <w:jc w:val="right"/>
        <w:rPr>
          <w:b/>
        </w:rPr>
      </w:pPr>
    </w:p>
    <w:p w14:paraId="60F7C36A" w14:textId="1C109B24" w:rsidR="00AB023E" w:rsidRDefault="00AB023E" w:rsidP="001C6F31">
      <w:pPr>
        <w:ind w:left="851"/>
        <w:jc w:val="right"/>
        <w:rPr>
          <w:b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0" w:type="dxa"/>
          <w:left w:w="50" w:type="dxa"/>
          <w:bottom w:w="20" w:type="dxa"/>
          <w:right w:w="50" w:type="dxa"/>
        </w:tblCellMar>
        <w:tblLook w:val="0000" w:firstRow="0" w:lastRow="0" w:firstColumn="0" w:lastColumn="0" w:noHBand="0" w:noVBand="0"/>
      </w:tblPr>
      <w:tblGrid>
        <w:gridCol w:w="1445"/>
        <w:gridCol w:w="1789"/>
        <w:gridCol w:w="4906"/>
        <w:gridCol w:w="487"/>
        <w:gridCol w:w="1144"/>
        <w:gridCol w:w="570"/>
      </w:tblGrid>
      <w:tr w:rsidR="00AB023E" w14:paraId="0DD111A2" w14:textId="77777777" w:rsidTr="00AB023E">
        <w:tc>
          <w:tcPr>
            <w:tcW w:w="0" w:type="auto"/>
            <w:gridSpan w:val="6"/>
          </w:tcPr>
          <w:p w14:paraId="6912B5B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Дополнительная комплектация</w:t>
            </w:r>
          </w:p>
        </w:tc>
      </w:tr>
      <w:tr w:rsidR="00AB023E" w14:paraId="29A52E47" w14:textId="77777777" w:rsidTr="00AB023E">
        <w:tc>
          <w:tcPr>
            <w:tcW w:w="0" w:type="auto"/>
            <w:shd w:val="clear" w:color="auto" w:fill="6AAEDD"/>
            <w:vAlign w:val="center"/>
          </w:tcPr>
          <w:p w14:paraId="289E2E8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576B86C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Показатель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531E275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46D7B3B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5C15F9B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Стоимость за ед., руб.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521924C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Итого</w:t>
            </w:r>
          </w:p>
        </w:tc>
      </w:tr>
      <w:tr w:rsidR="00AB023E" w14:paraId="22C16329" w14:textId="77777777" w:rsidTr="00AB023E">
        <w:tc>
          <w:tcPr>
            <w:tcW w:w="0" w:type="auto"/>
            <w:vAlign w:val="center"/>
          </w:tcPr>
          <w:p w14:paraId="40ED2BE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Напольное покрытие</w:t>
            </w:r>
          </w:p>
        </w:tc>
        <w:tc>
          <w:tcPr>
            <w:tcW w:w="0" w:type="auto"/>
            <w:vAlign w:val="center"/>
          </w:tcPr>
          <w:p w14:paraId="65BA8CD8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Полукоммерческий линолеум</w:t>
            </w:r>
          </w:p>
        </w:tc>
        <w:tc>
          <w:tcPr>
            <w:tcW w:w="0" w:type="auto"/>
            <w:vAlign w:val="center"/>
          </w:tcPr>
          <w:p w14:paraId="40BA1655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Применяется в помещениях с нормальной или умеренно высокой проходимостью, толщина — от 2 до 3,5 мм.</w:t>
            </w:r>
          </w:p>
        </w:tc>
        <w:tc>
          <w:tcPr>
            <w:tcW w:w="0" w:type="auto"/>
            <w:vAlign w:val="center"/>
          </w:tcPr>
          <w:p w14:paraId="3DF788E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C4AFCF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33000</w:t>
            </w:r>
          </w:p>
        </w:tc>
        <w:tc>
          <w:tcPr>
            <w:tcW w:w="0" w:type="auto"/>
            <w:vAlign w:val="center"/>
          </w:tcPr>
          <w:p w14:paraId="43D6CE9E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33000</w:t>
            </w:r>
          </w:p>
        </w:tc>
      </w:tr>
      <w:tr w:rsidR="00AB023E" w:rsidRPr="00780C36" w14:paraId="6CE90355" w14:textId="77777777" w:rsidTr="00AB023E">
        <w:tc>
          <w:tcPr>
            <w:tcW w:w="0" w:type="auto"/>
            <w:vAlign w:val="center"/>
          </w:tcPr>
          <w:p w14:paraId="7005D49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Электрификация</w:t>
            </w:r>
          </w:p>
        </w:tc>
        <w:tc>
          <w:tcPr>
            <w:tcW w:w="0" w:type="auto"/>
            <w:vAlign w:val="center"/>
          </w:tcPr>
          <w:p w14:paraId="2ABA7822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Электропроводка в кабель-канале с УЗО</w:t>
            </w:r>
          </w:p>
        </w:tc>
        <w:tc>
          <w:tcPr>
            <w:tcW w:w="0" w:type="auto"/>
            <w:vAlign w:val="center"/>
          </w:tcPr>
          <w:p w14:paraId="4E9F75CF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Улучшенная электропроводка с УЗО.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Кабель 3х2,5 ВВГнг(А)-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LS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для</w:t>
            </w:r>
            <w:proofErr w:type="gramEnd"/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розеточных групп и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3х1,5 ВВГнг(А)-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LS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для осветительных приборов. Автомат для розеточных групп 16 А, автомат для освещения 1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0А, светодиодные светильники – 6 шт., розетка двойная 6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шт, выключатель-1шт</w:t>
            </w:r>
          </w:p>
        </w:tc>
        <w:tc>
          <w:tcPr>
            <w:tcW w:w="0" w:type="auto"/>
            <w:vAlign w:val="center"/>
          </w:tcPr>
          <w:p w14:paraId="56776EA6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EDCB816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40500</w:t>
            </w:r>
          </w:p>
        </w:tc>
        <w:tc>
          <w:tcPr>
            <w:tcW w:w="0" w:type="auto"/>
            <w:vAlign w:val="center"/>
          </w:tcPr>
          <w:p w14:paraId="348EFF68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40500</w:t>
            </w:r>
          </w:p>
        </w:tc>
      </w:tr>
      <w:tr w:rsidR="00AB023E" w14:paraId="3C9C7EF3" w14:textId="77777777" w:rsidTr="00AB023E">
        <w:tc>
          <w:tcPr>
            <w:tcW w:w="0" w:type="auto"/>
            <w:vAlign w:val="center"/>
          </w:tcPr>
          <w:p w14:paraId="4231C9D1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Дополнительное утепление</w:t>
            </w:r>
          </w:p>
        </w:tc>
        <w:tc>
          <w:tcPr>
            <w:tcW w:w="0" w:type="auto"/>
            <w:vAlign w:val="center"/>
          </w:tcPr>
          <w:p w14:paraId="0B182D2C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Минеральная вата 100 мм</w:t>
            </w:r>
          </w:p>
        </w:tc>
        <w:tc>
          <w:tcPr>
            <w:tcW w:w="0" w:type="auto"/>
            <w:vAlign w:val="center"/>
          </w:tcPr>
          <w:p w14:paraId="3989A715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Мягкая теплоизоляция в рулонах. Итого толщина утепления 100 мм.</w:t>
            </w:r>
          </w:p>
        </w:tc>
        <w:tc>
          <w:tcPr>
            <w:tcW w:w="0" w:type="auto"/>
            <w:vAlign w:val="center"/>
          </w:tcPr>
          <w:p w14:paraId="70DBB00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6FC45B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22500</w:t>
            </w:r>
          </w:p>
        </w:tc>
        <w:tc>
          <w:tcPr>
            <w:tcW w:w="0" w:type="auto"/>
            <w:vAlign w:val="center"/>
          </w:tcPr>
          <w:p w14:paraId="070A990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22500</w:t>
            </w:r>
          </w:p>
        </w:tc>
      </w:tr>
      <w:tr w:rsidR="00AB023E" w14:paraId="6F36929A" w14:textId="77777777" w:rsidTr="00AB023E">
        <w:tc>
          <w:tcPr>
            <w:tcW w:w="0" w:type="auto"/>
            <w:vMerge w:val="restart"/>
            <w:vAlign w:val="center"/>
          </w:tcPr>
          <w:p w14:paraId="5ABF03F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Дверь</w:t>
            </w:r>
          </w:p>
        </w:tc>
        <w:tc>
          <w:tcPr>
            <w:tcW w:w="0" w:type="auto"/>
            <w:vAlign w:val="center"/>
          </w:tcPr>
          <w:p w14:paraId="6D083D2C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Дверь входная </w:t>
            </w:r>
            <w:proofErr w:type="spellStart"/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Йошкар</w:t>
            </w:r>
            <w:proofErr w:type="spellEnd"/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/ Кондор либо аналог</w:t>
            </w:r>
          </w:p>
        </w:tc>
        <w:tc>
          <w:tcPr>
            <w:tcW w:w="0" w:type="auto"/>
            <w:vAlign w:val="center"/>
          </w:tcPr>
          <w:p w14:paraId="701FB964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входная металлическая ДГ 860х2050 мм. Дверь утеплена.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Толщина полотна 66мм.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Установлены уплотнители 2 контура.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Надежный ригельный замок (1шт.) + дополнительный замок. Заводское производство (Россия)</w:t>
            </w:r>
          </w:p>
        </w:tc>
        <w:tc>
          <w:tcPr>
            <w:tcW w:w="0" w:type="auto"/>
            <w:vAlign w:val="center"/>
          </w:tcPr>
          <w:p w14:paraId="0C182DA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69B86E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0" w:type="auto"/>
            <w:vAlign w:val="center"/>
          </w:tcPr>
          <w:p w14:paraId="6792363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20000</w:t>
            </w:r>
          </w:p>
        </w:tc>
      </w:tr>
      <w:tr w:rsidR="00AB023E" w:rsidRPr="00780C36" w14:paraId="17C16BDA" w14:textId="77777777" w:rsidTr="00AB023E">
        <w:tc>
          <w:tcPr>
            <w:tcW w:w="0" w:type="auto"/>
            <w:vMerge/>
            <w:vAlign w:val="center"/>
          </w:tcPr>
          <w:p w14:paraId="1BA307BF" w14:textId="77777777" w:rsidR="00AB023E" w:rsidRDefault="00AB023E" w:rsidP="00AB023E"/>
        </w:tc>
        <w:tc>
          <w:tcPr>
            <w:tcW w:w="0" w:type="auto"/>
            <w:vAlign w:val="center"/>
          </w:tcPr>
          <w:p w14:paraId="586CF02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межкомнатная МДФ</w:t>
            </w:r>
          </w:p>
        </w:tc>
        <w:tc>
          <w:tcPr>
            <w:tcW w:w="0" w:type="auto"/>
            <w:vAlign w:val="center"/>
          </w:tcPr>
          <w:p w14:paraId="66459966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межкомнатная МДФ ДГ 870Х2050 мм. Различные цветовые решения, установленный замок.</w:t>
            </w:r>
          </w:p>
        </w:tc>
        <w:tc>
          <w:tcPr>
            <w:tcW w:w="0" w:type="auto"/>
            <w:vAlign w:val="center"/>
          </w:tcPr>
          <w:p w14:paraId="171AD5B8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B85AA63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0" w:type="auto"/>
            <w:vAlign w:val="center"/>
          </w:tcPr>
          <w:p w14:paraId="51E6A128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10000</w:t>
            </w:r>
          </w:p>
        </w:tc>
      </w:tr>
      <w:tr w:rsidR="00AB023E" w:rsidRPr="00780C36" w14:paraId="000CCEAB" w14:textId="77777777" w:rsidTr="00AB023E">
        <w:tc>
          <w:tcPr>
            <w:tcW w:w="0" w:type="auto"/>
            <w:gridSpan w:val="6"/>
          </w:tcPr>
          <w:p w14:paraId="72534862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Стоимость дополнительной продукции: 126 000 руб.</w:t>
            </w:r>
          </w:p>
        </w:tc>
      </w:tr>
    </w:tbl>
    <w:p w14:paraId="441C818E" w14:textId="56637CD3" w:rsidR="00AB023E" w:rsidRDefault="00AB023E" w:rsidP="001C6F31">
      <w:pPr>
        <w:ind w:left="851"/>
        <w:jc w:val="right"/>
        <w:rPr>
          <w:b/>
        </w:rPr>
      </w:pPr>
    </w:p>
    <w:p w14:paraId="41B8A16F" w14:textId="6315ED79" w:rsidR="00AB023E" w:rsidRDefault="00AB023E" w:rsidP="00AB023E">
      <w:pPr>
        <w:ind w:left="851"/>
        <w:jc w:val="right"/>
        <w:rPr>
          <w:b/>
        </w:rPr>
      </w:pPr>
      <w:r w:rsidRPr="00780C36">
        <w:rPr>
          <w:rFonts w:ascii="Calibri" w:eastAsia="Calibri" w:hAnsi="Calibri" w:cs="Calibri"/>
          <w:b/>
          <w:bCs/>
          <w:color w:val="000000"/>
          <w:sz w:val="28"/>
          <w:szCs w:val="28"/>
        </w:rPr>
        <w:t>Итоговая стоимость продукции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(с уч. НДС)</w:t>
      </w:r>
      <w:r w:rsidRPr="00780C36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: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579</w:t>
      </w:r>
      <w:r w:rsidRPr="00780C36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000 руб.</w:t>
      </w:r>
    </w:p>
    <w:p w14:paraId="443616B3" w14:textId="6A11A851" w:rsidR="00AB023E" w:rsidRDefault="00AB023E" w:rsidP="001C6F31">
      <w:pPr>
        <w:ind w:left="851"/>
        <w:jc w:val="right"/>
        <w:rPr>
          <w:b/>
        </w:rPr>
      </w:pPr>
    </w:p>
    <w:p w14:paraId="42731CB8" w14:textId="55218AE5" w:rsidR="00AB023E" w:rsidRDefault="00AB023E" w:rsidP="001C6F31">
      <w:pPr>
        <w:ind w:left="851"/>
        <w:jc w:val="right"/>
        <w:rPr>
          <w:b/>
        </w:rPr>
      </w:pPr>
    </w:p>
    <w:tbl>
      <w:tblPr>
        <w:tblW w:w="5000" w:type="pct"/>
        <w:tblInd w:w="10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200" w:type="dxa"/>
          <w:left w:w="100" w:type="dxa"/>
          <w:bottom w:w="200" w:type="dxa"/>
          <w:right w:w="100" w:type="dxa"/>
        </w:tblCellMar>
        <w:tblLook w:val="0000" w:firstRow="0" w:lastRow="0" w:firstColumn="0" w:lastColumn="0" w:noHBand="0" w:noVBand="0"/>
      </w:tblPr>
      <w:tblGrid>
        <w:gridCol w:w="1132"/>
        <w:gridCol w:w="2769"/>
        <w:gridCol w:w="1594"/>
        <w:gridCol w:w="1404"/>
        <w:gridCol w:w="2217"/>
        <w:gridCol w:w="1229"/>
      </w:tblGrid>
      <w:tr w:rsidR="00AB023E" w14:paraId="10AEE101" w14:textId="77777777" w:rsidTr="00AB023E">
        <w:tc>
          <w:tcPr>
            <w:tcW w:w="0" w:type="auto"/>
            <w:shd w:val="clear" w:color="auto" w:fill="6AAEDD"/>
            <w:vAlign w:val="center"/>
          </w:tcPr>
          <w:p w14:paraId="385DE35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Услуга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04E6E6C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Адрес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292F60C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Тип ТС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19A0133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Количество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2D0D56C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Стоимость за ед., руб.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73C6120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Итого, руб.</w:t>
            </w:r>
          </w:p>
        </w:tc>
      </w:tr>
      <w:tr w:rsidR="00AB023E" w14:paraId="171F632E" w14:textId="77777777" w:rsidTr="00AB023E">
        <w:tc>
          <w:tcPr>
            <w:tcW w:w="0" w:type="auto"/>
            <w:vAlign w:val="center"/>
          </w:tcPr>
          <w:p w14:paraId="1FFA8F0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Доставка</w:t>
            </w:r>
          </w:p>
        </w:tc>
        <w:tc>
          <w:tcPr>
            <w:tcW w:w="0" w:type="auto"/>
            <w:vAlign w:val="center"/>
          </w:tcPr>
          <w:p w14:paraId="6A4E953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 xml:space="preserve">г. Мытищи, ул. </w:t>
            </w:r>
            <w:proofErr w:type="spellStart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Колонцова</w:t>
            </w:r>
            <w:proofErr w:type="spellEnd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, 4</w:t>
            </w:r>
          </w:p>
        </w:tc>
        <w:tc>
          <w:tcPr>
            <w:tcW w:w="0" w:type="auto"/>
            <w:vAlign w:val="center"/>
          </w:tcPr>
          <w:p w14:paraId="63BFB20D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Манипулятор</w:t>
            </w:r>
          </w:p>
        </w:tc>
        <w:tc>
          <w:tcPr>
            <w:tcW w:w="0" w:type="auto"/>
            <w:vAlign w:val="center"/>
          </w:tcPr>
          <w:p w14:paraId="4C1E90B6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BA276D9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12000</w:t>
            </w:r>
          </w:p>
        </w:tc>
        <w:tc>
          <w:tcPr>
            <w:tcW w:w="0" w:type="auto"/>
            <w:vAlign w:val="center"/>
          </w:tcPr>
          <w:p w14:paraId="32B64FC7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36000</w:t>
            </w:r>
          </w:p>
        </w:tc>
      </w:tr>
      <w:tr w:rsidR="00AB023E" w14:paraId="34735CEF" w14:textId="77777777" w:rsidTr="00AB023E">
        <w:tc>
          <w:tcPr>
            <w:tcW w:w="0" w:type="auto"/>
            <w:vAlign w:val="center"/>
          </w:tcPr>
          <w:p w14:paraId="2A2CA60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Монтаж</w:t>
            </w:r>
          </w:p>
        </w:tc>
        <w:tc>
          <w:tcPr>
            <w:tcW w:w="0" w:type="auto"/>
            <w:vAlign w:val="center"/>
          </w:tcPr>
          <w:p w14:paraId="0DEAAEA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 xml:space="preserve">г. Мытищи, ул. </w:t>
            </w:r>
            <w:proofErr w:type="spellStart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Колонцова</w:t>
            </w:r>
            <w:proofErr w:type="spellEnd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, 4</w:t>
            </w:r>
          </w:p>
        </w:tc>
        <w:tc>
          <w:tcPr>
            <w:tcW w:w="0" w:type="auto"/>
            <w:vAlign w:val="center"/>
          </w:tcPr>
          <w:p w14:paraId="7F3B923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—</w:t>
            </w:r>
          </w:p>
        </w:tc>
        <w:tc>
          <w:tcPr>
            <w:tcW w:w="0" w:type="auto"/>
            <w:vAlign w:val="center"/>
          </w:tcPr>
          <w:p w14:paraId="2B651562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5FF21C81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40000</w:t>
            </w:r>
          </w:p>
        </w:tc>
        <w:tc>
          <w:tcPr>
            <w:tcW w:w="0" w:type="auto"/>
            <w:vAlign w:val="center"/>
          </w:tcPr>
          <w:p w14:paraId="663C5AC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40000</w:t>
            </w:r>
          </w:p>
        </w:tc>
      </w:tr>
    </w:tbl>
    <w:p w14:paraId="02DA5B0C" w14:textId="0DE38566" w:rsidR="00AB023E" w:rsidRDefault="00AB023E" w:rsidP="001C6F31">
      <w:pPr>
        <w:ind w:left="851"/>
        <w:jc w:val="right"/>
        <w:rPr>
          <w:b/>
        </w:rPr>
      </w:pPr>
    </w:p>
    <w:p w14:paraId="6C8149B6" w14:textId="36F5A9AD" w:rsidR="00AB023E" w:rsidRDefault="00AB023E" w:rsidP="001C6F31">
      <w:pPr>
        <w:ind w:left="851"/>
        <w:jc w:val="right"/>
        <w:rPr>
          <w:b/>
        </w:rPr>
      </w:pPr>
    </w:p>
    <w:p w14:paraId="77399F04" w14:textId="77777777" w:rsidR="00AB023E" w:rsidRDefault="00AB023E" w:rsidP="00AB023E"/>
    <w:p w14:paraId="7896608C" w14:textId="53172A33" w:rsidR="00AB023E" w:rsidRPr="00780C36" w:rsidRDefault="00AB023E" w:rsidP="00AB023E"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                             </w:t>
      </w:r>
      <w:r w:rsidRPr="00780C36">
        <w:rPr>
          <w:rFonts w:ascii="Calibri" w:eastAsia="Calibri" w:hAnsi="Calibri" w:cs="Calibri"/>
          <w:b/>
          <w:bCs/>
          <w:color w:val="000000"/>
          <w:sz w:val="28"/>
          <w:szCs w:val="28"/>
        </w:rPr>
        <w:t>Итоговая стоимость продукции с услугами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(с уч. НДС)</w:t>
      </w:r>
      <w:r w:rsidRPr="00780C36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: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655</w:t>
      </w:r>
      <w:r w:rsidRPr="00780C36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000 руб. </w:t>
      </w:r>
    </w:p>
    <w:p w14:paraId="097B34AF" w14:textId="56A0C117" w:rsidR="00AB023E" w:rsidRDefault="00AB023E" w:rsidP="001C6F31">
      <w:pPr>
        <w:ind w:left="851"/>
        <w:jc w:val="right"/>
        <w:rPr>
          <w:b/>
        </w:rPr>
      </w:pPr>
    </w:p>
    <w:p w14:paraId="701C6CF0" w14:textId="0D8C2E5F" w:rsidR="00AB023E" w:rsidRDefault="00AB023E" w:rsidP="001C6F31">
      <w:pPr>
        <w:ind w:left="851"/>
        <w:jc w:val="right"/>
        <w:rPr>
          <w:b/>
        </w:rPr>
      </w:pPr>
    </w:p>
    <w:p w14:paraId="55DBBDAA" w14:textId="6A0803B6" w:rsidR="00AB023E" w:rsidRDefault="00AB023E" w:rsidP="001C6F31">
      <w:pPr>
        <w:ind w:left="851"/>
        <w:jc w:val="right"/>
        <w:rPr>
          <w:b/>
        </w:rPr>
      </w:pPr>
    </w:p>
    <w:p w14:paraId="50835EF8" w14:textId="5ADF219D" w:rsidR="00AB023E" w:rsidRDefault="00AB023E" w:rsidP="001C6F31">
      <w:pPr>
        <w:ind w:left="851"/>
        <w:jc w:val="right"/>
        <w:rPr>
          <w:b/>
        </w:rPr>
      </w:pPr>
    </w:p>
    <w:p w14:paraId="3D1975DA" w14:textId="14CB02AA" w:rsidR="00AB023E" w:rsidRDefault="00AB023E" w:rsidP="001C6F31">
      <w:pPr>
        <w:ind w:left="851"/>
        <w:jc w:val="right"/>
        <w:rPr>
          <w:b/>
        </w:rPr>
      </w:pPr>
    </w:p>
    <w:p w14:paraId="4B31FEC3" w14:textId="580751DC" w:rsidR="00AB023E" w:rsidRDefault="00AB023E" w:rsidP="001C6F31">
      <w:pPr>
        <w:ind w:left="851"/>
        <w:jc w:val="right"/>
        <w:rPr>
          <w:b/>
        </w:rPr>
      </w:pPr>
    </w:p>
    <w:p w14:paraId="2BDC48A7" w14:textId="77777777" w:rsidR="00AB023E" w:rsidRDefault="00AB023E" w:rsidP="001C6F31">
      <w:pPr>
        <w:ind w:left="851"/>
        <w:jc w:val="right"/>
        <w:rPr>
          <w:b/>
        </w:rPr>
      </w:pPr>
    </w:p>
    <w:p w14:paraId="61EFD02E" w14:textId="77777777" w:rsidR="00A0099D" w:rsidRPr="00DB78DA" w:rsidRDefault="00A0099D" w:rsidP="001C6F31">
      <w:pPr>
        <w:ind w:left="851"/>
        <w:jc w:val="right"/>
        <w:rPr>
          <w:b/>
        </w:rPr>
      </w:pPr>
    </w:p>
    <w:p w14:paraId="481268A0" w14:textId="77777777" w:rsidR="001C6F31" w:rsidRDefault="001C6F31" w:rsidP="00077FA3"/>
    <w:p w14:paraId="341D4488" w14:textId="3ABAD87E" w:rsidR="00A0099D" w:rsidRDefault="00A0099D" w:rsidP="00077FA3"/>
    <w:p w14:paraId="2D103E2E" w14:textId="632E2D78" w:rsidR="00AB023E" w:rsidRDefault="00AB023E" w:rsidP="00077FA3"/>
    <w:p w14:paraId="7D934EB9" w14:textId="17401242" w:rsidR="00AB023E" w:rsidRDefault="00AB023E" w:rsidP="00077FA3"/>
    <w:p w14:paraId="10093BFB" w14:textId="5E692877" w:rsidR="00AB023E" w:rsidRPr="00DB78DA" w:rsidRDefault="00AB023E" w:rsidP="00AB023E">
      <w:r>
        <w:object w:dxaOrig="8910" w:dyaOrig="4381" w14:anchorId="22B707A2">
          <v:shape id="_x0000_i1026" type="#_x0000_t75" style="width:513.75pt;height:252pt" o:ole="">
            <v:imagedata r:id="rId10" o:title=""/>
          </v:shape>
          <o:OLEObject Type="Embed" ProgID="Visio.Drawing.15" ShapeID="_x0000_i1026" DrawAspect="Content" ObjectID="_1749307464" r:id="rId11"/>
        </w:object>
      </w:r>
    </w:p>
    <w:p w14:paraId="61DAF2EA" w14:textId="03423F3E" w:rsidR="004F7EB0" w:rsidRDefault="004F7EB0" w:rsidP="00F10D7D">
      <w:pPr>
        <w:rPr>
          <w:sz w:val="22"/>
          <w:szCs w:val="22"/>
        </w:rPr>
      </w:pPr>
    </w:p>
    <w:p w14:paraId="1F80D11E" w14:textId="2BE32A18" w:rsidR="00AB023E" w:rsidRDefault="00AB023E" w:rsidP="00F10D7D">
      <w:pPr>
        <w:rPr>
          <w:sz w:val="22"/>
          <w:szCs w:val="22"/>
        </w:rPr>
      </w:pPr>
    </w:p>
    <w:p w14:paraId="44D29C0E" w14:textId="5EB9ADE9" w:rsidR="00AB023E" w:rsidRDefault="00AB023E" w:rsidP="00F10D7D">
      <w:pPr>
        <w:rPr>
          <w:sz w:val="22"/>
          <w:szCs w:val="22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0" w:type="dxa"/>
          <w:left w:w="50" w:type="dxa"/>
          <w:bottom w:w="20" w:type="dxa"/>
          <w:right w:w="50" w:type="dxa"/>
        </w:tblCellMar>
        <w:tblLook w:val="04A0" w:firstRow="1" w:lastRow="0" w:firstColumn="1" w:lastColumn="0" w:noHBand="0" w:noVBand="1"/>
      </w:tblPr>
      <w:tblGrid>
        <w:gridCol w:w="1750"/>
        <w:gridCol w:w="2100"/>
        <w:gridCol w:w="6491"/>
      </w:tblGrid>
      <w:tr w:rsidR="00AB023E" w14:paraId="5B401889" w14:textId="77777777" w:rsidTr="00AB023E">
        <w:tc>
          <w:tcPr>
            <w:tcW w:w="0" w:type="auto"/>
            <w:gridSpan w:val="3"/>
          </w:tcPr>
          <w:p w14:paraId="4FC8891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Базовая комплектация</w:t>
            </w:r>
          </w:p>
        </w:tc>
      </w:tr>
      <w:tr w:rsidR="00AB023E" w14:paraId="5F5FE8AE" w14:textId="77777777" w:rsidTr="00AB023E">
        <w:tc>
          <w:tcPr>
            <w:tcW w:w="0" w:type="auto"/>
            <w:shd w:val="clear" w:color="auto" w:fill="6AAEDD"/>
            <w:vAlign w:val="center"/>
          </w:tcPr>
          <w:p w14:paraId="44FA302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4D16806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Показатель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7349557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Описание и количество</w:t>
            </w:r>
          </w:p>
        </w:tc>
      </w:tr>
      <w:tr w:rsidR="00AB023E" w14:paraId="3F160D43" w14:textId="77777777" w:rsidTr="00AB023E">
        <w:trPr>
          <w:trHeight w:val="276"/>
        </w:trPr>
        <w:tc>
          <w:tcPr>
            <w:tcW w:w="0" w:type="auto"/>
            <w:vMerge w:val="restart"/>
            <w:vAlign w:val="center"/>
          </w:tcPr>
          <w:p w14:paraId="7D6E353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Характеристика</w:t>
            </w:r>
          </w:p>
        </w:tc>
        <w:tc>
          <w:tcPr>
            <w:tcW w:w="0" w:type="auto"/>
            <w:vMerge w:val="restart"/>
            <w:vAlign w:val="center"/>
          </w:tcPr>
          <w:p w14:paraId="07FBC52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Количество Блок-контейнеров</w:t>
            </w:r>
          </w:p>
        </w:tc>
        <w:tc>
          <w:tcPr>
            <w:tcW w:w="0" w:type="auto"/>
            <w:vMerge w:val="restart"/>
            <w:vAlign w:val="center"/>
          </w:tcPr>
          <w:p w14:paraId="60C6A0D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AB023E" w14:paraId="57F8E451" w14:textId="77777777" w:rsidTr="00AB023E">
        <w:trPr>
          <w:trHeight w:val="408"/>
        </w:trPr>
        <w:tc>
          <w:tcPr>
            <w:tcW w:w="0" w:type="auto"/>
            <w:vMerge/>
            <w:vAlign w:val="center"/>
          </w:tcPr>
          <w:p w14:paraId="4C07880C" w14:textId="77777777" w:rsidR="00AB023E" w:rsidRDefault="00AB023E" w:rsidP="00AB023E"/>
        </w:tc>
        <w:tc>
          <w:tcPr>
            <w:tcW w:w="0" w:type="auto"/>
            <w:vMerge w:val="restart"/>
            <w:vAlign w:val="center"/>
          </w:tcPr>
          <w:p w14:paraId="57FB23D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0" w:type="auto"/>
            <w:vMerge w:val="restart"/>
            <w:vAlign w:val="center"/>
          </w:tcPr>
          <w:p w14:paraId="589B46D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AB023E" w14:paraId="35CCDEDE" w14:textId="77777777" w:rsidTr="00AB023E">
        <w:tc>
          <w:tcPr>
            <w:tcW w:w="0" w:type="auto"/>
            <w:vMerge w:val="restart"/>
            <w:vAlign w:val="center"/>
          </w:tcPr>
          <w:p w14:paraId="025BE53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vAlign w:val="center"/>
          </w:tcPr>
          <w:p w14:paraId="1A748CF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Длина:</w:t>
            </w:r>
          </w:p>
        </w:tc>
        <w:tc>
          <w:tcPr>
            <w:tcW w:w="0" w:type="auto"/>
            <w:vAlign w:val="center"/>
          </w:tcPr>
          <w:p w14:paraId="0451163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 м</w:t>
            </w:r>
          </w:p>
        </w:tc>
      </w:tr>
      <w:tr w:rsidR="00AB023E" w14:paraId="583847F6" w14:textId="77777777" w:rsidTr="00AB023E">
        <w:tc>
          <w:tcPr>
            <w:tcW w:w="0" w:type="auto"/>
            <w:vMerge/>
            <w:vAlign w:val="center"/>
          </w:tcPr>
          <w:p w14:paraId="0F8EC3AB" w14:textId="77777777" w:rsidR="00AB023E" w:rsidRDefault="00AB023E" w:rsidP="00AB023E"/>
        </w:tc>
        <w:tc>
          <w:tcPr>
            <w:tcW w:w="0" w:type="auto"/>
            <w:vAlign w:val="center"/>
          </w:tcPr>
          <w:p w14:paraId="72F5228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Ширина:</w:t>
            </w:r>
          </w:p>
        </w:tc>
        <w:tc>
          <w:tcPr>
            <w:tcW w:w="0" w:type="auto"/>
            <w:vAlign w:val="center"/>
          </w:tcPr>
          <w:p w14:paraId="41398F3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2.4 м</w:t>
            </w:r>
          </w:p>
        </w:tc>
      </w:tr>
      <w:tr w:rsidR="00AB023E" w14:paraId="465E363F" w14:textId="77777777" w:rsidTr="00AB023E">
        <w:tc>
          <w:tcPr>
            <w:tcW w:w="0" w:type="auto"/>
            <w:vMerge/>
            <w:vAlign w:val="center"/>
          </w:tcPr>
          <w:p w14:paraId="022D826F" w14:textId="77777777" w:rsidR="00AB023E" w:rsidRDefault="00AB023E" w:rsidP="00AB023E"/>
        </w:tc>
        <w:tc>
          <w:tcPr>
            <w:tcW w:w="0" w:type="auto"/>
            <w:vAlign w:val="center"/>
          </w:tcPr>
          <w:p w14:paraId="26F19C8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Высота общая:</w:t>
            </w:r>
          </w:p>
        </w:tc>
        <w:tc>
          <w:tcPr>
            <w:tcW w:w="0" w:type="auto"/>
            <w:vAlign w:val="center"/>
          </w:tcPr>
          <w:p w14:paraId="1E0F272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2.4 м</w:t>
            </w:r>
          </w:p>
        </w:tc>
      </w:tr>
      <w:tr w:rsidR="00AB023E" w14:paraId="7E6B83CD" w14:textId="77777777" w:rsidTr="00AB023E">
        <w:tc>
          <w:tcPr>
            <w:tcW w:w="0" w:type="auto"/>
            <w:vMerge/>
            <w:vAlign w:val="center"/>
          </w:tcPr>
          <w:p w14:paraId="2753ED60" w14:textId="77777777" w:rsidR="00AB023E" w:rsidRDefault="00AB023E" w:rsidP="00AB023E"/>
        </w:tc>
        <w:tc>
          <w:tcPr>
            <w:tcW w:w="0" w:type="auto"/>
            <w:vAlign w:val="center"/>
          </w:tcPr>
          <w:p w14:paraId="59C6313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Общая площадь:</w:t>
            </w:r>
          </w:p>
        </w:tc>
        <w:tc>
          <w:tcPr>
            <w:tcW w:w="0" w:type="auto"/>
            <w:vAlign w:val="center"/>
          </w:tcPr>
          <w:p w14:paraId="235B3E2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14.4 кв. м</w:t>
            </w:r>
          </w:p>
        </w:tc>
      </w:tr>
      <w:tr w:rsidR="00AB023E" w14:paraId="3BB8D5A8" w14:textId="77777777" w:rsidTr="00AB023E">
        <w:tc>
          <w:tcPr>
            <w:tcW w:w="0" w:type="auto"/>
            <w:vMerge w:val="restart"/>
            <w:vAlign w:val="center"/>
          </w:tcPr>
          <w:p w14:paraId="7DAC4D6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Каркас металлический</w:t>
            </w:r>
          </w:p>
        </w:tc>
        <w:tc>
          <w:tcPr>
            <w:tcW w:w="0" w:type="auto"/>
            <w:vAlign w:val="center"/>
          </w:tcPr>
          <w:p w14:paraId="5623357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Цвет:</w:t>
            </w:r>
          </w:p>
        </w:tc>
        <w:tc>
          <w:tcPr>
            <w:tcW w:w="0" w:type="auto"/>
            <w:vAlign w:val="center"/>
          </w:tcPr>
          <w:p w14:paraId="1FC74BE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Стандартный</w:t>
            </w:r>
          </w:p>
        </w:tc>
      </w:tr>
      <w:tr w:rsidR="00AB023E" w14:paraId="58CDD8F7" w14:textId="77777777" w:rsidTr="00AB023E">
        <w:tc>
          <w:tcPr>
            <w:tcW w:w="0" w:type="auto"/>
            <w:vMerge/>
            <w:vAlign w:val="center"/>
          </w:tcPr>
          <w:p w14:paraId="3CE972F6" w14:textId="77777777" w:rsidR="00AB023E" w:rsidRDefault="00AB023E" w:rsidP="00AB023E"/>
        </w:tc>
        <w:tc>
          <w:tcPr>
            <w:tcW w:w="0" w:type="auto"/>
            <w:vAlign w:val="center"/>
          </w:tcPr>
          <w:p w14:paraId="62EC148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Основание:</w:t>
            </w:r>
          </w:p>
        </w:tc>
        <w:tc>
          <w:tcPr>
            <w:tcW w:w="0" w:type="auto"/>
            <w:vAlign w:val="center"/>
          </w:tcPr>
          <w:p w14:paraId="15DCF5C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Швеллер холодногнутый 100х50х3 мм</w:t>
            </w:r>
          </w:p>
        </w:tc>
      </w:tr>
      <w:tr w:rsidR="00AB023E" w14:paraId="6BB93C0F" w14:textId="77777777" w:rsidTr="00AB023E">
        <w:tc>
          <w:tcPr>
            <w:tcW w:w="0" w:type="auto"/>
            <w:vMerge/>
            <w:vAlign w:val="center"/>
          </w:tcPr>
          <w:p w14:paraId="6C09575E" w14:textId="77777777" w:rsidR="00AB023E" w:rsidRDefault="00AB023E" w:rsidP="00AB023E"/>
        </w:tc>
        <w:tc>
          <w:tcPr>
            <w:tcW w:w="0" w:type="auto"/>
            <w:vAlign w:val="center"/>
          </w:tcPr>
          <w:p w14:paraId="3D69909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Угловые стойки:</w:t>
            </w:r>
          </w:p>
        </w:tc>
        <w:tc>
          <w:tcPr>
            <w:tcW w:w="0" w:type="auto"/>
            <w:vAlign w:val="center"/>
          </w:tcPr>
          <w:p w14:paraId="15DD740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Уголок холодногнутый 90х90х3 мм</w:t>
            </w:r>
          </w:p>
        </w:tc>
      </w:tr>
      <w:tr w:rsidR="00AB023E" w:rsidRPr="00A53AAC" w14:paraId="4BA7663D" w14:textId="77777777" w:rsidTr="00AB023E">
        <w:tc>
          <w:tcPr>
            <w:tcW w:w="0" w:type="auto"/>
            <w:vAlign w:val="center"/>
          </w:tcPr>
          <w:p w14:paraId="3C41ED88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Каркас второстепенный</w:t>
            </w:r>
          </w:p>
        </w:tc>
        <w:tc>
          <w:tcPr>
            <w:tcW w:w="0" w:type="auto"/>
            <w:vAlign w:val="center"/>
          </w:tcPr>
          <w:p w14:paraId="48424B6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Стены, потолок:</w:t>
            </w:r>
          </w:p>
        </w:tc>
        <w:tc>
          <w:tcPr>
            <w:tcW w:w="0" w:type="auto"/>
            <w:vAlign w:val="center"/>
          </w:tcPr>
          <w:p w14:paraId="325395D2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обрезная, 40х100 мм, не обработана антисептиком</w:t>
            </w:r>
          </w:p>
        </w:tc>
      </w:tr>
      <w:tr w:rsidR="00AB023E" w14:paraId="5BEDC00B" w14:textId="77777777" w:rsidTr="00AB023E">
        <w:tc>
          <w:tcPr>
            <w:tcW w:w="0" w:type="auto"/>
            <w:vAlign w:val="center"/>
          </w:tcPr>
          <w:p w14:paraId="700A20E7" w14:textId="77777777" w:rsidR="00AB023E" w:rsidRDefault="00AB023E" w:rsidP="00AB023E">
            <w:pPr>
              <w:contextualSpacing/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Гидропароизоляция</w:t>
            </w:r>
            <w:proofErr w:type="spellEnd"/>
          </w:p>
        </w:tc>
        <w:tc>
          <w:tcPr>
            <w:tcW w:w="0" w:type="auto"/>
            <w:vAlign w:val="center"/>
          </w:tcPr>
          <w:p w14:paraId="4F9D299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Стены, пол, потолок:</w:t>
            </w:r>
          </w:p>
        </w:tc>
        <w:tc>
          <w:tcPr>
            <w:tcW w:w="0" w:type="auto"/>
            <w:vAlign w:val="center"/>
          </w:tcPr>
          <w:p w14:paraId="5B51607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Пароизоляционная мембрана Класс В</w:t>
            </w:r>
          </w:p>
        </w:tc>
      </w:tr>
      <w:tr w:rsidR="00AB023E" w:rsidRPr="00A53AAC" w14:paraId="3AF2E1DC" w14:textId="77777777" w:rsidTr="00AB023E">
        <w:tc>
          <w:tcPr>
            <w:tcW w:w="0" w:type="auto"/>
            <w:vAlign w:val="center"/>
          </w:tcPr>
          <w:p w14:paraId="4AED3C8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Внешняя отделка</w:t>
            </w:r>
          </w:p>
        </w:tc>
        <w:tc>
          <w:tcPr>
            <w:tcW w:w="0" w:type="auto"/>
            <w:vAlign w:val="center"/>
          </w:tcPr>
          <w:p w14:paraId="0A384C1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Стены:</w:t>
            </w:r>
          </w:p>
        </w:tc>
        <w:tc>
          <w:tcPr>
            <w:tcW w:w="0" w:type="auto"/>
            <w:vAlign w:val="center"/>
          </w:tcPr>
          <w:p w14:paraId="2CCC76B6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Оцинкованный проф. лист С8 0,4 мм</w:t>
            </w:r>
          </w:p>
        </w:tc>
      </w:tr>
      <w:tr w:rsidR="00AB023E" w14:paraId="0067BB59" w14:textId="77777777" w:rsidTr="00AB023E">
        <w:tc>
          <w:tcPr>
            <w:tcW w:w="0" w:type="auto"/>
            <w:vMerge w:val="restart"/>
            <w:vAlign w:val="center"/>
          </w:tcPr>
          <w:p w14:paraId="12CF822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Внутренняя отделка</w:t>
            </w:r>
          </w:p>
        </w:tc>
        <w:tc>
          <w:tcPr>
            <w:tcW w:w="0" w:type="auto"/>
            <w:vAlign w:val="center"/>
          </w:tcPr>
          <w:p w14:paraId="3DC1B63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Стены:</w:t>
            </w:r>
          </w:p>
        </w:tc>
        <w:tc>
          <w:tcPr>
            <w:tcW w:w="0" w:type="auto"/>
            <w:vAlign w:val="center"/>
          </w:tcPr>
          <w:p w14:paraId="4B791D5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ДВП</w:t>
            </w:r>
          </w:p>
        </w:tc>
      </w:tr>
      <w:tr w:rsidR="00AB023E" w14:paraId="4E637C7D" w14:textId="77777777" w:rsidTr="00AB023E">
        <w:tc>
          <w:tcPr>
            <w:tcW w:w="0" w:type="auto"/>
            <w:vMerge/>
            <w:vAlign w:val="center"/>
          </w:tcPr>
          <w:p w14:paraId="268AFAE8" w14:textId="77777777" w:rsidR="00AB023E" w:rsidRDefault="00AB023E" w:rsidP="00AB023E"/>
        </w:tc>
        <w:tc>
          <w:tcPr>
            <w:tcW w:w="0" w:type="auto"/>
            <w:vAlign w:val="center"/>
          </w:tcPr>
          <w:p w14:paraId="3CC86B4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Потолок:</w:t>
            </w:r>
          </w:p>
        </w:tc>
        <w:tc>
          <w:tcPr>
            <w:tcW w:w="0" w:type="auto"/>
            <w:vAlign w:val="center"/>
          </w:tcPr>
          <w:p w14:paraId="6FC75DB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ДВП</w:t>
            </w:r>
          </w:p>
        </w:tc>
      </w:tr>
      <w:tr w:rsidR="00AB023E" w:rsidRPr="00A53AAC" w14:paraId="77078F44" w14:textId="77777777" w:rsidTr="00AB023E">
        <w:tc>
          <w:tcPr>
            <w:tcW w:w="0" w:type="auto"/>
            <w:vMerge w:val="restart"/>
            <w:vAlign w:val="center"/>
          </w:tcPr>
          <w:p w14:paraId="59ABB208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0" w:type="auto"/>
            <w:vAlign w:val="center"/>
          </w:tcPr>
          <w:p w14:paraId="2AD9C8F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Дно:</w:t>
            </w:r>
          </w:p>
        </w:tc>
        <w:tc>
          <w:tcPr>
            <w:tcW w:w="0" w:type="auto"/>
            <w:vAlign w:val="center"/>
          </w:tcPr>
          <w:p w14:paraId="7FFF0FA1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 25х100 мм, не обработана антисептиком</w:t>
            </w:r>
          </w:p>
        </w:tc>
      </w:tr>
      <w:tr w:rsidR="00AB023E" w:rsidRPr="00A53AAC" w14:paraId="27C7C032" w14:textId="77777777" w:rsidTr="00AB023E">
        <w:tc>
          <w:tcPr>
            <w:tcW w:w="0" w:type="auto"/>
            <w:vMerge/>
            <w:vAlign w:val="center"/>
          </w:tcPr>
          <w:p w14:paraId="7810269A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1EA5C86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Каркас:</w:t>
            </w:r>
          </w:p>
        </w:tc>
        <w:tc>
          <w:tcPr>
            <w:tcW w:w="0" w:type="auto"/>
            <w:vAlign w:val="center"/>
          </w:tcPr>
          <w:p w14:paraId="5904CA0A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25х100 мм, половые лаги доска обрезная 40х100 мм, не обработаны антисептиком</w:t>
            </w:r>
          </w:p>
        </w:tc>
      </w:tr>
      <w:tr w:rsidR="00AB023E" w:rsidRPr="00A53AAC" w14:paraId="1C070BBB" w14:textId="77777777" w:rsidTr="00AB023E">
        <w:tc>
          <w:tcPr>
            <w:tcW w:w="0" w:type="auto"/>
            <w:vMerge/>
            <w:vAlign w:val="center"/>
          </w:tcPr>
          <w:p w14:paraId="3524FA7B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66AA22F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Пол черновой:</w:t>
            </w:r>
          </w:p>
        </w:tc>
        <w:tc>
          <w:tcPr>
            <w:tcW w:w="0" w:type="auto"/>
            <w:vAlign w:val="center"/>
          </w:tcPr>
          <w:p w14:paraId="280D29BD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 25х100 мм, не обработана антисептиком</w:t>
            </w:r>
          </w:p>
        </w:tc>
      </w:tr>
      <w:tr w:rsidR="00AB023E" w14:paraId="4BC350DC" w14:textId="77777777" w:rsidTr="00AB023E">
        <w:tc>
          <w:tcPr>
            <w:tcW w:w="0" w:type="auto"/>
            <w:vMerge/>
            <w:vAlign w:val="center"/>
          </w:tcPr>
          <w:p w14:paraId="5559D721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729EF0C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Пол чистовой:</w:t>
            </w:r>
          </w:p>
        </w:tc>
        <w:tc>
          <w:tcPr>
            <w:tcW w:w="0" w:type="auto"/>
            <w:vAlign w:val="center"/>
          </w:tcPr>
          <w:p w14:paraId="5688737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ОСБ 15 мм</w:t>
            </w:r>
          </w:p>
        </w:tc>
      </w:tr>
      <w:tr w:rsidR="00AB023E" w:rsidRPr="00A53AAC" w14:paraId="4D707EDC" w14:textId="77777777" w:rsidTr="00AB023E">
        <w:tc>
          <w:tcPr>
            <w:tcW w:w="0" w:type="auto"/>
            <w:vAlign w:val="center"/>
          </w:tcPr>
          <w:p w14:paraId="1F01E89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Крыша</w:t>
            </w:r>
          </w:p>
        </w:tc>
        <w:tc>
          <w:tcPr>
            <w:tcW w:w="0" w:type="auto"/>
            <w:vAlign w:val="center"/>
          </w:tcPr>
          <w:p w14:paraId="27445BB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Плоская сварная:</w:t>
            </w:r>
          </w:p>
        </w:tc>
        <w:tc>
          <w:tcPr>
            <w:tcW w:w="0" w:type="auto"/>
            <w:vAlign w:val="center"/>
          </w:tcPr>
          <w:p w14:paraId="04806A09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Металлический лист – 0,8 мм. Швы обработанные мастикой, эмалированные.</w:t>
            </w:r>
          </w:p>
        </w:tc>
      </w:tr>
      <w:tr w:rsidR="00AB023E" w:rsidRPr="00A53AAC" w14:paraId="44D83746" w14:textId="77777777" w:rsidTr="00AB023E">
        <w:tc>
          <w:tcPr>
            <w:tcW w:w="0" w:type="auto"/>
            <w:vMerge w:val="restart"/>
            <w:vAlign w:val="center"/>
          </w:tcPr>
          <w:p w14:paraId="6FBFA27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Окна, двери</w:t>
            </w:r>
          </w:p>
        </w:tc>
        <w:tc>
          <w:tcPr>
            <w:tcW w:w="0" w:type="auto"/>
            <w:vAlign w:val="center"/>
          </w:tcPr>
          <w:p w14:paraId="25C8F30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Окно:</w:t>
            </w:r>
          </w:p>
        </w:tc>
        <w:tc>
          <w:tcPr>
            <w:tcW w:w="0" w:type="auto"/>
            <w:vAlign w:val="center"/>
          </w:tcPr>
          <w:p w14:paraId="291FD26C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Окно ПВХ  800*1000 мм, однокамерное поворотное – 1 </w:t>
            </w:r>
            <w:proofErr w:type="spellStart"/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шт</w:t>
            </w:r>
            <w:proofErr w:type="spellEnd"/>
          </w:p>
        </w:tc>
      </w:tr>
      <w:tr w:rsidR="00AB023E" w:rsidRPr="00A53AAC" w14:paraId="7724A84F" w14:textId="77777777" w:rsidTr="00AB023E">
        <w:tc>
          <w:tcPr>
            <w:tcW w:w="0" w:type="auto"/>
            <w:vMerge/>
            <w:vAlign w:val="center"/>
          </w:tcPr>
          <w:p w14:paraId="35CD618E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2324585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входная:</w:t>
            </w:r>
          </w:p>
        </w:tc>
        <w:tc>
          <w:tcPr>
            <w:tcW w:w="0" w:type="auto"/>
            <w:vAlign w:val="center"/>
          </w:tcPr>
          <w:p w14:paraId="445E77BF" w14:textId="77777777" w:rsidR="00AB023E" w:rsidRPr="00A53AAC" w:rsidRDefault="00AB023E" w:rsidP="00AB023E">
            <w:pPr>
              <w:contextualSpacing/>
              <w:jc w:val="center"/>
            </w:pPr>
            <w:proofErr w:type="spellStart"/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Оргалитовая</w:t>
            </w:r>
            <w:proofErr w:type="spellEnd"/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глухая, 800*2000 мм, снаружи обшита оцинкованным листом – 1 шт.</w:t>
            </w:r>
          </w:p>
        </w:tc>
      </w:tr>
      <w:tr w:rsidR="00AB023E" w:rsidRPr="00A53AAC" w14:paraId="0E6F6E46" w14:textId="77777777" w:rsidTr="00AB023E">
        <w:tc>
          <w:tcPr>
            <w:tcW w:w="0" w:type="auto"/>
            <w:vMerge/>
            <w:vAlign w:val="center"/>
          </w:tcPr>
          <w:p w14:paraId="5459DB4E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163F1BE0" w14:textId="77777777" w:rsidR="00AB023E" w:rsidRPr="00A53AAC" w:rsidRDefault="00AB023E" w:rsidP="00AB02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межкомнатная:</w:t>
            </w:r>
          </w:p>
        </w:tc>
        <w:tc>
          <w:tcPr>
            <w:tcW w:w="0" w:type="auto"/>
            <w:vAlign w:val="center"/>
          </w:tcPr>
          <w:p w14:paraId="0E1D205E" w14:textId="77777777" w:rsidR="00AB023E" w:rsidRPr="00A53AAC" w:rsidRDefault="00AB023E" w:rsidP="00AB02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Оргалитовая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глухая, 800*2000 мм </w:t>
            </w: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– 1 шт.</w:t>
            </w:r>
          </w:p>
        </w:tc>
      </w:tr>
      <w:tr w:rsidR="00AB023E" w14:paraId="0FB740B9" w14:textId="77777777" w:rsidTr="00AB023E">
        <w:tc>
          <w:tcPr>
            <w:tcW w:w="0" w:type="auto"/>
            <w:gridSpan w:val="3"/>
          </w:tcPr>
          <w:p w14:paraId="63E628C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Стоимость базовой комплектации: 128 500 руб.</w:t>
            </w:r>
          </w:p>
        </w:tc>
      </w:tr>
    </w:tbl>
    <w:p w14:paraId="1451A1E8" w14:textId="1ABD0817" w:rsidR="00AB023E" w:rsidRDefault="00AB023E" w:rsidP="00F10D7D">
      <w:pPr>
        <w:rPr>
          <w:sz w:val="22"/>
          <w:szCs w:val="22"/>
        </w:rPr>
      </w:pPr>
    </w:p>
    <w:p w14:paraId="60EC26C8" w14:textId="185FEEBD" w:rsidR="00AB023E" w:rsidRDefault="00AB023E" w:rsidP="00F10D7D">
      <w:pPr>
        <w:rPr>
          <w:sz w:val="22"/>
          <w:szCs w:val="22"/>
        </w:rPr>
      </w:pPr>
    </w:p>
    <w:p w14:paraId="335677CB" w14:textId="173E63E4" w:rsidR="00AB023E" w:rsidRDefault="00AB023E" w:rsidP="00F10D7D">
      <w:pPr>
        <w:rPr>
          <w:sz w:val="22"/>
          <w:szCs w:val="22"/>
        </w:rPr>
      </w:pPr>
    </w:p>
    <w:p w14:paraId="4F8ADDB2" w14:textId="1D67D487" w:rsidR="00AB023E" w:rsidRDefault="00AB023E" w:rsidP="00F10D7D">
      <w:pPr>
        <w:rPr>
          <w:sz w:val="22"/>
          <w:szCs w:val="22"/>
        </w:rPr>
      </w:pPr>
    </w:p>
    <w:p w14:paraId="3350F0DF" w14:textId="43356CD5" w:rsidR="00AB023E" w:rsidRDefault="00AB023E" w:rsidP="00F10D7D">
      <w:pPr>
        <w:rPr>
          <w:sz w:val="22"/>
          <w:szCs w:val="22"/>
        </w:rPr>
      </w:pPr>
    </w:p>
    <w:p w14:paraId="739D0EB4" w14:textId="6B49FBBC" w:rsidR="00AB023E" w:rsidRDefault="00AB023E" w:rsidP="00F10D7D">
      <w:pPr>
        <w:rPr>
          <w:sz w:val="22"/>
          <w:szCs w:val="22"/>
        </w:rPr>
      </w:pPr>
    </w:p>
    <w:p w14:paraId="104B4E51" w14:textId="77777777" w:rsidR="00AB023E" w:rsidRDefault="00AB023E" w:rsidP="00F10D7D">
      <w:pPr>
        <w:rPr>
          <w:sz w:val="22"/>
          <w:szCs w:val="22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0" w:type="dxa"/>
          <w:left w:w="50" w:type="dxa"/>
          <w:bottom w:w="20" w:type="dxa"/>
          <w:right w:w="50" w:type="dxa"/>
        </w:tblCellMar>
        <w:tblLook w:val="04A0" w:firstRow="1" w:lastRow="0" w:firstColumn="1" w:lastColumn="0" w:noHBand="0" w:noVBand="1"/>
      </w:tblPr>
      <w:tblGrid>
        <w:gridCol w:w="1470"/>
        <w:gridCol w:w="1565"/>
        <w:gridCol w:w="5071"/>
        <w:gridCol w:w="493"/>
        <w:gridCol w:w="1172"/>
        <w:gridCol w:w="570"/>
      </w:tblGrid>
      <w:tr w:rsidR="00AB023E" w14:paraId="5616B6A9" w14:textId="77777777" w:rsidTr="00AB023E">
        <w:tc>
          <w:tcPr>
            <w:tcW w:w="0" w:type="auto"/>
            <w:gridSpan w:val="6"/>
          </w:tcPr>
          <w:p w14:paraId="5D991DB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Дополнительная комплектация</w:t>
            </w:r>
          </w:p>
        </w:tc>
      </w:tr>
      <w:tr w:rsidR="00AB023E" w14:paraId="34CCE94B" w14:textId="77777777" w:rsidTr="00AB023E">
        <w:tc>
          <w:tcPr>
            <w:tcW w:w="0" w:type="auto"/>
            <w:shd w:val="clear" w:color="auto" w:fill="6AAEDD"/>
            <w:vAlign w:val="center"/>
          </w:tcPr>
          <w:p w14:paraId="406A4F3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496D679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Показатель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052CD73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24482E8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002D753E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Стоимость за ед., руб.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6AF7859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Итого</w:t>
            </w:r>
          </w:p>
        </w:tc>
      </w:tr>
      <w:tr w:rsidR="00AB023E" w14:paraId="5D58BF4A" w14:textId="77777777" w:rsidTr="00AB023E">
        <w:tc>
          <w:tcPr>
            <w:tcW w:w="0" w:type="auto"/>
            <w:vAlign w:val="center"/>
          </w:tcPr>
          <w:p w14:paraId="341EB8A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Электрификация</w:t>
            </w:r>
          </w:p>
        </w:tc>
        <w:tc>
          <w:tcPr>
            <w:tcW w:w="0" w:type="auto"/>
            <w:vAlign w:val="center"/>
          </w:tcPr>
          <w:p w14:paraId="199E2F9E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Электропроводка в кабель канале</w:t>
            </w:r>
          </w:p>
        </w:tc>
        <w:tc>
          <w:tcPr>
            <w:tcW w:w="0" w:type="auto"/>
            <w:vAlign w:val="center"/>
          </w:tcPr>
          <w:p w14:paraId="6495712D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Стандартная электропроводка. Кабель 2*2,5 ВВГнг(А)-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LS</w:t>
            </w: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для розеточных групп и 2*1,5 ВВГнг(А)-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LS</w:t>
            </w: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для освещения. Автомат для розеточных групп 16 А, автомат для освещения 10А, светодиодные светильники – 1 шт., розетка двойная – 2шт, выключатель-1шт.</w:t>
            </w:r>
          </w:p>
        </w:tc>
        <w:tc>
          <w:tcPr>
            <w:tcW w:w="0" w:type="auto"/>
            <w:vAlign w:val="center"/>
          </w:tcPr>
          <w:p w14:paraId="5423AEB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7F203A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8500</w:t>
            </w:r>
          </w:p>
        </w:tc>
        <w:tc>
          <w:tcPr>
            <w:tcW w:w="0" w:type="auto"/>
            <w:vAlign w:val="center"/>
          </w:tcPr>
          <w:p w14:paraId="1A8437AE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8500</w:t>
            </w:r>
          </w:p>
        </w:tc>
      </w:tr>
      <w:tr w:rsidR="00AB023E" w:rsidRPr="00A53AAC" w14:paraId="7A4E2D31" w14:textId="77777777" w:rsidTr="00AB023E">
        <w:tc>
          <w:tcPr>
            <w:tcW w:w="0" w:type="auto"/>
            <w:vAlign w:val="center"/>
          </w:tcPr>
          <w:p w14:paraId="30AF52C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Дополнительное утепление</w:t>
            </w:r>
          </w:p>
        </w:tc>
        <w:tc>
          <w:tcPr>
            <w:tcW w:w="0" w:type="auto"/>
            <w:vAlign w:val="center"/>
          </w:tcPr>
          <w:p w14:paraId="5106538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Минеральная вата 100 мм</w:t>
            </w:r>
          </w:p>
        </w:tc>
        <w:tc>
          <w:tcPr>
            <w:tcW w:w="0" w:type="auto"/>
            <w:vAlign w:val="center"/>
          </w:tcPr>
          <w:p w14:paraId="7AC07D8C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Мягкая теплоизоляция в рулонах. Итого толщина утепления 100 мм.</w:t>
            </w:r>
          </w:p>
        </w:tc>
        <w:tc>
          <w:tcPr>
            <w:tcW w:w="0" w:type="auto"/>
            <w:vAlign w:val="center"/>
          </w:tcPr>
          <w:p w14:paraId="459D5394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F9C2803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7500</w:t>
            </w:r>
          </w:p>
        </w:tc>
        <w:tc>
          <w:tcPr>
            <w:tcW w:w="0" w:type="auto"/>
            <w:vAlign w:val="center"/>
          </w:tcPr>
          <w:p w14:paraId="64B7CD5C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7500</w:t>
            </w:r>
          </w:p>
        </w:tc>
      </w:tr>
      <w:tr w:rsidR="00AB023E" w:rsidRPr="00A53AAC" w14:paraId="472CAFC5" w14:textId="77777777" w:rsidTr="00AB023E">
        <w:tc>
          <w:tcPr>
            <w:tcW w:w="0" w:type="auto"/>
            <w:gridSpan w:val="6"/>
          </w:tcPr>
          <w:p w14:paraId="2428AAC9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Стоимость дополнительной продукции: 16 000 руб.</w:t>
            </w:r>
          </w:p>
        </w:tc>
      </w:tr>
    </w:tbl>
    <w:p w14:paraId="21E467B5" w14:textId="526B3C48" w:rsidR="00AB023E" w:rsidRDefault="00AB023E" w:rsidP="00F10D7D">
      <w:pPr>
        <w:rPr>
          <w:sz w:val="22"/>
          <w:szCs w:val="22"/>
        </w:rPr>
      </w:pPr>
    </w:p>
    <w:p w14:paraId="73C4658D" w14:textId="4C349810" w:rsidR="00AB023E" w:rsidRDefault="00AB023E" w:rsidP="00F10D7D">
      <w:pPr>
        <w:rPr>
          <w:sz w:val="22"/>
          <w:szCs w:val="22"/>
        </w:rPr>
      </w:pPr>
    </w:p>
    <w:p w14:paraId="1B714B4E" w14:textId="77777777" w:rsidR="00AB023E" w:rsidRDefault="00AB023E" w:rsidP="00AB023E">
      <w:pPr>
        <w:jc w:val="right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>Итоговая стоимость продукции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(с уч. НДС)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: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144 5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00 руб. </w:t>
      </w:r>
    </w:p>
    <w:p w14:paraId="47558419" w14:textId="3CDA1CA4" w:rsidR="00AB023E" w:rsidRDefault="00AB023E" w:rsidP="00AB023E">
      <w:pPr>
        <w:rPr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                                       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>Итоговая стоимость продукции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за 2 шт. (с уч. НДС)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: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289 0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>00 руб.</w:t>
      </w:r>
    </w:p>
    <w:p w14:paraId="09069866" w14:textId="5D113C19" w:rsidR="00AB023E" w:rsidRDefault="00AB023E" w:rsidP="00F10D7D">
      <w:pPr>
        <w:rPr>
          <w:sz w:val="22"/>
          <w:szCs w:val="22"/>
        </w:rPr>
      </w:pPr>
    </w:p>
    <w:p w14:paraId="793B6A03" w14:textId="775EFA9C" w:rsidR="00AB023E" w:rsidRDefault="00AB023E" w:rsidP="00F10D7D">
      <w:pPr>
        <w:rPr>
          <w:sz w:val="22"/>
          <w:szCs w:val="22"/>
        </w:rPr>
      </w:pPr>
    </w:p>
    <w:p w14:paraId="11C126E4" w14:textId="39FDA1D1" w:rsidR="00AB023E" w:rsidRDefault="00AB023E" w:rsidP="00F10D7D">
      <w:pPr>
        <w:rPr>
          <w:sz w:val="22"/>
          <w:szCs w:val="22"/>
        </w:rPr>
      </w:pPr>
    </w:p>
    <w:p w14:paraId="5235901D" w14:textId="6BE6836C" w:rsidR="00AB023E" w:rsidRDefault="00AB023E" w:rsidP="00F10D7D">
      <w:pPr>
        <w:rPr>
          <w:sz w:val="22"/>
          <w:szCs w:val="22"/>
        </w:rPr>
      </w:pPr>
    </w:p>
    <w:tbl>
      <w:tblPr>
        <w:tblW w:w="5000" w:type="pct"/>
        <w:tblInd w:w="10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200" w:type="dxa"/>
          <w:left w:w="100" w:type="dxa"/>
          <w:bottom w:w="200" w:type="dxa"/>
          <w:right w:w="100" w:type="dxa"/>
        </w:tblCellMar>
        <w:tblLook w:val="04A0" w:firstRow="1" w:lastRow="0" w:firstColumn="1" w:lastColumn="0" w:noHBand="0" w:noVBand="1"/>
      </w:tblPr>
      <w:tblGrid>
        <w:gridCol w:w="1132"/>
        <w:gridCol w:w="2769"/>
        <w:gridCol w:w="1594"/>
        <w:gridCol w:w="1404"/>
        <w:gridCol w:w="2217"/>
        <w:gridCol w:w="1229"/>
      </w:tblGrid>
      <w:tr w:rsidR="00AB023E" w14:paraId="0B0A5EAF" w14:textId="77777777" w:rsidTr="00AB023E">
        <w:tc>
          <w:tcPr>
            <w:tcW w:w="0" w:type="auto"/>
            <w:shd w:val="clear" w:color="auto" w:fill="6AAEDD"/>
            <w:vAlign w:val="center"/>
          </w:tcPr>
          <w:p w14:paraId="3987430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Услуга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1522D2E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Адрес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7402020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Тип ТС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0C15523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Количество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28FECE6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Стоимость за ед., руб.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5240625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Итого, руб.</w:t>
            </w:r>
          </w:p>
        </w:tc>
      </w:tr>
      <w:tr w:rsidR="00AB023E" w14:paraId="7AC48E7E" w14:textId="77777777" w:rsidTr="00AB023E">
        <w:tc>
          <w:tcPr>
            <w:tcW w:w="0" w:type="auto"/>
            <w:vAlign w:val="center"/>
          </w:tcPr>
          <w:p w14:paraId="27DF0B5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Доставка</w:t>
            </w:r>
          </w:p>
        </w:tc>
        <w:tc>
          <w:tcPr>
            <w:tcW w:w="0" w:type="auto"/>
            <w:vAlign w:val="center"/>
          </w:tcPr>
          <w:p w14:paraId="32C298B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 xml:space="preserve">г. Мытищи, ул. </w:t>
            </w:r>
            <w:proofErr w:type="spellStart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Колонцова</w:t>
            </w:r>
            <w:proofErr w:type="spellEnd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, 4</w:t>
            </w:r>
          </w:p>
        </w:tc>
        <w:tc>
          <w:tcPr>
            <w:tcW w:w="0" w:type="auto"/>
            <w:vAlign w:val="center"/>
          </w:tcPr>
          <w:p w14:paraId="6E698057" w14:textId="77777777" w:rsidR="00AB023E" w:rsidRPr="00A53AAC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Манипулятор</w:t>
            </w:r>
          </w:p>
        </w:tc>
        <w:tc>
          <w:tcPr>
            <w:tcW w:w="0" w:type="auto"/>
            <w:vAlign w:val="center"/>
          </w:tcPr>
          <w:p w14:paraId="606D7DF8" w14:textId="77777777" w:rsidR="00AB023E" w:rsidRPr="00A53AAC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63867061" w14:textId="77777777" w:rsidR="00AB023E" w:rsidRPr="00A53AAC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12000</w:t>
            </w:r>
          </w:p>
        </w:tc>
        <w:tc>
          <w:tcPr>
            <w:tcW w:w="0" w:type="auto"/>
            <w:vAlign w:val="center"/>
          </w:tcPr>
          <w:p w14:paraId="3792188C" w14:textId="77777777" w:rsidR="00AB023E" w:rsidRPr="00A53AAC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24000</w:t>
            </w:r>
          </w:p>
        </w:tc>
      </w:tr>
    </w:tbl>
    <w:p w14:paraId="22E83679" w14:textId="0FFDCA1A" w:rsidR="00AB023E" w:rsidRPr="00A53AAC" w:rsidRDefault="00AB023E" w:rsidP="00AB023E">
      <w:r>
        <w:rPr>
          <w:sz w:val="22"/>
          <w:szCs w:val="22"/>
        </w:rPr>
        <w:t xml:space="preserve">                                                            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Итоговая стоимость продукции с услугами: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313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000 руб. </w:t>
      </w:r>
    </w:p>
    <w:p w14:paraId="054CACBD" w14:textId="74A617B3" w:rsidR="00AB023E" w:rsidRDefault="00AB023E" w:rsidP="00F10D7D">
      <w:pPr>
        <w:rPr>
          <w:sz w:val="22"/>
          <w:szCs w:val="22"/>
        </w:rPr>
      </w:pPr>
    </w:p>
    <w:p w14:paraId="2AD52A51" w14:textId="4EC5263D" w:rsidR="00AB023E" w:rsidRDefault="00AB023E" w:rsidP="00F10D7D">
      <w:pPr>
        <w:rPr>
          <w:sz w:val="22"/>
          <w:szCs w:val="22"/>
        </w:rPr>
      </w:pPr>
    </w:p>
    <w:p w14:paraId="7C58D091" w14:textId="764645C8" w:rsidR="00AB023E" w:rsidRDefault="00AB023E" w:rsidP="00F10D7D">
      <w:pPr>
        <w:rPr>
          <w:sz w:val="22"/>
          <w:szCs w:val="22"/>
        </w:rPr>
      </w:pPr>
    </w:p>
    <w:p w14:paraId="00EFF449" w14:textId="107B33EB" w:rsidR="00AB023E" w:rsidRDefault="00AB023E" w:rsidP="00F10D7D">
      <w:pPr>
        <w:rPr>
          <w:sz w:val="22"/>
          <w:szCs w:val="22"/>
        </w:rPr>
      </w:pPr>
    </w:p>
    <w:p w14:paraId="618375F8" w14:textId="0B5187E5" w:rsidR="00AB023E" w:rsidRDefault="00AB023E" w:rsidP="00F10D7D">
      <w:pPr>
        <w:rPr>
          <w:sz w:val="22"/>
          <w:szCs w:val="22"/>
        </w:rPr>
      </w:pPr>
    </w:p>
    <w:p w14:paraId="51D7216D" w14:textId="452A2625" w:rsidR="00AB023E" w:rsidRDefault="00AB023E" w:rsidP="00F10D7D">
      <w:pPr>
        <w:rPr>
          <w:sz w:val="22"/>
          <w:szCs w:val="22"/>
        </w:rPr>
      </w:pPr>
    </w:p>
    <w:p w14:paraId="7D062138" w14:textId="6F3561FE" w:rsidR="00AB023E" w:rsidRDefault="00AB023E" w:rsidP="00F10D7D">
      <w:pPr>
        <w:rPr>
          <w:sz w:val="22"/>
          <w:szCs w:val="22"/>
        </w:rPr>
      </w:pPr>
    </w:p>
    <w:p w14:paraId="6DFD48D4" w14:textId="28DFDB16" w:rsidR="00AB023E" w:rsidRDefault="00AB023E" w:rsidP="00F10D7D">
      <w:pPr>
        <w:rPr>
          <w:sz w:val="22"/>
          <w:szCs w:val="22"/>
        </w:rPr>
      </w:pPr>
    </w:p>
    <w:p w14:paraId="2EE4AE64" w14:textId="1602EC2D" w:rsidR="00AB023E" w:rsidRDefault="00AB023E" w:rsidP="00F10D7D">
      <w:pPr>
        <w:rPr>
          <w:sz w:val="22"/>
          <w:szCs w:val="22"/>
        </w:rPr>
      </w:pPr>
    </w:p>
    <w:p w14:paraId="092B3685" w14:textId="59D73A52" w:rsidR="00AB023E" w:rsidRDefault="00AB023E" w:rsidP="00F10D7D">
      <w:pPr>
        <w:rPr>
          <w:sz w:val="22"/>
          <w:szCs w:val="22"/>
        </w:rPr>
      </w:pPr>
    </w:p>
    <w:p w14:paraId="30E549DC" w14:textId="674F503D" w:rsidR="00AB023E" w:rsidRDefault="00AB023E" w:rsidP="00F10D7D">
      <w:pPr>
        <w:rPr>
          <w:sz w:val="22"/>
          <w:szCs w:val="22"/>
        </w:rPr>
      </w:pPr>
    </w:p>
    <w:p w14:paraId="68C633C3" w14:textId="16BCA67F" w:rsidR="00AB023E" w:rsidRDefault="00AB023E" w:rsidP="00F10D7D">
      <w:pPr>
        <w:rPr>
          <w:sz w:val="22"/>
          <w:szCs w:val="22"/>
        </w:rPr>
      </w:pPr>
    </w:p>
    <w:p w14:paraId="5E4C03C4" w14:textId="253967CC" w:rsidR="00AB023E" w:rsidRDefault="00AB023E" w:rsidP="00F10D7D">
      <w:pPr>
        <w:rPr>
          <w:sz w:val="22"/>
          <w:szCs w:val="22"/>
        </w:rPr>
      </w:pPr>
    </w:p>
    <w:p w14:paraId="264FBEAC" w14:textId="5C52A3D9" w:rsidR="00AB023E" w:rsidRDefault="00AB023E" w:rsidP="00F10D7D">
      <w:pPr>
        <w:rPr>
          <w:sz w:val="22"/>
          <w:szCs w:val="22"/>
        </w:rPr>
      </w:pPr>
    </w:p>
    <w:p w14:paraId="6964B417" w14:textId="18BA8870" w:rsidR="00AB023E" w:rsidRDefault="00AB023E" w:rsidP="00F10D7D">
      <w:pPr>
        <w:rPr>
          <w:sz w:val="22"/>
          <w:szCs w:val="22"/>
        </w:rPr>
      </w:pPr>
    </w:p>
    <w:p w14:paraId="4710F65F" w14:textId="70C87180" w:rsidR="00AB023E" w:rsidRDefault="00AB023E" w:rsidP="00F10D7D">
      <w:pPr>
        <w:rPr>
          <w:sz w:val="22"/>
          <w:szCs w:val="22"/>
        </w:rPr>
      </w:pPr>
    </w:p>
    <w:p w14:paraId="54B73748" w14:textId="13D0A1B2" w:rsidR="00AB023E" w:rsidRDefault="00AB023E" w:rsidP="00F10D7D">
      <w:pPr>
        <w:rPr>
          <w:sz w:val="22"/>
          <w:szCs w:val="22"/>
        </w:rPr>
      </w:pPr>
    </w:p>
    <w:p w14:paraId="45D7E9A7" w14:textId="072B8A28" w:rsidR="00AB023E" w:rsidRDefault="00AB023E" w:rsidP="00F10D7D">
      <w:pPr>
        <w:rPr>
          <w:sz w:val="22"/>
          <w:szCs w:val="22"/>
        </w:rPr>
      </w:pPr>
    </w:p>
    <w:p w14:paraId="2C5FD5E2" w14:textId="739CFF2A" w:rsidR="00AB023E" w:rsidRDefault="00AB023E" w:rsidP="00F10D7D">
      <w:pPr>
        <w:rPr>
          <w:sz w:val="22"/>
          <w:szCs w:val="22"/>
        </w:rPr>
      </w:pPr>
    </w:p>
    <w:p w14:paraId="68F5D3B5" w14:textId="39C7C4DC" w:rsidR="00AB023E" w:rsidRDefault="00AB023E" w:rsidP="00F10D7D">
      <w:pPr>
        <w:rPr>
          <w:sz w:val="22"/>
          <w:szCs w:val="22"/>
        </w:rPr>
      </w:pPr>
    </w:p>
    <w:p w14:paraId="3FD7FA4C" w14:textId="5BAA0F4C" w:rsidR="00AB023E" w:rsidRDefault="00AB023E" w:rsidP="00F10D7D">
      <w:pPr>
        <w:rPr>
          <w:sz w:val="22"/>
          <w:szCs w:val="22"/>
        </w:rPr>
      </w:pPr>
    </w:p>
    <w:p w14:paraId="2619C0B6" w14:textId="4502C163" w:rsidR="00AB023E" w:rsidRDefault="00AB023E" w:rsidP="00F10D7D">
      <w:pPr>
        <w:rPr>
          <w:sz w:val="22"/>
          <w:szCs w:val="22"/>
        </w:rPr>
      </w:pPr>
    </w:p>
    <w:p w14:paraId="15C1C072" w14:textId="450081D9" w:rsidR="00AB023E" w:rsidRDefault="00AB023E" w:rsidP="00F10D7D">
      <w:pPr>
        <w:rPr>
          <w:sz w:val="22"/>
          <w:szCs w:val="22"/>
        </w:rPr>
      </w:pPr>
    </w:p>
    <w:p w14:paraId="3F8230A8" w14:textId="00917A2C" w:rsidR="00AB023E" w:rsidRDefault="00AB023E" w:rsidP="00F10D7D">
      <w:pPr>
        <w:rPr>
          <w:sz w:val="22"/>
          <w:szCs w:val="22"/>
        </w:rPr>
      </w:pPr>
    </w:p>
    <w:p w14:paraId="680894FE" w14:textId="2C48B828" w:rsidR="00AB023E" w:rsidRDefault="00AB023E" w:rsidP="00F10D7D">
      <w:pPr>
        <w:rPr>
          <w:sz w:val="22"/>
          <w:szCs w:val="22"/>
        </w:rPr>
      </w:pPr>
    </w:p>
    <w:p w14:paraId="7CCD9A57" w14:textId="76A6E434" w:rsidR="00AB023E" w:rsidRDefault="00AB023E" w:rsidP="00F10D7D">
      <w:pPr>
        <w:rPr>
          <w:sz w:val="22"/>
          <w:szCs w:val="22"/>
        </w:rPr>
      </w:pPr>
    </w:p>
    <w:p w14:paraId="7B8D8E9B" w14:textId="00A4C9EC" w:rsidR="00AB023E" w:rsidRDefault="00AB023E" w:rsidP="00F10D7D">
      <w:pPr>
        <w:rPr>
          <w:sz w:val="22"/>
          <w:szCs w:val="22"/>
        </w:rPr>
      </w:pPr>
    </w:p>
    <w:p w14:paraId="4CE30EB8" w14:textId="3DB87439" w:rsidR="00AB023E" w:rsidRDefault="00AB023E" w:rsidP="00F10D7D">
      <w:pPr>
        <w:rPr>
          <w:sz w:val="22"/>
          <w:szCs w:val="22"/>
        </w:rPr>
      </w:pPr>
    </w:p>
    <w:p w14:paraId="684F89AB" w14:textId="4E615297" w:rsidR="00AB023E" w:rsidRDefault="00AB023E" w:rsidP="00F10D7D">
      <w:pPr>
        <w:rPr>
          <w:sz w:val="22"/>
          <w:szCs w:val="22"/>
        </w:rPr>
      </w:pPr>
    </w:p>
    <w:p w14:paraId="06AA5329" w14:textId="4F44F960" w:rsidR="00AB023E" w:rsidRDefault="00AB023E" w:rsidP="00F10D7D">
      <w:pPr>
        <w:rPr>
          <w:sz w:val="22"/>
          <w:szCs w:val="22"/>
        </w:rPr>
      </w:pPr>
    </w:p>
    <w:p w14:paraId="241FBB88" w14:textId="706A1A35" w:rsidR="00AB023E" w:rsidRDefault="00AB023E" w:rsidP="00F10D7D">
      <w:pPr>
        <w:rPr>
          <w:sz w:val="22"/>
          <w:szCs w:val="22"/>
        </w:rPr>
      </w:pPr>
    </w:p>
    <w:p w14:paraId="317C603C" w14:textId="2E8D4637" w:rsidR="00AB023E" w:rsidRDefault="00AB023E" w:rsidP="00F10D7D">
      <w:pPr>
        <w:rPr>
          <w:sz w:val="22"/>
          <w:szCs w:val="22"/>
        </w:rPr>
      </w:pPr>
      <w:r>
        <w:object w:dxaOrig="8910" w:dyaOrig="4381" w14:anchorId="71DFB770">
          <v:shape id="_x0000_i1028" type="#_x0000_t75" style="width:513.75pt;height:252pt" o:ole="">
            <v:imagedata r:id="rId10" o:title=""/>
          </v:shape>
          <o:OLEObject Type="Embed" ProgID="Visio.Drawing.15" ShapeID="_x0000_i1028" DrawAspect="Content" ObjectID="_1749307465" r:id="rId12"/>
        </w:object>
      </w:r>
    </w:p>
    <w:p w14:paraId="7D633B6F" w14:textId="62EC1C2A" w:rsidR="00AB023E" w:rsidRDefault="00AB023E" w:rsidP="00F10D7D">
      <w:pPr>
        <w:rPr>
          <w:sz w:val="22"/>
          <w:szCs w:val="22"/>
        </w:rPr>
      </w:pPr>
    </w:p>
    <w:p w14:paraId="1701676E" w14:textId="2BE99737" w:rsidR="00AB023E" w:rsidRDefault="00AB023E" w:rsidP="00F10D7D">
      <w:pPr>
        <w:rPr>
          <w:sz w:val="22"/>
          <w:szCs w:val="22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0" w:type="dxa"/>
          <w:left w:w="50" w:type="dxa"/>
          <w:bottom w:w="20" w:type="dxa"/>
          <w:right w:w="50" w:type="dxa"/>
        </w:tblCellMar>
        <w:tblLook w:val="04A0" w:firstRow="1" w:lastRow="0" w:firstColumn="1" w:lastColumn="0" w:noHBand="0" w:noVBand="1"/>
      </w:tblPr>
      <w:tblGrid>
        <w:gridCol w:w="1750"/>
        <w:gridCol w:w="2100"/>
        <w:gridCol w:w="6491"/>
      </w:tblGrid>
      <w:tr w:rsidR="00AB023E" w14:paraId="411D6E18" w14:textId="77777777" w:rsidTr="00AB023E">
        <w:tc>
          <w:tcPr>
            <w:tcW w:w="0" w:type="auto"/>
            <w:gridSpan w:val="3"/>
          </w:tcPr>
          <w:p w14:paraId="2BB7B16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Базовая комплектация</w:t>
            </w:r>
          </w:p>
        </w:tc>
      </w:tr>
      <w:tr w:rsidR="00AB023E" w14:paraId="696D9ACC" w14:textId="77777777" w:rsidTr="00AB023E">
        <w:tc>
          <w:tcPr>
            <w:tcW w:w="0" w:type="auto"/>
            <w:shd w:val="clear" w:color="auto" w:fill="6AAEDD"/>
            <w:vAlign w:val="center"/>
          </w:tcPr>
          <w:p w14:paraId="211578F8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4FCE8B4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Показатель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41C2CE3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Описание и количество</w:t>
            </w:r>
          </w:p>
        </w:tc>
      </w:tr>
      <w:tr w:rsidR="00AB023E" w14:paraId="10DED04D" w14:textId="77777777" w:rsidTr="00AB023E">
        <w:trPr>
          <w:trHeight w:val="276"/>
        </w:trPr>
        <w:tc>
          <w:tcPr>
            <w:tcW w:w="0" w:type="auto"/>
            <w:vMerge w:val="restart"/>
            <w:vAlign w:val="center"/>
          </w:tcPr>
          <w:p w14:paraId="2CD8724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Характеристика</w:t>
            </w:r>
          </w:p>
        </w:tc>
        <w:tc>
          <w:tcPr>
            <w:tcW w:w="0" w:type="auto"/>
            <w:vMerge w:val="restart"/>
            <w:vAlign w:val="center"/>
          </w:tcPr>
          <w:p w14:paraId="06A401E8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Количество Блок-контейнеров</w:t>
            </w:r>
          </w:p>
        </w:tc>
        <w:tc>
          <w:tcPr>
            <w:tcW w:w="0" w:type="auto"/>
            <w:vMerge w:val="restart"/>
            <w:vAlign w:val="center"/>
          </w:tcPr>
          <w:p w14:paraId="5CE9D00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AB023E" w14:paraId="26C5ED81" w14:textId="77777777" w:rsidTr="00AB023E">
        <w:trPr>
          <w:trHeight w:val="408"/>
        </w:trPr>
        <w:tc>
          <w:tcPr>
            <w:tcW w:w="0" w:type="auto"/>
            <w:vMerge/>
            <w:vAlign w:val="center"/>
          </w:tcPr>
          <w:p w14:paraId="4EE9C415" w14:textId="77777777" w:rsidR="00AB023E" w:rsidRDefault="00AB023E" w:rsidP="00AB023E"/>
        </w:tc>
        <w:tc>
          <w:tcPr>
            <w:tcW w:w="0" w:type="auto"/>
            <w:vMerge w:val="restart"/>
            <w:vAlign w:val="center"/>
          </w:tcPr>
          <w:p w14:paraId="7914369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0" w:type="auto"/>
            <w:vMerge w:val="restart"/>
            <w:vAlign w:val="center"/>
          </w:tcPr>
          <w:p w14:paraId="17800ED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AB023E" w14:paraId="775D1573" w14:textId="77777777" w:rsidTr="00AB023E">
        <w:tc>
          <w:tcPr>
            <w:tcW w:w="0" w:type="auto"/>
            <w:vMerge w:val="restart"/>
            <w:vAlign w:val="center"/>
          </w:tcPr>
          <w:p w14:paraId="1235257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vAlign w:val="center"/>
          </w:tcPr>
          <w:p w14:paraId="1BEAF12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Длина:</w:t>
            </w:r>
          </w:p>
        </w:tc>
        <w:tc>
          <w:tcPr>
            <w:tcW w:w="0" w:type="auto"/>
            <w:vAlign w:val="center"/>
          </w:tcPr>
          <w:p w14:paraId="1F32B52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 м</w:t>
            </w:r>
          </w:p>
        </w:tc>
      </w:tr>
      <w:tr w:rsidR="00AB023E" w14:paraId="5500BD18" w14:textId="77777777" w:rsidTr="00AB023E">
        <w:tc>
          <w:tcPr>
            <w:tcW w:w="0" w:type="auto"/>
            <w:vMerge/>
            <w:vAlign w:val="center"/>
          </w:tcPr>
          <w:p w14:paraId="490CCD05" w14:textId="77777777" w:rsidR="00AB023E" w:rsidRDefault="00AB023E" w:rsidP="00AB023E"/>
        </w:tc>
        <w:tc>
          <w:tcPr>
            <w:tcW w:w="0" w:type="auto"/>
            <w:vAlign w:val="center"/>
          </w:tcPr>
          <w:p w14:paraId="0B22168E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Ширина:</w:t>
            </w:r>
          </w:p>
        </w:tc>
        <w:tc>
          <w:tcPr>
            <w:tcW w:w="0" w:type="auto"/>
            <w:vAlign w:val="center"/>
          </w:tcPr>
          <w:p w14:paraId="35C801F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2.4 м</w:t>
            </w:r>
          </w:p>
        </w:tc>
      </w:tr>
      <w:tr w:rsidR="00AB023E" w14:paraId="02CE62B0" w14:textId="77777777" w:rsidTr="00AB023E">
        <w:tc>
          <w:tcPr>
            <w:tcW w:w="0" w:type="auto"/>
            <w:vMerge/>
            <w:vAlign w:val="center"/>
          </w:tcPr>
          <w:p w14:paraId="1863236E" w14:textId="77777777" w:rsidR="00AB023E" w:rsidRDefault="00AB023E" w:rsidP="00AB023E"/>
        </w:tc>
        <w:tc>
          <w:tcPr>
            <w:tcW w:w="0" w:type="auto"/>
            <w:vAlign w:val="center"/>
          </w:tcPr>
          <w:p w14:paraId="2E52E10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Высота общая:</w:t>
            </w:r>
          </w:p>
        </w:tc>
        <w:tc>
          <w:tcPr>
            <w:tcW w:w="0" w:type="auto"/>
            <w:vAlign w:val="center"/>
          </w:tcPr>
          <w:p w14:paraId="3C9031A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2.4 м</w:t>
            </w:r>
          </w:p>
        </w:tc>
      </w:tr>
      <w:tr w:rsidR="00AB023E" w14:paraId="6AF2F66F" w14:textId="77777777" w:rsidTr="00AB023E">
        <w:tc>
          <w:tcPr>
            <w:tcW w:w="0" w:type="auto"/>
            <w:vMerge/>
            <w:vAlign w:val="center"/>
          </w:tcPr>
          <w:p w14:paraId="42ACAD30" w14:textId="77777777" w:rsidR="00AB023E" w:rsidRDefault="00AB023E" w:rsidP="00AB023E"/>
        </w:tc>
        <w:tc>
          <w:tcPr>
            <w:tcW w:w="0" w:type="auto"/>
            <w:vAlign w:val="center"/>
          </w:tcPr>
          <w:p w14:paraId="757CED9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Общая площадь:</w:t>
            </w:r>
          </w:p>
        </w:tc>
        <w:tc>
          <w:tcPr>
            <w:tcW w:w="0" w:type="auto"/>
            <w:vAlign w:val="center"/>
          </w:tcPr>
          <w:p w14:paraId="54B2D06E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14.4 кв. м</w:t>
            </w:r>
          </w:p>
        </w:tc>
      </w:tr>
      <w:tr w:rsidR="00AB023E" w14:paraId="42B229FA" w14:textId="77777777" w:rsidTr="00AB023E">
        <w:tc>
          <w:tcPr>
            <w:tcW w:w="0" w:type="auto"/>
            <w:vMerge w:val="restart"/>
            <w:vAlign w:val="center"/>
          </w:tcPr>
          <w:p w14:paraId="05E4DE7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Каркас металлический</w:t>
            </w:r>
          </w:p>
        </w:tc>
        <w:tc>
          <w:tcPr>
            <w:tcW w:w="0" w:type="auto"/>
            <w:vAlign w:val="center"/>
          </w:tcPr>
          <w:p w14:paraId="3836278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Цвет:</w:t>
            </w:r>
          </w:p>
        </w:tc>
        <w:tc>
          <w:tcPr>
            <w:tcW w:w="0" w:type="auto"/>
            <w:vAlign w:val="center"/>
          </w:tcPr>
          <w:p w14:paraId="10986D9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Стандартный</w:t>
            </w:r>
          </w:p>
        </w:tc>
      </w:tr>
      <w:tr w:rsidR="00AB023E" w14:paraId="7A86899D" w14:textId="77777777" w:rsidTr="00AB023E">
        <w:tc>
          <w:tcPr>
            <w:tcW w:w="0" w:type="auto"/>
            <w:vMerge/>
            <w:vAlign w:val="center"/>
          </w:tcPr>
          <w:p w14:paraId="48014505" w14:textId="77777777" w:rsidR="00AB023E" w:rsidRDefault="00AB023E" w:rsidP="00AB023E"/>
        </w:tc>
        <w:tc>
          <w:tcPr>
            <w:tcW w:w="0" w:type="auto"/>
            <w:vAlign w:val="center"/>
          </w:tcPr>
          <w:p w14:paraId="73C1AB8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Основание:</w:t>
            </w:r>
          </w:p>
        </w:tc>
        <w:tc>
          <w:tcPr>
            <w:tcW w:w="0" w:type="auto"/>
            <w:vAlign w:val="center"/>
          </w:tcPr>
          <w:p w14:paraId="67DF3F2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Швеллер холодногнутый 100х50х3 мм</w:t>
            </w:r>
          </w:p>
        </w:tc>
      </w:tr>
      <w:tr w:rsidR="00AB023E" w14:paraId="0C74B707" w14:textId="77777777" w:rsidTr="00AB023E">
        <w:tc>
          <w:tcPr>
            <w:tcW w:w="0" w:type="auto"/>
            <w:vMerge/>
            <w:vAlign w:val="center"/>
          </w:tcPr>
          <w:p w14:paraId="165A530F" w14:textId="77777777" w:rsidR="00AB023E" w:rsidRDefault="00AB023E" w:rsidP="00AB023E"/>
        </w:tc>
        <w:tc>
          <w:tcPr>
            <w:tcW w:w="0" w:type="auto"/>
            <w:vAlign w:val="center"/>
          </w:tcPr>
          <w:p w14:paraId="2231263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Угловые стойки:</w:t>
            </w:r>
          </w:p>
        </w:tc>
        <w:tc>
          <w:tcPr>
            <w:tcW w:w="0" w:type="auto"/>
            <w:vAlign w:val="center"/>
          </w:tcPr>
          <w:p w14:paraId="5293D58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Уголок холодногнутый 90х90х3 мм</w:t>
            </w:r>
          </w:p>
        </w:tc>
      </w:tr>
      <w:tr w:rsidR="00AB023E" w:rsidRPr="00A53AAC" w14:paraId="151E19AB" w14:textId="77777777" w:rsidTr="00AB023E">
        <w:tc>
          <w:tcPr>
            <w:tcW w:w="0" w:type="auto"/>
            <w:vAlign w:val="center"/>
          </w:tcPr>
          <w:p w14:paraId="749E467B" w14:textId="77777777" w:rsidR="00AB023E" w:rsidRPr="00D52708" w:rsidRDefault="00AB023E" w:rsidP="00AB023E">
            <w:pPr>
              <w:contextualSpacing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Утепление</w:t>
            </w:r>
          </w:p>
        </w:tc>
        <w:tc>
          <w:tcPr>
            <w:tcW w:w="0" w:type="auto"/>
            <w:vAlign w:val="center"/>
          </w:tcPr>
          <w:p w14:paraId="7702CCB3" w14:textId="77777777" w:rsidR="00AB023E" w:rsidRPr="00D52708" w:rsidRDefault="00AB023E" w:rsidP="00AB02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Стены, пол, потолок</w:t>
            </w:r>
          </w:p>
        </w:tc>
        <w:tc>
          <w:tcPr>
            <w:tcW w:w="0" w:type="auto"/>
            <w:vAlign w:val="center"/>
          </w:tcPr>
          <w:p w14:paraId="4173DE25" w14:textId="77777777" w:rsidR="00AB023E" w:rsidRPr="00A53AAC" w:rsidRDefault="00AB023E" w:rsidP="00AB02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Минеральная вата-50мм</w:t>
            </w:r>
          </w:p>
        </w:tc>
      </w:tr>
      <w:tr w:rsidR="00AB023E" w:rsidRPr="00D52708" w14:paraId="3A070354" w14:textId="77777777" w:rsidTr="00AB023E">
        <w:tc>
          <w:tcPr>
            <w:tcW w:w="0" w:type="auto"/>
            <w:vAlign w:val="center"/>
          </w:tcPr>
          <w:p w14:paraId="3ECB81F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Каркас второстепенный</w:t>
            </w:r>
          </w:p>
        </w:tc>
        <w:tc>
          <w:tcPr>
            <w:tcW w:w="0" w:type="auto"/>
            <w:vAlign w:val="center"/>
          </w:tcPr>
          <w:p w14:paraId="2046FB6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Стены, потолок:</w:t>
            </w:r>
          </w:p>
        </w:tc>
        <w:tc>
          <w:tcPr>
            <w:tcW w:w="0" w:type="auto"/>
            <w:vAlign w:val="center"/>
          </w:tcPr>
          <w:p w14:paraId="5E27DAF0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обрезная, 40х100 мм, не обработана антисептиком</w:t>
            </w:r>
          </w:p>
        </w:tc>
      </w:tr>
      <w:tr w:rsidR="00AB023E" w14:paraId="7928F5E3" w14:textId="77777777" w:rsidTr="00AB023E">
        <w:tc>
          <w:tcPr>
            <w:tcW w:w="0" w:type="auto"/>
            <w:vAlign w:val="center"/>
          </w:tcPr>
          <w:p w14:paraId="3A1774B3" w14:textId="77777777" w:rsidR="00AB023E" w:rsidRDefault="00AB023E" w:rsidP="00AB023E">
            <w:pPr>
              <w:contextualSpacing/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Гидропароизоляция</w:t>
            </w:r>
            <w:proofErr w:type="spellEnd"/>
          </w:p>
        </w:tc>
        <w:tc>
          <w:tcPr>
            <w:tcW w:w="0" w:type="auto"/>
            <w:vAlign w:val="center"/>
          </w:tcPr>
          <w:p w14:paraId="30E4BFE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Стены, пол, потолок:</w:t>
            </w:r>
          </w:p>
        </w:tc>
        <w:tc>
          <w:tcPr>
            <w:tcW w:w="0" w:type="auto"/>
            <w:vAlign w:val="center"/>
          </w:tcPr>
          <w:p w14:paraId="52A4038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Пароизоляционная мембрана Класс В</w:t>
            </w:r>
          </w:p>
        </w:tc>
      </w:tr>
      <w:tr w:rsidR="00AB023E" w:rsidRPr="00D52708" w14:paraId="7B70FECC" w14:textId="77777777" w:rsidTr="00AB023E">
        <w:tc>
          <w:tcPr>
            <w:tcW w:w="0" w:type="auto"/>
            <w:vAlign w:val="center"/>
          </w:tcPr>
          <w:p w14:paraId="336DF21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Внешняя отделка</w:t>
            </w:r>
          </w:p>
        </w:tc>
        <w:tc>
          <w:tcPr>
            <w:tcW w:w="0" w:type="auto"/>
            <w:vAlign w:val="center"/>
          </w:tcPr>
          <w:p w14:paraId="1BEE04B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Стены:</w:t>
            </w:r>
          </w:p>
        </w:tc>
        <w:tc>
          <w:tcPr>
            <w:tcW w:w="0" w:type="auto"/>
            <w:vAlign w:val="center"/>
          </w:tcPr>
          <w:p w14:paraId="1537096B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Оцинкованный проф. лист С8 0,4 мм</w:t>
            </w:r>
          </w:p>
        </w:tc>
      </w:tr>
      <w:tr w:rsidR="00AB023E" w14:paraId="2D649CD0" w14:textId="77777777" w:rsidTr="00AB023E">
        <w:tc>
          <w:tcPr>
            <w:tcW w:w="0" w:type="auto"/>
            <w:vMerge w:val="restart"/>
            <w:vAlign w:val="center"/>
          </w:tcPr>
          <w:p w14:paraId="38EBC96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Внутренняя отделка</w:t>
            </w:r>
          </w:p>
        </w:tc>
        <w:tc>
          <w:tcPr>
            <w:tcW w:w="0" w:type="auto"/>
            <w:vAlign w:val="center"/>
          </w:tcPr>
          <w:p w14:paraId="489A4078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Стены:</w:t>
            </w:r>
          </w:p>
        </w:tc>
        <w:tc>
          <w:tcPr>
            <w:tcW w:w="0" w:type="auto"/>
            <w:vAlign w:val="center"/>
          </w:tcPr>
          <w:p w14:paraId="60A8237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ДВП</w:t>
            </w:r>
          </w:p>
        </w:tc>
      </w:tr>
      <w:tr w:rsidR="00AB023E" w14:paraId="6BDA3045" w14:textId="77777777" w:rsidTr="00AB023E">
        <w:tc>
          <w:tcPr>
            <w:tcW w:w="0" w:type="auto"/>
            <w:vMerge/>
            <w:vAlign w:val="center"/>
          </w:tcPr>
          <w:p w14:paraId="07E0AD95" w14:textId="77777777" w:rsidR="00AB023E" w:rsidRDefault="00AB023E" w:rsidP="00AB023E"/>
        </w:tc>
        <w:tc>
          <w:tcPr>
            <w:tcW w:w="0" w:type="auto"/>
            <w:vAlign w:val="center"/>
          </w:tcPr>
          <w:p w14:paraId="516FF4A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Потолок:</w:t>
            </w:r>
          </w:p>
        </w:tc>
        <w:tc>
          <w:tcPr>
            <w:tcW w:w="0" w:type="auto"/>
            <w:vAlign w:val="center"/>
          </w:tcPr>
          <w:p w14:paraId="4F0AC95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ДВП</w:t>
            </w:r>
          </w:p>
        </w:tc>
      </w:tr>
      <w:tr w:rsidR="00AB023E" w:rsidRPr="00D52708" w14:paraId="147E10EE" w14:textId="77777777" w:rsidTr="00AB023E">
        <w:tc>
          <w:tcPr>
            <w:tcW w:w="0" w:type="auto"/>
            <w:vMerge w:val="restart"/>
            <w:vAlign w:val="center"/>
          </w:tcPr>
          <w:p w14:paraId="2C7AACF8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0" w:type="auto"/>
            <w:vAlign w:val="center"/>
          </w:tcPr>
          <w:p w14:paraId="794A812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Дно:</w:t>
            </w:r>
          </w:p>
        </w:tc>
        <w:tc>
          <w:tcPr>
            <w:tcW w:w="0" w:type="auto"/>
            <w:vAlign w:val="center"/>
          </w:tcPr>
          <w:p w14:paraId="3A48C36D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 25х100 мм, не обработана антисептиком</w:t>
            </w:r>
          </w:p>
        </w:tc>
      </w:tr>
      <w:tr w:rsidR="00AB023E" w:rsidRPr="00D52708" w14:paraId="35C467CC" w14:textId="77777777" w:rsidTr="00AB023E">
        <w:tc>
          <w:tcPr>
            <w:tcW w:w="0" w:type="auto"/>
            <w:vMerge/>
            <w:vAlign w:val="center"/>
          </w:tcPr>
          <w:p w14:paraId="435C3641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439A338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Каркас:</w:t>
            </w:r>
          </w:p>
        </w:tc>
        <w:tc>
          <w:tcPr>
            <w:tcW w:w="0" w:type="auto"/>
            <w:vAlign w:val="center"/>
          </w:tcPr>
          <w:p w14:paraId="0DB6B82E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25х100 мм, половые лаги доска обрезная 40х100 мм, не обработаны антисептиком</w:t>
            </w:r>
          </w:p>
        </w:tc>
      </w:tr>
      <w:tr w:rsidR="00AB023E" w:rsidRPr="00D52708" w14:paraId="4678FC8F" w14:textId="77777777" w:rsidTr="00AB023E">
        <w:tc>
          <w:tcPr>
            <w:tcW w:w="0" w:type="auto"/>
            <w:vMerge/>
            <w:vAlign w:val="center"/>
          </w:tcPr>
          <w:p w14:paraId="4ACEC198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78E5BECE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Пол черновой:</w:t>
            </w:r>
          </w:p>
        </w:tc>
        <w:tc>
          <w:tcPr>
            <w:tcW w:w="0" w:type="auto"/>
            <w:vAlign w:val="center"/>
          </w:tcPr>
          <w:p w14:paraId="20D5D5D4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 25х100 мм, не обработана антисептиком</w:t>
            </w:r>
          </w:p>
        </w:tc>
      </w:tr>
      <w:tr w:rsidR="00AB023E" w14:paraId="25494942" w14:textId="77777777" w:rsidTr="00AB023E">
        <w:tc>
          <w:tcPr>
            <w:tcW w:w="0" w:type="auto"/>
            <w:vMerge/>
            <w:vAlign w:val="center"/>
          </w:tcPr>
          <w:p w14:paraId="2A7DCBEC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3704EBA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Пол чистовой:</w:t>
            </w:r>
          </w:p>
        </w:tc>
        <w:tc>
          <w:tcPr>
            <w:tcW w:w="0" w:type="auto"/>
            <w:vAlign w:val="center"/>
          </w:tcPr>
          <w:p w14:paraId="52D089F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ОСБ 15 мм</w:t>
            </w:r>
          </w:p>
        </w:tc>
      </w:tr>
      <w:tr w:rsidR="00AB023E" w:rsidRPr="00D52708" w14:paraId="202FF60D" w14:textId="77777777" w:rsidTr="00AB023E">
        <w:tc>
          <w:tcPr>
            <w:tcW w:w="0" w:type="auto"/>
            <w:vAlign w:val="center"/>
          </w:tcPr>
          <w:p w14:paraId="078C26D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Крыша</w:t>
            </w:r>
          </w:p>
        </w:tc>
        <w:tc>
          <w:tcPr>
            <w:tcW w:w="0" w:type="auto"/>
            <w:vAlign w:val="center"/>
          </w:tcPr>
          <w:p w14:paraId="26BBEDD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Плоская сварная:</w:t>
            </w:r>
          </w:p>
        </w:tc>
        <w:tc>
          <w:tcPr>
            <w:tcW w:w="0" w:type="auto"/>
            <w:vAlign w:val="center"/>
          </w:tcPr>
          <w:p w14:paraId="12A006C2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Металлический лист – 0,8 мм. Швы обработанные мастикой, эмалированные.</w:t>
            </w:r>
          </w:p>
        </w:tc>
      </w:tr>
      <w:tr w:rsidR="00AB023E" w:rsidRPr="00D52708" w14:paraId="44BC131B" w14:textId="77777777" w:rsidTr="00AB023E">
        <w:tc>
          <w:tcPr>
            <w:tcW w:w="0" w:type="auto"/>
            <w:vMerge w:val="restart"/>
            <w:vAlign w:val="center"/>
          </w:tcPr>
          <w:p w14:paraId="6AFF25B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Окна, двери</w:t>
            </w:r>
          </w:p>
        </w:tc>
        <w:tc>
          <w:tcPr>
            <w:tcW w:w="0" w:type="auto"/>
            <w:vAlign w:val="center"/>
          </w:tcPr>
          <w:p w14:paraId="5955D06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Окно:</w:t>
            </w:r>
          </w:p>
        </w:tc>
        <w:tc>
          <w:tcPr>
            <w:tcW w:w="0" w:type="auto"/>
            <w:vAlign w:val="center"/>
          </w:tcPr>
          <w:p w14:paraId="4C28651E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Окно ПВХ  800*1000 мм, однокамерное поворотное – 1 </w:t>
            </w:r>
            <w:proofErr w:type="spellStart"/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шт</w:t>
            </w:r>
            <w:proofErr w:type="spellEnd"/>
          </w:p>
        </w:tc>
      </w:tr>
      <w:tr w:rsidR="00AB023E" w:rsidRPr="00D52708" w14:paraId="707235F0" w14:textId="77777777" w:rsidTr="00AB023E">
        <w:tc>
          <w:tcPr>
            <w:tcW w:w="0" w:type="auto"/>
            <w:vMerge/>
            <w:vAlign w:val="center"/>
          </w:tcPr>
          <w:p w14:paraId="7E35B92A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6E0D6F9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входная:</w:t>
            </w:r>
          </w:p>
        </w:tc>
        <w:tc>
          <w:tcPr>
            <w:tcW w:w="0" w:type="auto"/>
            <w:vAlign w:val="center"/>
          </w:tcPr>
          <w:p w14:paraId="147F3DCA" w14:textId="77777777" w:rsidR="00AB023E" w:rsidRPr="00A53AAC" w:rsidRDefault="00AB023E" w:rsidP="00AB023E">
            <w:pPr>
              <w:contextualSpacing/>
              <w:jc w:val="center"/>
            </w:pPr>
            <w:proofErr w:type="spellStart"/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Оргалитовая</w:t>
            </w:r>
            <w:proofErr w:type="spellEnd"/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глухая, 800*2000 мм, снаружи обшита оцинкованным листом – 1 шт.</w:t>
            </w:r>
          </w:p>
        </w:tc>
      </w:tr>
      <w:tr w:rsidR="00AB023E" w:rsidRPr="00A53AAC" w14:paraId="6F8FC1FA" w14:textId="77777777" w:rsidTr="00AB023E">
        <w:tc>
          <w:tcPr>
            <w:tcW w:w="0" w:type="auto"/>
            <w:vMerge/>
            <w:vAlign w:val="center"/>
          </w:tcPr>
          <w:p w14:paraId="688C23EF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634B6974" w14:textId="77777777" w:rsidR="00AB023E" w:rsidRPr="00A53AAC" w:rsidRDefault="00AB023E" w:rsidP="00AB02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межкомнатная:</w:t>
            </w:r>
          </w:p>
        </w:tc>
        <w:tc>
          <w:tcPr>
            <w:tcW w:w="0" w:type="auto"/>
            <w:vAlign w:val="center"/>
          </w:tcPr>
          <w:p w14:paraId="5F197AFA" w14:textId="77777777" w:rsidR="00AB023E" w:rsidRPr="00A53AAC" w:rsidRDefault="00AB023E" w:rsidP="00AB02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Оргалитовая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глухая, 800*2000 мм </w:t>
            </w: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– 1 шт.</w:t>
            </w:r>
          </w:p>
        </w:tc>
      </w:tr>
      <w:tr w:rsidR="00AB023E" w14:paraId="30C1EEDD" w14:textId="77777777" w:rsidTr="00AB023E">
        <w:tc>
          <w:tcPr>
            <w:tcW w:w="0" w:type="auto"/>
            <w:gridSpan w:val="3"/>
          </w:tcPr>
          <w:p w14:paraId="7911890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Стоимость базовой комплектации: 128 500 руб.</w:t>
            </w:r>
          </w:p>
        </w:tc>
      </w:tr>
    </w:tbl>
    <w:p w14:paraId="3B5AF1EC" w14:textId="2AFFB584" w:rsidR="00AB023E" w:rsidRDefault="00AB023E" w:rsidP="00F10D7D">
      <w:pPr>
        <w:rPr>
          <w:sz w:val="22"/>
          <w:szCs w:val="22"/>
        </w:rPr>
      </w:pPr>
    </w:p>
    <w:p w14:paraId="2EE34712" w14:textId="602A4744" w:rsidR="00AB023E" w:rsidRDefault="00AB023E" w:rsidP="00F10D7D">
      <w:pPr>
        <w:rPr>
          <w:sz w:val="22"/>
          <w:szCs w:val="22"/>
        </w:rPr>
      </w:pPr>
    </w:p>
    <w:p w14:paraId="50FCF1B7" w14:textId="2A08AA4B" w:rsidR="00AB023E" w:rsidRDefault="00AB023E" w:rsidP="00F10D7D">
      <w:pPr>
        <w:rPr>
          <w:sz w:val="22"/>
          <w:szCs w:val="22"/>
        </w:rPr>
      </w:pPr>
    </w:p>
    <w:p w14:paraId="2979D9C3" w14:textId="42A3D180" w:rsidR="00AB023E" w:rsidRDefault="00AB023E" w:rsidP="00F10D7D">
      <w:pPr>
        <w:rPr>
          <w:sz w:val="22"/>
          <w:szCs w:val="22"/>
        </w:rPr>
      </w:pPr>
    </w:p>
    <w:p w14:paraId="21A8F62A" w14:textId="69F87ADA" w:rsidR="00AB023E" w:rsidRDefault="00AB023E" w:rsidP="00F10D7D">
      <w:pPr>
        <w:rPr>
          <w:sz w:val="22"/>
          <w:szCs w:val="22"/>
        </w:rPr>
      </w:pPr>
    </w:p>
    <w:p w14:paraId="7C8DF5FA" w14:textId="6D227087" w:rsidR="00AB023E" w:rsidRDefault="00AB023E" w:rsidP="00F10D7D">
      <w:pPr>
        <w:rPr>
          <w:sz w:val="22"/>
          <w:szCs w:val="22"/>
        </w:rPr>
      </w:pPr>
    </w:p>
    <w:p w14:paraId="5D43DCDC" w14:textId="77777777" w:rsidR="00AB023E" w:rsidRDefault="00AB023E" w:rsidP="00F10D7D">
      <w:pPr>
        <w:rPr>
          <w:sz w:val="22"/>
          <w:szCs w:val="22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0" w:type="dxa"/>
          <w:left w:w="50" w:type="dxa"/>
          <w:bottom w:w="20" w:type="dxa"/>
          <w:right w:w="50" w:type="dxa"/>
        </w:tblCellMar>
        <w:tblLook w:val="04A0" w:firstRow="1" w:lastRow="0" w:firstColumn="1" w:lastColumn="0" w:noHBand="0" w:noVBand="1"/>
      </w:tblPr>
      <w:tblGrid>
        <w:gridCol w:w="1300"/>
        <w:gridCol w:w="1575"/>
        <w:gridCol w:w="5221"/>
        <w:gridCol w:w="495"/>
        <w:gridCol w:w="1180"/>
        <w:gridCol w:w="570"/>
      </w:tblGrid>
      <w:tr w:rsidR="00AB023E" w14:paraId="05D200B0" w14:textId="77777777" w:rsidTr="00AB023E">
        <w:tc>
          <w:tcPr>
            <w:tcW w:w="0" w:type="auto"/>
            <w:gridSpan w:val="6"/>
          </w:tcPr>
          <w:p w14:paraId="20AC1C9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Дополнительная комплектация</w:t>
            </w:r>
          </w:p>
        </w:tc>
      </w:tr>
      <w:tr w:rsidR="00AB023E" w14:paraId="061E08A9" w14:textId="77777777" w:rsidTr="00AB023E">
        <w:tc>
          <w:tcPr>
            <w:tcW w:w="0" w:type="auto"/>
            <w:shd w:val="clear" w:color="auto" w:fill="6AAEDD"/>
            <w:vAlign w:val="center"/>
          </w:tcPr>
          <w:p w14:paraId="6471110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60A69F5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Показатель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733AD09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3261662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5D99E26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Стоимость за ед., руб.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7390692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Итого</w:t>
            </w:r>
          </w:p>
        </w:tc>
      </w:tr>
      <w:tr w:rsidR="00AB023E" w14:paraId="2E43E880" w14:textId="77777777" w:rsidTr="00AB023E">
        <w:tc>
          <w:tcPr>
            <w:tcW w:w="0" w:type="auto"/>
            <w:vAlign w:val="center"/>
          </w:tcPr>
          <w:p w14:paraId="493EDDA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Электрификация</w:t>
            </w:r>
          </w:p>
        </w:tc>
        <w:tc>
          <w:tcPr>
            <w:tcW w:w="0" w:type="auto"/>
            <w:vAlign w:val="center"/>
          </w:tcPr>
          <w:p w14:paraId="0BC9906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Электропроводка в кабель канале</w:t>
            </w:r>
          </w:p>
        </w:tc>
        <w:tc>
          <w:tcPr>
            <w:tcW w:w="0" w:type="auto"/>
            <w:vAlign w:val="center"/>
          </w:tcPr>
          <w:p w14:paraId="4EB69A1C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Стандартная электропроводка. Кабель 2*2,5 ВВГнг(А)-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LS</w:t>
            </w: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для розеточных групп и 2*1,5 ВВГнг(А)-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LS</w:t>
            </w: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для освещения. Автомат для розеточных групп 16 А, автомат для освещения 10А, светодиодные светильники – 1 шт., розетка двойная – 2шт, выключатель-1шт.</w:t>
            </w:r>
          </w:p>
        </w:tc>
        <w:tc>
          <w:tcPr>
            <w:tcW w:w="0" w:type="auto"/>
            <w:vAlign w:val="center"/>
          </w:tcPr>
          <w:p w14:paraId="4E430F5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DAF8CE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8500</w:t>
            </w:r>
          </w:p>
        </w:tc>
        <w:tc>
          <w:tcPr>
            <w:tcW w:w="0" w:type="auto"/>
            <w:vAlign w:val="center"/>
          </w:tcPr>
          <w:p w14:paraId="52BCC0F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8500</w:t>
            </w:r>
          </w:p>
        </w:tc>
      </w:tr>
      <w:tr w:rsidR="00AB023E" w:rsidRPr="00D52708" w14:paraId="413BB12C" w14:textId="77777777" w:rsidTr="00AB023E">
        <w:tc>
          <w:tcPr>
            <w:tcW w:w="0" w:type="auto"/>
            <w:gridSpan w:val="6"/>
          </w:tcPr>
          <w:p w14:paraId="7E3B3A62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Стоимость дополнительной продукции: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8 5</w:t>
            </w:r>
            <w:r w:rsidRPr="00A53AAC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00 руб.</w:t>
            </w:r>
          </w:p>
        </w:tc>
      </w:tr>
    </w:tbl>
    <w:p w14:paraId="17205CE7" w14:textId="4F98CB8E" w:rsidR="00AB023E" w:rsidRDefault="00AB023E" w:rsidP="00F10D7D">
      <w:pPr>
        <w:rPr>
          <w:sz w:val="22"/>
          <w:szCs w:val="22"/>
        </w:rPr>
      </w:pPr>
    </w:p>
    <w:p w14:paraId="33C5E4EC" w14:textId="49EBFF82" w:rsidR="00AB023E" w:rsidRDefault="00AB023E" w:rsidP="00F10D7D">
      <w:pPr>
        <w:rPr>
          <w:sz w:val="22"/>
          <w:szCs w:val="22"/>
        </w:rPr>
      </w:pPr>
    </w:p>
    <w:p w14:paraId="7DB60CE4" w14:textId="4C1991E5" w:rsidR="00AB023E" w:rsidRDefault="00AB023E" w:rsidP="00F10D7D">
      <w:pPr>
        <w:rPr>
          <w:sz w:val="22"/>
          <w:szCs w:val="22"/>
        </w:rPr>
      </w:pPr>
    </w:p>
    <w:p w14:paraId="0BFEDCD4" w14:textId="4B6A744D" w:rsidR="00AB023E" w:rsidRDefault="00AB023E" w:rsidP="00F10D7D">
      <w:pPr>
        <w:rPr>
          <w:sz w:val="22"/>
          <w:szCs w:val="22"/>
        </w:rPr>
      </w:pPr>
    </w:p>
    <w:p w14:paraId="06414ECB" w14:textId="77777777" w:rsidR="00AB023E" w:rsidRDefault="00AB023E" w:rsidP="00AB023E">
      <w:pPr>
        <w:jc w:val="right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>Итоговая стоимость продукции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(с уч. НДС)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: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137 0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00 руб. </w:t>
      </w:r>
    </w:p>
    <w:p w14:paraId="4DFC8C28" w14:textId="7681D33C" w:rsidR="00AB023E" w:rsidRDefault="00AB023E" w:rsidP="00AB023E">
      <w:pPr>
        <w:rPr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                                       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>Итоговая стоимость продукции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за 3 шт. (с уч. НДС)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: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411 0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>00 руб.</w:t>
      </w:r>
    </w:p>
    <w:p w14:paraId="6183BCD8" w14:textId="15F08E80" w:rsidR="00AB023E" w:rsidRDefault="00AB023E" w:rsidP="00F10D7D">
      <w:pPr>
        <w:rPr>
          <w:sz w:val="22"/>
          <w:szCs w:val="22"/>
        </w:rPr>
      </w:pPr>
    </w:p>
    <w:p w14:paraId="48978AC8" w14:textId="78B40307" w:rsidR="00AB023E" w:rsidRDefault="00AB023E" w:rsidP="00F10D7D">
      <w:pPr>
        <w:rPr>
          <w:sz w:val="22"/>
          <w:szCs w:val="22"/>
        </w:rPr>
      </w:pPr>
    </w:p>
    <w:p w14:paraId="2CE524B9" w14:textId="6DBE8660" w:rsidR="00AB023E" w:rsidRDefault="00AB023E" w:rsidP="00F10D7D">
      <w:pPr>
        <w:rPr>
          <w:sz w:val="22"/>
          <w:szCs w:val="22"/>
        </w:rPr>
      </w:pPr>
    </w:p>
    <w:tbl>
      <w:tblPr>
        <w:tblW w:w="5000" w:type="pct"/>
        <w:tblInd w:w="10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200" w:type="dxa"/>
          <w:left w:w="100" w:type="dxa"/>
          <w:bottom w:w="200" w:type="dxa"/>
          <w:right w:w="100" w:type="dxa"/>
        </w:tblCellMar>
        <w:tblLook w:val="04A0" w:firstRow="1" w:lastRow="0" w:firstColumn="1" w:lastColumn="0" w:noHBand="0" w:noVBand="1"/>
      </w:tblPr>
      <w:tblGrid>
        <w:gridCol w:w="1132"/>
        <w:gridCol w:w="2769"/>
        <w:gridCol w:w="1594"/>
        <w:gridCol w:w="1404"/>
        <w:gridCol w:w="2217"/>
        <w:gridCol w:w="1229"/>
      </w:tblGrid>
      <w:tr w:rsidR="00AB023E" w14:paraId="57085A4F" w14:textId="77777777" w:rsidTr="00AB023E">
        <w:tc>
          <w:tcPr>
            <w:tcW w:w="0" w:type="auto"/>
            <w:shd w:val="clear" w:color="auto" w:fill="6AAEDD"/>
            <w:vAlign w:val="center"/>
          </w:tcPr>
          <w:p w14:paraId="5E7DC618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Услуга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1A25656E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Адрес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27B0F73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Тип ТС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4B08D30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Количество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2C95339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Стоимость за ед., руб.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72E85B6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Итого, руб.</w:t>
            </w:r>
          </w:p>
        </w:tc>
      </w:tr>
      <w:tr w:rsidR="00AB023E" w14:paraId="4BFF92E1" w14:textId="77777777" w:rsidTr="00AB023E">
        <w:tc>
          <w:tcPr>
            <w:tcW w:w="0" w:type="auto"/>
            <w:vAlign w:val="center"/>
          </w:tcPr>
          <w:p w14:paraId="767D705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Доставка</w:t>
            </w:r>
          </w:p>
        </w:tc>
        <w:tc>
          <w:tcPr>
            <w:tcW w:w="0" w:type="auto"/>
            <w:vAlign w:val="center"/>
          </w:tcPr>
          <w:p w14:paraId="454B020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 xml:space="preserve">г. Мытищи, ул. </w:t>
            </w:r>
            <w:proofErr w:type="spellStart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Колонцова</w:t>
            </w:r>
            <w:proofErr w:type="spellEnd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, 4</w:t>
            </w:r>
          </w:p>
        </w:tc>
        <w:tc>
          <w:tcPr>
            <w:tcW w:w="0" w:type="auto"/>
            <w:vAlign w:val="center"/>
          </w:tcPr>
          <w:p w14:paraId="6998E941" w14:textId="77777777" w:rsidR="00AB023E" w:rsidRPr="00A53AAC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Манипулятор</w:t>
            </w:r>
          </w:p>
        </w:tc>
        <w:tc>
          <w:tcPr>
            <w:tcW w:w="0" w:type="auto"/>
            <w:vAlign w:val="center"/>
          </w:tcPr>
          <w:p w14:paraId="2A395D59" w14:textId="77777777" w:rsidR="00AB023E" w:rsidRPr="00A53AAC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5BEE709" w14:textId="77777777" w:rsidR="00AB023E" w:rsidRPr="00A53AAC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12000</w:t>
            </w:r>
          </w:p>
        </w:tc>
        <w:tc>
          <w:tcPr>
            <w:tcW w:w="0" w:type="auto"/>
            <w:vAlign w:val="center"/>
          </w:tcPr>
          <w:p w14:paraId="37B23DF4" w14:textId="77777777" w:rsidR="00AB023E" w:rsidRPr="00A53AAC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36000</w:t>
            </w:r>
          </w:p>
        </w:tc>
      </w:tr>
    </w:tbl>
    <w:p w14:paraId="2EF2D853" w14:textId="567A7783" w:rsidR="00AB023E" w:rsidRPr="00A53AAC" w:rsidRDefault="00AB023E" w:rsidP="00AB023E"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                                                     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Итоговая стоимость продукции с услугами: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447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000 руб. </w:t>
      </w:r>
    </w:p>
    <w:p w14:paraId="4136016B" w14:textId="4FE1391E" w:rsidR="00AB023E" w:rsidRDefault="00AB023E" w:rsidP="00F10D7D">
      <w:pPr>
        <w:rPr>
          <w:sz w:val="22"/>
          <w:szCs w:val="22"/>
        </w:rPr>
      </w:pPr>
    </w:p>
    <w:p w14:paraId="0E59062C" w14:textId="084E8A66" w:rsidR="00AB023E" w:rsidRDefault="00AB023E" w:rsidP="00F10D7D">
      <w:pPr>
        <w:rPr>
          <w:sz w:val="22"/>
          <w:szCs w:val="22"/>
        </w:rPr>
      </w:pPr>
    </w:p>
    <w:p w14:paraId="48201850" w14:textId="125183D1" w:rsidR="00AB023E" w:rsidRDefault="00AB023E" w:rsidP="00F10D7D">
      <w:pPr>
        <w:rPr>
          <w:sz w:val="22"/>
          <w:szCs w:val="22"/>
        </w:rPr>
      </w:pPr>
    </w:p>
    <w:p w14:paraId="5C3A98BB" w14:textId="77777777" w:rsidR="00AB023E" w:rsidRDefault="00AB023E" w:rsidP="00F10D7D">
      <w:pPr>
        <w:rPr>
          <w:sz w:val="22"/>
          <w:szCs w:val="22"/>
        </w:rPr>
      </w:pPr>
    </w:p>
    <w:p w14:paraId="434DFC88" w14:textId="77777777" w:rsidR="00AB023E" w:rsidRDefault="00AB023E" w:rsidP="00F10D7D">
      <w:pPr>
        <w:rPr>
          <w:sz w:val="22"/>
          <w:szCs w:val="22"/>
        </w:rPr>
      </w:pPr>
    </w:p>
    <w:p w14:paraId="27A5EF39" w14:textId="606B1353" w:rsidR="006F0989" w:rsidRDefault="006F0989" w:rsidP="001C6F31">
      <w:pPr>
        <w:jc w:val="both"/>
        <w:rPr>
          <w:sz w:val="22"/>
          <w:szCs w:val="22"/>
        </w:rPr>
      </w:pPr>
    </w:p>
    <w:p w14:paraId="06D149B9" w14:textId="2605E745" w:rsidR="006041B4" w:rsidRDefault="006041B4" w:rsidP="001C6F31">
      <w:pPr>
        <w:jc w:val="both"/>
        <w:rPr>
          <w:sz w:val="22"/>
          <w:szCs w:val="22"/>
        </w:rPr>
      </w:pPr>
    </w:p>
    <w:p w14:paraId="4B860A39" w14:textId="70430379" w:rsidR="006041B4" w:rsidRDefault="006041B4" w:rsidP="001C6F31">
      <w:pPr>
        <w:jc w:val="both"/>
        <w:rPr>
          <w:sz w:val="22"/>
          <w:szCs w:val="22"/>
        </w:rPr>
      </w:pPr>
    </w:p>
    <w:p w14:paraId="55E91FD5" w14:textId="6B77175A" w:rsidR="006041B4" w:rsidRDefault="006041B4" w:rsidP="001C6F31">
      <w:pPr>
        <w:jc w:val="both"/>
        <w:rPr>
          <w:sz w:val="22"/>
          <w:szCs w:val="22"/>
        </w:rPr>
      </w:pPr>
    </w:p>
    <w:p w14:paraId="52C7C3E4" w14:textId="54B2E6C1" w:rsidR="006041B4" w:rsidRDefault="006041B4" w:rsidP="001C6F31">
      <w:pPr>
        <w:jc w:val="both"/>
        <w:rPr>
          <w:sz w:val="22"/>
          <w:szCs w:val="22"/>
        </w:rPr>
      </w:pPr>
    </w:p>
    <w:p w14:paraId="6E4B6DA6" w14:textId="5EBA7CF4" w:rsidR="006041B4" w:rsidRDefault="006041B4" w:rsidP="001C6F31">
      <w:pPr>
        <w:jc w:val="both"/>
        <w:rPr>
          <w:sz w:val="22"/>
          <w:szCs w:val="22"/>
        </w:rPr>
      </w:pPr>
    </w:p>
    <w:p w14:paraId="33587C07" w14:textId="77777777" w:rsidR="006041B4" w:rsidRDefault="006041B4" w:rsidP="001C6F31">
      <w:pPr>
        <w:jc w:val="both"/>
        <w:rPr>
          <w:sz w:val="22"/>
          <w:szCs w:val="22"/>
        </w:rPr>
      </w:pPr>
    </w:p>
    <w:p w14:paraId="23D72CFC" w14:textId="77777777" w:rsidR="006F0989" w:rsidRPr="006F0989" w:rsidRDefault="006F0989" w:rsidP="006F0989">
      <w:pPr>
        <w:rPr>
          <w:sz w:val="22"/>
          <w:szCs w:val="22"/>
        </w:rPr>
      </w:pPr>
      <w:r w:rsidRPr="006F0989"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Продавец</w:t>
      </w:r>
      <w:r w:rsidRPr="006F0989">
        <w:rPr>
          <w:sz w:val="22"/>
          <w:szCs w:val="22"/>
        </w:rPr>
        <w:t xml:space="preserve">:   </w:t>
      </w:r>
      <w:proofErr w:type="gramEnd"/>
      <w:r w:rsidRPr="006F0989">
        <w:rPr>
          <w:sz w:val="22"/>
          <w:szCs w:val="22"/>
        </w:rPr>
        <w:t xml:space="preserve">                                                               </w:t>
      </w:r>
      <w:r w:rsidR="00207DF9">
        <w:rPr>
          <w:sz w:val="22"/>
          <w:szCs w:val="22"/>
        </w:rPr>
        <w:t xml:space="preserve">                      </w:t>
      </w:r>
      <w:r w:rsidRPr="006F0989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Покупатель:</w:t>
      </w:r>
    </w:p>
    <w:p w14:paraId="10E579C5" w14:textId="77777777" w:rsidR="006F0989" w:rsidRPr="006F0989" w:rsidRDefault="006F0989" w:rsidP="006F0989">
      <w:pPr>
        <w:rPr>
          <w:sz w:val="22"/>
          <w:szCs w:val="22"/>
        </w:rPr>
      </w:pPr>
    </w:p>
    <w:p w14:paraId="4E7D3336" w14:textId="77777777" w:rsidR="006F0989" w:rsidRPr="00AB023E" w:rsidRDefault="006F0989" w:rsidP="006F0989">
      <w:pPr>
        <w:rPr>
          <w:sz w:val="22"/>
          <w:szCs w:val="22"/>
        </w:rPr>
      </w:pPr>
      <w:r w:rsidRPr="00B55B18">
        <w:rPr>
          <w:sz w:val="22"/>
          <w:szCs w:val="22"/>
        </w:rPr>
        <w:t>_______________________</w:t>
      </w:r>
      <w:r w:rsidRPr="006F0989">
        <w:rPr>
          <w:sz w:val="22"/>
          <w:szCs w:val="22"/>
        </w:rPr>
        <w:t>Касперская</w:t>
      </w:r>
      <w:r w:rsidRPr="00B55B18">
        <w:rPr>
          <w:sz w:val="22"/>
          <w:szCs w:val="22"/>
        </w:rPr>
        <w:t xml:space="preserve"> </w:t>
      </w:r>
      <w:r w:rsidRPr="006F0989">
        <w:rPr>
          <w:sz w:val="22"/>
          <w:szCs w:val="22"/>
        </w:rPr>
        <w:t>Е</w:t>
      </w:r>
      <w:r w:rsidRPr="00B55B18">
        <w:rPr>
          <w:sz w:val="22"/>
          <w:szCs w:val="22"/>
        </w:rPr>
        <w:t>.</w:t>
      </w:r>
      <w:r w:rsidRPr="006F0989">
        <w:rPr>
          <w:sz w:val="22"/>
          <w:szCs w:val="22"/>
        </w:rPr>
        <w:t>В</w:t>
      </w:r>
      <w:r w:rsidRPr="00B55B18">
        <w:rPr>
          <w:sz w:val="22"/>
          <w:szCs w:val="22"/>
        </w:rPr>
        <w:t xml:space="preserve">.                </w:t>
      </w:r>
      <w:r w:rsidR="00207DF9" w:rsidRPr="00B55B18">
        <w:rPr>
          <w:sz w:val="22"/>
          <w:szCs w:val="22"/>
        </w:rPr>
        <w:t xml:space="preserve">                  </w:t>
      </w:r>
      <w:r w:rsidRPr="00B55B18">
        <w:rPr>
          <w:sz w:val="22"/>
          <w:szCs w:val="22"/>
        </w:rPr>
        <w:t xml:space="preserve"> </w:t>
      </w:r>
      <w:r w:rsidRPr="00AB023E">
        <w:rPr>
          <w:sz w:val="22"/>
          <w:szCs w:val="22"/>
        </w:rPr>
        <w:t>_______________</w:t>
      </w:r>
      <w:proofErr w:type="gramStart"/>
      <w:r w:rsidRPr="00AB023E">
        <w:rPr>
          <w:sz w:val="22"/>
          <w:szCs w:val="22"/>
        </w:rPr>
        <w:t xml:space="preserve">_  </w:t>
      </w:r>
      <w:r w:rsidR="00CC6124" w:rsidRPr="00AB023E">
        <w:rPr>
          <w:sz w:val="22"/>
          <w:szCs w:val="22"/>
        </w:rPr>
        <w:t>КЕССЛЕР</w:t>
      </w:r>
      <w:proofErr w:type="gramEnd"/>
      <w:r w:rsidR="00CC6124" w:rsidRPr="00AB023E">
        <w:rPr>
          <w:sz w:val="22"/>
          <w:szCs w:val="22"/>
        </w:rPr>
        <w:t xml:space="preserve"> Ю. Ф.</w:t>
      </w:r>
    </w:p>
    <w:p w14:paraId="342284BF" w14:textId="77777777" w:rsidR="004B004E" w:rsidRPr="00AB023E" w:rsidRDefault="0010673C" w:rsidP="006F0989">
      <w:pPr>
        <w:rPr>
          <w:b/>
          <w:sz w:val="20"/>
          <w:szCs w:val="20"/>
        </w:rPr>
      </w:pPr>
      <w:r w:rsidRPr="00AB023E">
        <w:rPr>
          <w:sz w:val="22"/>
          <w:szCs w:val="22"/>
        </w:rPr>
        <w:t xml:space="preserve">   </w:t>
      </w:r>
      <w:proofErr w:type="spellStart"/>
      <w:r w:rsidR="006F0989" w:rsidRPr="006F0989">
        <w:rPr>
          <w:sz w:val="22"/>
          <w:szCs w:val="22"/>
        </w:rPr>
        <w:t>м</w:t>
      </w:r>
      <w:r w:rsidR="006F0989" w:rsidRPr="00AB023E">
        <w:rPr>
          <w:sz w:val="22"/>
          <w:szCs w:val="22"/>
        </w:rPr>
        <w:t>.</w:t>
      </w:r>
      <w:r w:rsidR="006F0989" w:rsidRPr="006F0989">
        <w:rPr>
          <w:sz w:val="22"/>
          <w:szCs w:val="22"/>
        </w:rPr>
        <w:t>п</w:t>
      </w:r>
      <w:proofErr w:type="spellEnd"/>
      <w:r w:rsidR="006F0989" w:rsidRPr="00AB023E">
        <w:rPr>
          <w:sz w:val="22"/>
          <w:szCs w:val="22"/>
        </w:rPr>
        <w:t xml:space="preserve">.                                                                                   </w:t>
      </w:r>
      <w:r w:rsidR="00207DF9" w:rsidRPr="00AB023E">
        <w:rPr>
          <w:sz w:val="22"/>
          <w:szCs w:val="22"/>
        </w:rPr>
        <w:t xml:space="preserve">                    </w:t>
      </w:r>
      <w:r w:rsidR="006F0989" w:rsidRPr="00AB023E">
        <w:rPr>
          <w:sz w:val="22"/>
          <w:szCs w:val="22"/>
        </w:rPr>
        <w:t xml:space="preserve">    </w:t>
      </w:r>
      <w:proofErr w:type="spellStart"/>
      <w:r w:rsidR="006F0989" w:rsidRPr="006F0989">
        <w:rPr>
          <w:sz w:val="22"/>
          <w:szCs w:val="22"/>
        </w:rPr>
        <w:t>м</w:t>
      </w:r>
      <w:r w:rsidR="006F0989" w:rsidRPr="00AB023E">
        <w:rPr>
          <w:sz w:val="22"/>
          <w:szCs w:val="22"/>
        </w:rPr>
        <w:t>.</w:t>
      </w:r>
      <w:r w:rsidR="006F0989" w:rsidRPr="006F0989">
        <w:rPr>
          <w:sz w:val="22"/>
          <w:szCs w:val="22"/>
        </w:rPr>
        <w:t>п</w:t>
      </w:r>
      <w:proofErr w:type="spellEnd"/>
      <w:r w:rsidR="006F0989" w:rsidRPr="00AB023E">
        <w:rPr>
          <w:sz w:val="22"/>
          <w:szCs w:val="22"/>
        </w:rPr>
        <w:t>.</w:t>
      </w:r>
    </w:p>
    <w:p w14:paraId="2B4B5CF8" w14:textId="77777777" w:rsidR="004B004E" w:rsidRPr="00AB023E" w:rsidRDefault="004B004E" w:rsidP="006B18D3">
      <w:pPr>
        <w:rPr>
          <w:sz w:val="20"/>
          <w:szCs w:val="20"/>
        </w:rPr>
      </w:pPr>
    </w:p>
    <w:p w14:paraId="053A57CF" w14:textId="77777777" w:rsidR="00022D5F" w:rsidRPr="00AB023E" w:rsidRDefault="00022D5F" w:rsidP="006B18D3">
      <w:pPr>
        <w:rPr>
          <w:sz w:val="20"/>
          <w:szCs w:val="20"/>
        </w:rPr>
      </w:pPr>
    </w:p>
    <w:p w14:paraId="2A475F24" w14:textId="77777777" w:rsidR="00022D5F" w:rsidRPr="00AB023E" w:rsidRDefault="00022D5F" w:rsidP="006B18D3">
      <w:pPr>
        <w:rPr>
          <w:sz w:val="20"/>
          <w:szCs w:val="20"/>
        </w:rPr>
      </w:pPr>
    </w:p>
    <w:p w14:paraId="0F19B1BC" w14:textId="77777777" w:rsidR="00022D5F" w:rsidRPr="00AB023E" w:rsidRDefault="00022D5F" w:rsidP="006B18D3">
      <w:pPr>
        <w:rPr>
          <w:sz w:val="20"/>
          <w:szCs w:val="20"/>
        </w:rPr>
      </w:pPr>
    </w:p>
    <w:p w14:paraId="67C441FA" w14:textId="77777777" w:rsidR="00022D5F" w:rsidRPr="00AB023E" w:rsidRDefault="00022D5F" w:rsidP="006B18D3">
      <w:pPr>
        <w:rPr>
          <w:sz w:val="20"/>
          <w:szCs w:val="20"/>
        </w:rPr>
      </w:pPr>
    </w:p>
    <w:p w14:paraId="6F23F500" w14:textId="77777777" w:rsidR="00022D5F" w:rsidRPr="00AB023E" w:rsidRDefault="00022D5F" w:rsidP="006B18D3">
      <w:pPr>
        <w:rPr>
          <w:sz w:val="20"/>
          <w:szCs w:val="20"/>
        </w:rPr>
      </w:pPr>
    </w:p>
    <w:p w14:paraId="517AF164" w14:textId="77777777" w:rsidR="00022D5F" w:rsidRPr="00AB023E" w:rsidRDefault="00022D5F" w:rsidP="006B18D3">
      <w:pPr>
        <w:rPr>
          <w:sz w:val="20"/>
          <w:szCs w:val="20"/>
        </w:rPr>
      </w:pPr>
    </w:p>
    <w:p w14:paraId="748B74D9" w14:textId="77777777" w:rsidR="00022D5F" w:rsidRPr="00AB023E" w:rsidRDefault="00022D5F" w:rsidP="006B18D3">
      <w:pPr>
        <w:rPr>
          <w:sz w:val="20"/>
          <w:szCs w:val="20"/>
        </w:rPr>
      </w:pPr>
    </w:p>
    <w:p w14:paraId="250E9BC6" w14:textId="77777777" w:rsidR="00022D5F" w:rsidRPr="00AB023E" w:rsidRDefault="00022D5F" w:rsidP="006B18D3">
      <w:pPr>
        <w:rPr>
          <w:sz w:val="20"/>
          <w:szCs w:val="20"/>
        </w:rPr>
      </w:pPr>
    </w:p>
    <w:p w14:paraId="73A93964" w14:textId="7ABB51FD" w:rsidR="00022D5F" w:rsidRPr="00AB023E" w:rsidRDefault="00022D5F" w:rsidP="006B18D3">
      <w:pPr>
        <w:rPr>
          <w:sz w:val="20"/>
          <w:szCs w:val="20"/>
        </w:rPr>
      </w:pPr>
      <w:bookmarkStart w:id="0" w:name="_GoBack"/>
      <w:bookmarkEnd w:id="0"/>
    </w:p>
    <w:p w14:paraId="3E0B95A8" w14:textId="77777777" w:rsidR="00022D5F" w:rsidRPr="00AB023E" w:rsidRDefault="00022D5F" w:rsidP="006B18D3">
      <w:pPr>
        <w:rPr>
          <w:sz w:val="20"/>
          <w:szCs w:val="20"/>
        </w:rPr>
      </w:pPr>
    </w:p>
    <w:p w14:paraId="5D793043" w14:textId="77777777" w:rsidR="00022D5F" w:rsidRPr="00AB023E" w:rsidRDefault="00022D5F" w:rsidP="006B18D3">
      <w:pPr>
        <w:rPr>
          <w:sz w:val="20"/>
          <w:szCs w:val="20"/>
        </w:rPr>
      </w:pPr>
    </w:p>
    <w:p w14:paraId="0D3D5934" w14:textId="77777777" w:rsidR="00022D5F" w:rsidRPr="00AB023E" w:rsidRDefault="00022D5F" w:rsidP="006B18D3">
      <w:pPr>
        <w:rPr>
          <w:sz w:val="20"/>
          <w:szCs w:val="20"/>
        </w:rPr>
      </w:pPr>
    </w:p>
    <w:p w14:paraId="0593D1B9" w14:textId="77777777" w:rsidR="00022D5F" w:rsidRPr="00AB023E" w:rsidRDefault="00022D5F" w:rsidP="006B18D3">
      <w:pPr>
        <w:rPr>
          <w:sz w:val="20"/>
          <w:szCs w:val="20"/>
        </w:rPr>
      </w:pPr>
    </w:p>
    <w:p w14:paraId="322FE952" w14:textId="7743FD7D" w:rsidR="00022D5F" w:rsidRPr="00AB023E" w:rsidRDefault="00022D5F" w:rsidP="006B18D3">
      <w:pPr>
        <w:rPr>
          <w:sz w:val="20"/>
          <w:szCs w:val="20"/>
        </w:rPr>
      </w:pPr>
    </w:p>
    <w:sectPr w:rsidR="00022D5F" w:rsidRPr="00AB023E" w:rsidSect="001D780B">
      <w:headerReference w:type="even" r:id="rId13"/>
      <w:headerReference w:type="default" r:id="rId14"/>
      <w:footerReference w:type="default" r:id="rId15"/>
      <w:pgSz w:w="11906" w:h="16838"/>
      <w:pgMar w:top="851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08B18" w14:textId="77777777" w:rsidR="00AB023E" w:rsidRDefault="00AB023E">
      <w:r>
        <w:separator/>
      </w:r>
    </w:p>
  </w:endnote>
  <w:endnote w:type="continuationSeparator" w:id="0">
    <w:p w14:paraId="57D998AA" w14:textId="77777777" w:rsidR="00AB023E" w:rsidRDefault="00AB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E0F21" w14:textId="77777777" w:rsidR="00AB023E" w:rsidRDefault="00AB023E" w:rsidP="00284363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8E987" w14:textId="77777777" w:rsidR="00AB023E" w:rsidRDefault="00AB023E">
      <w:r>
        <w:separator/>
      </w:r>
    </w:p>
  </w:footnote>
  <w:footnote w:type="continuationSeparator" w:id="0">
    <w:p w14:paraId="19D4837C" w14:textId="77777777" w:rsidR="00AB023E" w:rsidRDefault="00AB0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D849" w14:textId="77777777" w:rsidR="00AB023E" w:rsidRDefault="00AB023E" w:rsidP="00BC6615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8B55758" w14:textId="77777777" w:rsidR="00AB023E" w:rsidRDefault="00AB023E" w:rsidP="00E604E3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B647E" w14:textId="77777777" w:rsidR="00AB023E" w:rsidRDefault="00AB023E" w:rsidP="002A1174">
    <w:pPr>
      <w:pStyle w:val="a5"/>
      <w:framePr w:wrap="around" w:vAnchor="text" w:hAnchor="margin" w:xAlign="right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00D2"/>
    <w:multiLevelType w:val="hybridMultilevel"/>
    <w:tmpl w:val="59489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1339C9"/>
    <w:multiLevelType w:val="hybridMultilevel"/>
    <w:tmpl w:val="2E469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01DF6"/>
    <w:multiLevelType w:val="hybridMultilevel"/>
    <w:tmpl w:val="BFCEF70C"/>
    <w:lvl w:ilvl="0" w:tplc="46B4BFDA">
      <w:start w:val="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81649"/>
    <w:multiLevelType w:val="hybridMultilevel"/>
    <w:tmpl w:val="ED2EB8DC"/>
    <w:lvl w:ilvl="0" w:tplc="5FC43C12">
      <w:start w:val="3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C7639"/>
    <w:multiLevelType w:val="multilevel"/>
    <w:tmpl w:val="6D52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8F25C5"/>
    <w:multiLevelType w:val="hybridMultilevel"/>
    <w:tmpl w:val="77B4C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314FC2"/>
    <w:multiLevelType w:val="hybridMultilevel"/>
    <w:tmpl w:val="F1A286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92235C"/>
    <w:multiLevelType w:val="hybridMultilevel"/>
    <w:tmpl w:val="5EBA617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DE61977"/>
    <w:multiLevelType w:val="hybridMultilevel"/>
    <w:tmpl w:val="4BD24A58"/>
    <w:lvl w:ilvl="0" w:tplc="4A24B2D0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31408"/>
    <w:multiLevelType w:val="hybridMultilevel"/>
    <w:tmpl w:val="7346E0E6"/>
    <w:lvl w:ilvl="0" w:tplc="ECC2893E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67B60"/>
    <w:multiLevelType w:val="multilevel"/>
    <w:tmpl w:val="804688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1" w15:restartNumberingAfterBreak="0">
    <w:nsid w:val="41407D10"/>
    <w:multiLevelType w:val="multilevel"/>
    <w:tmpl w:val="3BC6795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1604F9A"/>
    <w:multiLevelType w:val="hybridMultilevel"/>
    <w:tmpl w:val="171A9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51B54"/>
    <w:multiLevelType w:val="hybridMultilevel"/>
    <w:tmpl w:val="2794E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27DDE"/>
    <w:multiLevelType w:val="hybridMultilevel"/>
    <w:tmpl w:val="139EF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916DAF"/>
    <w:multiLevelType w:val="multilevel"/>
    <w:tmpl w:val="3BC6795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49337E54"/>
    <w:multiLevelType w:val="hybridMultilevel"/>
    <w:tmpl w:val="C750FAF4"/>
    <w:lvl w:ilvl="0" w:tplc="524463BE">
      <w:start w:val="5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D72AE"/>
    <w:multiLevelType w:val="hybridMultilevel"/>
    <w:tmpl w:val="A4ACF7D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EBA7549"/>
    <w:multiLevelType w:val="hybridMultilevel"/>
    <w:tmpl w:val="D4D68EC2"/>
    <w:lvl w:ilvl="0" w:tplc="BED8E2AE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11195"/>
    <w:multiLevelType w:val="multilevel"/>
    <w:tmpl w:val="8236D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A17D79"/>
    <w:multiLevelType w:val="hybridMultilevel"/>
    <w:tmpl w:val="CE042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615D5B"/>
    <w:multiLevelType w:val="hybridMultilevel"/>
    <w:tmpl w:val="05D2BA54"/>
    <w:lvl w:ilvl="0" w:tplc="5D841460">
      <w:start w:val="7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C91813"/>
    <w:multiLevelType w:val="hybridMultilevel"/>
    <w:tmpl w:val="00984966"/>
    <w:lvl w:ilvl="0" w:tplc="8F9E02E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6BA2B55"/>
    <w:multiLevelType w:val="hybridMultilevel"/>
    <w:tmpl w:val="5EBA7930"/>
    <w:lvl w:ilvl="0" w:tplc="3F286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3C20FBB6">
      <w:numFmt w:val="none"/>
      <w:lvlText w:val=""/>
      <w:lvlJc w:val="left"/>
      <w:pPr>
        <w:tabs>
          <w:tab w:val="num" w:pos="360"/>
        </w:tabs>
      </w:pPr>
    </w:lvl>
    <w:lvl w:ilvl="3" w:tplc="30EC3F08">
      <w:numFmt w:val="none"/>
      <w:lvlText w:val=""/>
      <w:lvlJc w:val="left"/>
      <w:pPr>
        <w:tabs>
          <w:tab w:val="num" w:pos="360"/>
        </w:tabs>
      </w:pPr>
    </w:lvl>
    <w:lvl w:ilvl="4" w:tplc="A036AF16">
      <w:numFmt w:val="none"/>
      <w:lvlText w:val=""/>
      <w:lvlJc w:val="left"/>
      <w:pPr>
        <w:tabs>
          <w:tab w:val="num" w:pos="360"/>
        </w:tabs>
      </w:pPr>
    </w:lvl>
    <w:lvl w:ilvl="5" w:tplc="6106B952">
      <w:numFmt w:val="none"/>
      <w:lvlText w:val=""/>
      <w:lvlJc w:val="left"/>
      <w:pPr>
        <w:tabs>
          <w:tab w:val="num" w:pos="360"/>
        </w:tabs>
      </w:pPr>
    </w:lvl>
    <w:lvl w:ilvl="6" w:tplc="F84E92F2">
      <w:numFmt w:val="none"/>
      <w:lvlText w:val=""/>
      <w:lvlJc w:val="left"/>
      <w:pPr>
        <w:tabs>
          <w:tab w:val="num" w:pos="360"/>
        </w:tabs>
      </w:pPr>
    </w:lvl>
    <w:lvl w:ilvl="7" w:tplc="C01EC6C8">
      <w:numFmt w:val="none"/>
      <w:lvlText w:val=""/>
      <w:lvlJc w:val="left"/>
      <w:pPr>
        <w:tabs>
          <w:tab w:val="num" w:pos="360"/>
        </w:tabs>
      </w:pPr>
    </w:lvl>
    <w:lvl w:ilvl="8" w:tplc="8B50EE24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6B2C3C9A"/>
    <w:multiLevelType w:val="hybridMultilevel"/>
    <w:tmpl w:val="43521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8E3E9B"/>
    <w:multiLevelType w:val="multilevel"/>
    <w:tmpl w:val="2F5434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FC529A7"/>
    <w:multiLevelType w:val="hybridMultilevel"/>
    <w:tmpl w:val="31B42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564CE"/>
    <w:multiLevelType w:val="hybridMultilevel"/>
    <w:tmpl w:val="1F3CC932"/>
    <w:lvl w:ilvl="0" w:tplc="A8985234">
      <w:start w:val="5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01279"/>
    <w:multiLevelType w:val="hybridMultilevel"/>
    <w:tmpl w:val="A58C6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BE1A31"/>
    <w:multiLevelType w:val="hybridMultilevel"/>
    <w:tmpl w:val="DAE063CA"/>
    <w:lvl w:ilvl="0" w:tplc="B1C46186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0"/>
  </w:num>
  <w:num w:numId="4">
    <w:abstractNumId w:val="24"/>
  </w:num>
  <w:num w:numId="5">
    <w:abstractNumId w:val="26"/>
  </w:num>
  <w:num w:numId="6">
    <w:abstractNumId w:val="28"/>
  </w:num>
  <w:num w:numId="7">
    <w:abstractNumId w:val="20"/>
  </w:num>
  <w:num w:numId="8">
    <w:abstractNumId w:val="14"/>
  </w:num>
  <w:num w:numId="9">
    <w:abstractNumId w:val="15"/>
  </w:num>
  <w:num w:numId="10">
    <w:abstractNumId w:val="11"/>
  </w:num>
  <w:num w:numId="11">
    <w:abstractNumId w:val="5"/>
  </w:num>
  <w:num w:numId="12">
    <w:abstractNumId w:val="4"/>
  </w:num>
  <w:num w:numId="13">
    <w:abstractNumId w:val="19"/>
  </w:num>
  <w:num w:numId="14">
    <w:abstractNumId w:val="25"/>
  </w:num>
  <w:num w:numId="15">
    <w:abstractNumId w:val="1"/>
  </w:num>
  <w:num w:numId="16">
    <w:abstractNumId w:val="13"/>
  </w:num>
  <w:num w:numId="17">
    <w:abstractNumId w:val="16"/>
  </w:num>
  <w:num w:numId="18">
    <w:abstractNumId w:val="27"/>
  </w:num>
  <w:num w:numId="19">
    <w:abstractNumId w:val="2"/>
  </w:num>
  <w:num w:numId="20">
    <w:abstractNumId w:val="29"/>
  </w:num>
  <w:num w:numId="21">
    <w:abstractNumId w:val="18"/>
  </w:num>
  <w:num w:numId="22">
    <w:abstractNumId w:val="9"/>
  </w:num>
  <w:num w:numId="23">
    <w:abstractNumId w:val="3"/>
  </w:num>
  <w:num w:numId="24">
    <w:abstractNumId w:val="8"/>
  </w:num>
  <w:num w:numId="25">
    <w:abstractNumId w:val="21"/>
  </w:num>
  <w:num w:numId="26">
    <w:abstractNumId w:val="10"/>
  </w:num>
  <w:num w:numId="27">
    <w:abstractNumId w:val="6"/>
  </w:num>
  <w:num w:numId="28">
    <w:abstractNumId w:val="17"/>
  </w:num>
  <w:num w:numId="29">
    <w:abstractNumId w:val="7"/>
  </w:num>
  <w:num w:numId="30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36"/>
    <w:rsid w:val="00000B05"/>
    <w:rsid w:val="000037A8"/>
    <w:rsid w:val="000038D0"/>
    <w:rsid w:val="000162D9"/>
    <w:rsid w:val="00016EB2"/>
    <w:rsid w:val="000219FD"/>
    <w:rsid w:val="00022D5F"/>
    <w:rsid w:val="000319CD"/>
    <w:rsid w:val="00033D3F"/>
    <w:rsid w:val="00033D60"/>
    <w:rsid w:val="0003551E"/>
    <w:rsid w:val="00040436"/>
    <w:rsid w:val="0004083E"/>
    <w:rsid w:val="00052FFB"/>
    <w:rsid w:val="00056C4F"/>
    <w:rsid w:val="000573AF"/>
    <w:rsid w:val="00057E61"/>
    <w:rsid w:val="00060258"/>
    <w:rsid w:val="00061957"/>
    <w:rsid w:val="000713BF"/>
    <w:rsid w:val="00071754"/>
    <w:rsid w:val="00075011"/>
    <w:rsid w:val="00076910"/>
    <w:rsid w:val="00077EF5"/>
    <w:rsid w:val="00077FA3"/>
    <w:rsid w:val="0008100D"/>
    <w:rsid w:val="000854A0"/>
    <w:rsid w:val="00085936"/>
    <w:rsid w:val="00091349"/>
    <w:rsid w:val="00096D58"/>
    <w:rsid w:val="00097BC4"/>
    <w:rsid w:val="000A1BB0"/>
    <w:rsid w:val="000B0570"/>
    <w:rsid w:val="000B0B53"/>
    <w:rsid w:val="000B3603"/>
    <w:rsid w:val="000B6591"/>
    <w:rsid w:val="000C1552"/>
    <w:rsid w:val="000C4860"/>
    <w:rsid w:val="000C6B3D"/>
    <w:rsid w:val="000D4C91"/>
    <w:rsid w:val="000D79BD"/>
    <w:rsid w:val="000E1DC3"/>
    <w:rsid w:val="000E474E"/>
    <w:rsid w:val="000E51BF"/>
    <w:rsid w:val="000E7D37"/>
    <w:rsid w:val="000F3A76"/>
    <w:rsid w:val="00102D72"/>
    <w:rsid w:val="00103294"/>
    <w:rsid w:val="0010533E"/>
    <w:rsid w:val="0010584C"/>
    <w:rsid w:val="0010673C"/>
    <w:rsid w:val="00110020"/>
    <w:rsid w:val="00113A2D"/>
    <w:rsid w:val="0011579A"/>
    <w:rsid w:val="00117B0C"/>
    <w:rsid w:val="00124067"/>
    <w:rsid w:val="00126BC5"/>
    <w:rsid w:val="00130C3F"/>
    <w:rsid w:val="00146239"/>
    <w:rsid w:val="00147AC5"/>
    <w:rsid w:val="00147E68"/>
    <w:rsid w:val="00155ADA"/>
    <w:rsid w:val="00162D97"/>
    <w:rsid w:val="00162EBD"/>
    <w:rsid w:val="0017020D"/>
    <w:rsid w:val="001705FD"/>
    <w:rsid w:val="0017068B"/>
    <w:rsid w:val="00171166"/>
    <w:rsid w:val="00173F6F"/>
    <w:rsid w:val="001927E6"/>
    <w:rsid w:val="001A4D31"/>
    <w:rsid w:val="001C16A7"/>
    <w:rsid w:val="001C4A87"/>
    <w:rsid w:val="001C6188"/>
    <w:rsid w:val="001C6F31"/>
    <w:rsid w:val="001D404E"/>
    <w:rsid w:val="001D780B"/>
    <w:rsid w:val="001E075B"/>
    <w:rsid w:val="001E1C76"/>
    <w:rsid w:val="001E24C1"/>
    <w:rsid w:val="001E3766"/>
    <w:rsid w:val="001F1359"/>
    <w:rsid w:val="001F146E"/>
    <w:rsid w:val="001F4EBA"/>
    <w:rsid w:val="001F559C"/>
    <w:rsid w:val="00202BB2"/>
    <w:rsid w:val="0020323F"/>
    <w:rsid w:val="00205798"/>
    <w:rsid w:val="00207DF9"/>
    <w:rsid w:val="002231C2"/>
    <w:rsid w:val="00231BF1"/>
    <w:rsid w:val="00241692"/>
    <w:rsid w:val="0024212A"/>
    <w:rsid w:val="002464A8"/>
    <w:rsid w:val="002473F6"/>
    <w:rsid w:val="00251E4D"/>
    <w:rsid w:val="00262077"/>
    <w:rsid w:val="00263E57"/>
    <w:rsid w:val="0027373D"/>
    <w:rsid w:val="002753B0"/>
    <w:rsid w:val="002823A3"/>
    <w:rsid w:val="00283AA8"/>
    <w:rsid w:val="0028413C"/>
    <w:rsid w:val="00284363"/>
    <w:rsid w:val="00287609"/>
    <w:rsid w:val="00291227"/>
    <w:rsid w:val="00292A2B"/>
    <w:rsid w:val="00294831"/>
    <w:rsid w:val="002A0AEC"/>
    <w:rsid w:val="002A1174"/>
    <w:rsid w:val="002A656B"/>
    <w:rsid w:val="002A6ADC"/>
    <w:rsid w:val="002B0AD6"/>
    <w:rsid w:val="002B44B6"/>
    <w:rsid w:val="002B7257"/>
    <w:rsid w:val="002C2A1F"/>
    <w:rsid w:val="002C32DE"/>
    <w:rsid w:val="002C69EE"/>
    <w:rsid w:val="002D2949"/>
    <w:rsid w:val="002D313F"/>
    <w:rsid w:val="002D527B"/>
    <w:rsid w:val="002D52DB"/>
    <w:rsid w:val="002D5D28"/>
    <w:rsid w:val="002D7CCA"/>
    <w:rsid w:val="002E22FA"/>
    <w:rsid w:val="002E2CE7"/>
    <w:rsid w:val="002E4314"/>
    <w:rsid w:val="002E4D53"/>
    <w:rsid w:val="002E7DA6"/>
    <w:rsid w:val="002F0270"/>
    <w:rsid w:val="002F2F5E"/>
    <w:rsid w:val="0030125E"/>
    <w:rsid w:val="003029AE"/>
    <w:rsid w:val="00316A7B"/>
    <w:rsid w:val="00325F95"/>
    <w:rsid w:val="00326510"/>
    <w:rsid w:val="0032654C"/>
    <w:rsid w:val="00330964"/>
    <w:rsid w:val="00331078"/>
    <w:rsid w:val="003372A4"/>
    <w:rsid w:val="0034314B"/>
    <w:rsid w:val="0034490D"/>
    <w:rsid w:val="003449B5"/>
    <w:rsid w:val="00346747"/>
    <w:rsid w:val="00347049"/>
    <w:rsid w:val="003471BD"/>
    <w:rsid w:val="00350CB0"/>
    <w:rsid w:val="00351D16"/>
    <w:rsid w:val="00354AB5"/>
    <w:rsid w:val="00362484"/>
    <w:rsid w:val="003721A8"/>
    <w:rsid w:val="0037470D"/>
    <w:rsid w:val="003748B9"/>
    <w:rsid w:val="00374D80"/>
    <w:rsid w:val="00382F12"/>
    <w:rsid w:val="00384FA5"/>
    <w:rsid w:val="003863A8"/>
    <w:rsid w:val="0039196A"/>
    <w:rsid w:val="00393421"/>
    <w:rsid w:val="003963DD"/>
    <w:rsid w:val="003A5285"/>
    <w:rsid w:val="003A63EC"/>
    <w:rsid w:val="003B1665"/>
    <w:rsid w:val="003B19DB"/>
    <w:rsid w:val="003B26AE"/>
    <w:rsid w:val="003B4159"/>
    <w:rsid w:val="003B4899"/>
    <w:rsid w:val="003B6952"/>
    <w:rsid w:val="003B79C8"/>
    <w:rsid w:val="003C086B"/>
    <w:rsid w:val="003C3379"/>
    <w:rsid w:val="003C4068"/>
    <w:rsid w:val="003D0350"/>
    <w:rsid w:val="003D2E2A"/>
    <w:rsid w:val="003D31D3"/>
    <w:rsid w:val="003D356C"/>
    <w:rsid w:val="003D6BDF"/>
    <w:rsid w:val="003D7E95"/>
    <w:rsid w:val="003E179D"/>
    <w:rsid w:val="003E730A"/>
    <w:rsid w:val="003F20EB"/>
    <w:rsid w:val="004048E9"/>
    <w:rsid w:val="0040526E"/>
    <w:rsid w:val="004064ED"/>
    <w:rsid w:val="0041300C"/>
    <w:rsid w:val="004159A1"/>
    <w:rsid w:val="00420CF3"/>
    <w:rsid w:val="004227BA"/>
    <w:rsid w:val="00423DCB"/>
    <w:rsid w:val="00430179"/>
    <w:rsid w:val="00434E71"/>
    <w:rsid w:val="004363FE"/>
    <w:rsid w:val="004456E7"/>
    <w:rsid w:val="00454EA4"/>
    <w:rsid w:val="004565A8"/>
    <w:rsid w:val="004613C8"/>
    <w:rsid w:val="004621F5"/>
    <w:rsid w:val="0046220E"/>
    <w:rsid w:val="0046294C"/>
    <w:rsid w:val="004641B4"/>
    <w:rsid w:val="00471C28"/>
    <w:rsid w:val="0047327E"/>
    <w:rsid w:val="00473866"/>
    <w:rsid w:val="00474E72"/>
    <w:rsid w:val="00475057"/>
    <w:rsid w:val="00475E29"/>
    <w:rsid w:val="00481A1D"/>
    <w:rsid w:val="00485BD0"/>
    <w:rsid w:val="0048639C"/>
    <w:rsid w:val="004871CF"/>
    <w:rsid w:val="00492C7E"/>
    <w:rsid w:val="00493D04"/>
    <w:rsid w:val="00496221"/>
    <w:rsid w:val="004A2956"/>
    <w:rsid w:val="004A347C"/>
    <w:rsid w:val="004B004E"/>
    <w:rsid w:val="004B43DF"/>
    <w:rsid w:val="004C03AA"/>
    <w:rsid w:val="004C16FA"/>
    <w:rsid w:val="004C1FC5"/>
    <w:rsid w:val="004C20E1"/>
    <w:rsid w:val="004C2274"/>
    <w:rsid w:val="004D0FF0"/>
    <w:rsid w:val="004D1F27"/>
    <w:rsid w:val="004D2FC9"/>
    <w:rsid w:val="004D31DE"/>
    <w:rsid w:val="004D445C"/>
    <w:rsid w:val="004D4636"/>
    <w:rsid w:val="004D4B27"/>
    <w:rsid w:val="004D62ED"/>
    <w:rsid w:val="004E4C92"/>
    <w:rsid w:val="004F10BF"/>
    <w:rsid w:val="004F11B0"/>
    <w:rsid w:val="004F135F"/>
    <w:rsid w:val="004F3F98"/>
    <w:rsid w:val="004F4733"/>
    <w:rsid w:val="004F70DA"/>
    <w:rsid w:val="004F7EB0"/>
    <w:rsid w:val="00502294"/>
    <w:rsid w:val="005023D2"/>
    <w:rsid w:val="005041E6"/>
    <w:rsid w:val="0050433D"/>
    <w:rsid w:val="00504EDB"/>
    <w:rsid w:val="00510A58"/>
    <w:rsid w:val="00510A5C"/>
    <w:rsid w:val="005173C5"/>
    <w:rsid w:val="00521749"/>
    <w:rsid w:val="00535077"/>
    <w:rsid w:val="00536DDF"/>
    <w:rsid w:val="00537759"/>
    <w:rsid w:val="00540A18"/>
    <w:rsid w:val="00540F01"/>
    <w:rsid w:val="00547198"/>
    <w:rsid w:val="00547CD9"/>
    <w:rsid w:val="00551AFB"/>
    <w:rsid w:val="00552DB1"/>
    <w:rsid w:val="005536E8"/>
    <w:rsid w:val="0055763D"/>
    <w:rsid w:val="00570C14"/>
    <w:rsid w:val="0057369A"/>
    <w:rsid w:val="005778ED"/>
    <w:rsid w:val="00582696"/>
    <w:rsid w:val="0058278F"/>
    <w:rsid w:val="005877FC"/>
    <w:rsid w:val="00590BE7"/>
    <w:rsid w:val="0059400F"/>
    <w:rsid w:val="00597DE9"/>
    <w:rsid w:val="005B3B59"/>
    <w:rsid w:val="005B71DB"/>
    <w:rsid w:val="005C0926"/>
    <w:rsid w:val="005C141C"/>
    <w:rsid w:val="005C5DB5"/>
    <w:rsid w:val="005D1F1C"/>
    <w:rsid w:val="005D245E"/>
    <w:rsid w:val="005D457F"/>
    <w:rsid w:val="005F5E79"/>
    <w:rsid w:val="006041B4"/>
    <w:rsid w:val="006051AB"/>
    <w:rsid w:val="00605229"/>
    <w:rsid w:val="00606828"/>
    <w:rsid w:val="0062089F"/>
    <w:rsid w:val="00622B22"/>
    <w:rsid w:val="00631B8F"/>
    <w:rsid w:val="00640E8C"/>
    <w:rsid w:val="00646602"/>
    <w:rsid w:val="00650182"/>
    <w:rsid w:val="00651647"/>
    <w:rsid w:val="00651927"/>
    <w:rsid w:val="00653319"/>
    <w:rsid w:val="00661E2E"/>
    <w:rsid w:val="00662144"/>
    <w:rsid w:val="0066289B"/>
    <w:rsid w:val="00663729"/>
    <w:rsid w:val="00665BEF"/>
    <w:rsid w:val="006674D1"/>
    <w:rsid w:val="00691203"/>
    <w:rsid w:val="006942FE"/>
    <w:rsid w:val="00694FB8"/>
    <w:rsid w:val="0069646A"/>
    <w:rsid w:val="00697AC1"/>
    <w:rsid w:val="006A34F9"/>
    <w:rsid w:val="006B18D3"/>
    <w:rsid w:val="006C07D0"/>
    <w:rsid w:val="006C0F40"/>
    <w:rsid w:val="006C3ADB"/>
    <w:rsid w:val="006C580E"/>
    <w:rsid w:val="006D441F"/>
    <w:rsid w:val="006D4762"/>
    <w:rsid w:val="006D7BC7"/>
    <w:rsid w:val="006E183D"/>
    <w:rsid w:val="006E26EE"/>
    <w:rsid w:val="006F0989"/>
    <w:rsid w:val="006F0A0D"/>
    <w:rsid w:val="006F228C"/>
    <w:rsid w:val="006F7938"/>
    <w:rsid w:val="00704F77"/>
    <w:rsid w:val="00710D5E"/>
    <w:rsid w:val="00711F08"/>
    <w:rsid w:val="007130F9"/>
    <w:rsid w:val="007210FA"/>
    <w:rsid w:val="007309C2"/>
    <w:rsid w:val="00734AC8"/>
    <w:rsid w:val="007367EA"/>
    <w:rsid w:val="00736B35"/>
    <w:rsid w:val="007370A9"/>
    <w:rsid w:val="007378FC"/>
    <w:rsid w:val="00740812"/>
    <w:rsid w:val="0074376B"/>
    <w:rsid w:val="0075110E"/>
    <w:rsid w:val="00754372"/>
    <w:rsid w:val="00755ED4"/>
    <w:rsid w:val="007572E3"/>
    <w:rsid w:val="00760C35"/>
    <w:rsid w:val="00763048"/>
    <w:rsid w:val="00766C9E"/>
    <w:rsid w:val="007770A0"/>
    <w:rsid w:val="00781C97"/>
    <w:rsid w:val="007871EF"/>
    <w:rsid w:val="00787EC4"/>
    <w:rsid w:val="007907DD"/>
    <w:rsid w:val="0079102E"/>
    <w:rsid w:val="00791D85"/>
    <w:rsid w:val="00797F28"/>
    <w:rsid w:val="007A2434"/>
    <w:rsid w:val="007A5C55"/>
    <w:rsid w:val="007B0BF2"/>
    <w:rsid w:val="007B1F0A"/>
    <w:rsid w:val="007B1FFB"/>
    <w:rsid w:val="007D3CEF"/>
    <w:rsid w:val="007D5080"/>
    <w:rsid w:val="007E7A04"/>
    <w:rsid w:val="007F2023"/>
    <w:rsid w:val="007F62C1"/>
    <w:rsid w:val="007F6A89"/>
    <w:rsid w:val="007F780C"/>
    <w:rsid w:val="00811BB9"/>
    <w:rsid w:val="008175BB"/>
    <w:rsid w:val="00823C7B"/>
    <w:rsid w:val="0082588A"/>
    <w:rsid w:val="00830CCA"/>
    <w:rsid w:val="00832B8F"/>
    <w:rsid w:val="008334FA"/>
    <w:rsid w:val="0083353F"/>
    <w:rsid w:val="008469E1"/>
    <w:rsid w:val="00854B04"/>
    <w:rsid w:val="008578F5"/>
    <w:rsid w:val="00862CBD"/>
    <w:rsid w:val="00865098"/>
    <w:rsid w:val="008823FE"/>
    <w:rsid w:val="00884574"/>
    <w:rsid w:val="00892073"/>
    <w:rsid w:val="00895AAA"/>
    <w:rsid w:val="008A0866"/>
    <w:rsid w:val="008A319C"/>
    <w:rsid w:val="008A4F93"/>
    <w:rsid w:val="008A7705"/>
    <w:rsid w:val="008B0A58"/>
    <w:rsid w:val="008B1136"/>
    <w:rsid w:val="008B15A1"/>
    <w:rsid w:val="008B4EB1"/>
    <w:rsid w:val="008C2D5D"/>
    <w:rsid w:val="008C754E"/>
    <w:rsid w:val="008D6B57"/>
    <w:rsid w:val="008E19C9"/>
    <w:rsid w:val="008E1B34"/>
    <w:rsid w:val="008E1E5A"/>
    <w:rsid w:val="008E3E10"/>
    <w:rsid w:val="008E40A5"/>
    <w:rsid w:val="008E5EBF"/>
    <w:rsid w:val="008F0C7F"/>
    <w:rsid w:val="008F15D8"/>
    <w:rsid w:val="008F511B"/>
    <w:rsid w:val="008F624E"/>
    <w:rsid w:val="009049D3"/>
    <w:rsid w:val="009144D0"/>
    <w:rsid w:val="00920BBD"/>
    <w:rsid w:val="009260C4"/>
    <w:rsid w:val="00926F17"/>
    <w:rsid w:val="0094535D"/>
    <w:rsid w:val="00946208"/>
    <w:rsid w:val="009479FD"/>
    <w:rsid w:val="00950706"/>
    <w:rsid w:val="0095138F"/>
    <w:rsid w:val="00963C37"/>
    <w:rsid w:val="00967CF9"/>
    <w:rsid w:val="00974F49"/>
    <w:rsid w:val="00987587"/>
    <w:rsid w:val="0099017D"/>
    <w:rsid w:val="00990CC7"/>
    <w:rsid w:val="00994A10"/>
    <w:rsid w:val="009A308C"/>
    <w:rsid w:val="009A4B00"/>
    <w:rsid w:val="009B1711"/>
    <w:rsid w:val="009B31F5"/>
    <w:rsid w:val="009B3F3D"/>
    <w:rsid w:val="009B6C05"/>
    <w:rsid w:val="009B6C38"/>
    <w:rsid w:val="009C13D2"/>
    <w:rsid w:val="009C28C8"/>
    <w:rsid w:val="009D1E32"/>
    <w:rsid w:val="009E1AA3"/>
    <w:rsid w:val="009E6A24"/>
    <w:rsid w:val="009E6C55"/>
    <w:rsid w:val="009F635C"/>
    <w:rsid w:val="00A0099D"/>
    <w:rsid w:val="00A13583"/>
    <w:rsid w:val="00A16F86"/>
    <w:rsid w:val="00A264A7"/>
    <w:rsid w:val="00A26A91"/>
    <w:rsid w:val="00A4350D"/>
    <w:rsid w:val="00A44E93"/>
    <w:rsid w:val="00A454C1"/>
    <w:rsid w:val="00A56941"/>
    <w:rsid w:val="00A60E92"/>
    <w:rsid w:val="00A6288A"/>
    <w:rsid w:val="00A64B78"/>
    <w:rsid w:val="00A75FCD"/>
    <w:rsid w:val="00A8255B"/>
    <w:rsid w:val="00A86C2A"/>
    <w:rsid w:val="00A90D64"/>
    <w:rsid w:val="00A929B7"/>
    <w:rsid w:val="00AA5791"/>
    <w:rsid w:val="00AB023E"/>
    <w:rsid w:val="00AB3424"/>
    <w:rsid w:val="00AB5E3B"/>
    <w:rsid w:val="00AC2A68"/>
    <w:rsid w:val="00AC3E11"/>
    <w:rsid w:val="00AC4BC9"/>
    <w:rsid w:val="00AC6406"/>
    <w:rsid w:val="00AC6497"/>
    <w:rsid w:val="00AC7495"/>
    <w:rsid w:val="00AE1D2C"/>
    <w:rsid w:val="00AE26D9"/>
    <w:rsid w:val="00AE331F"/>
    <w:rsid w:val="00AE4E47"/>
    <w:rsid w:val="00AF1037"/>
    <w:rsid w:val="00AF223A"/>
    <w:rsid w:val="00AF2EC1"/>
    <w:rsid w:val="00AF32BD"/>
    <w:rsid w:val="00AF32FA"/>
    <w:rsid w:val="00AF7CB2"/>
    <w:rsid w:val="00B078F4"/>
    <w:rsid w:val="00B11BE3"/>
    <w:rsid w:val="00B12938"/>
    <w:rsid w:val="00B138F2"/>
    <w:rsid w:val="00B140D9"/>
    <w:rsid w:val="00B215E9"/>
    <w:rsid w:val="00B2371F"/>
    <w:rsid w:val="00B30263"/>
    <w:rsid w:val="00B32286"/>
    <w:rsid w:val="00B3553F"/>
    <w:rsid w:val="00B35E37"/>
    <w:rsid w:val="00B37278"/>
    <w:rsid w:val="00B4086B"/>
    <w:rsid w:val="00B411D8"/>
    <w:rsid w:val="00B418AE"/>
    <w:rsid w:val="00B429B9"/>
    <w:rsid w:val="00B4320D"/>
    <w:rsid w:val="00B4321B"/>
    <w:rsid w:val="00B46248"/>
    <w:rsid w:val="00B50EE8"/>
    <w:rsid w:val="00B549D0"/>
    <w:rsid w:val="00B55B18"/>
    <w:rsid w:val="00B55E37"/>
    <w:rsid w:val="00B579EF"/>
    <w:rsid w:val="00B600B0"/>
    <w:rsid w:val="00B61386"/>
    <w:rsid w:val="00B75627"/>
    <w:rsid w:val="00B80F18"/>
    <w:rsid w:val="00B81CDA"/>
    <w:rsid w:val="00B8257D"/>
    <w:rsid w:val="00B87021"/>
    <w:rsid w:val="00BA105C"/>
    <w:rsid w:val="00BA32A2"/>
    <w:rsid w:val="00BB3BAD"/>
    <w:rsid w:val="00BB595C"/>
    <w:rsid w:val="00BB5E92"/>
    <w:rsid w:val="00BC5320"/>
    <w:rsid w:val="00BC6615"/>
    <w:rsid w:val="00BC682E"/>
    <w:rsid w:val="00BC6F7A"/>
    <w:rsid w:val="00BD2D47"/>
    <w:rsid w:val="00BD300D"/>
    <w:rsid w:val="00BD7CC5"/>
    <w:rsid w:val="00BF15D3"/>
    <w:rsid w:val="00C0372F"/>
    <w:rsid w:val="00C121D9"/>
    <w:rsid w:val="00C263D1"/>
    <w:rsid w:val="00C316F9"/>
    <w:rsid w:val="00C32A87"/>
    <w:rsid w:val="00C40E06"/>
    <w:rsid w:val="00C43860"/>
    <w:rsid w:val="00C44610"/>
    <w:rsid w:val="00C453C5"/>
    <w:rsid w:val="00C52B6D"/>
    <w:rsid w:val="00C563B1"/>
    <w:rsid w:val="00C569D9"/>
    <w:rsid w:val="00C61569"/>
    <w:rsid w:val="00C627DE"/>
    <w:rsid w:val="00C64026"/>
    <w:rsid w:val="00C67D3D"/>
    <w:rsid w:val="00C705C9"/>
    <w:rsid w:val="00C72016"/>
    <w:rsid w:val="00C72928"/>
    <w:rsid w:val="00C72AD9"/>
    <w:rsid w:val="00C74A3B"/>
    <w:rsid w:val="00C80F38"/>
    <w:rsid w:val="00C862B7"/>
    <w:rsid w:val="00C86B1D"/>
    <w:rsid w:val="00C91079"/>
    <w:rsid w:val="00C92A9A"/>
    <w:rsid w:val="00CA5274"/>
    <w:rsid w:val="00CB09A2"/>
    <w:rsid w:val="00CB4470"/>
    <w:rsid w:val="00CC11D0"/>
    <w:rsid w:val="00CC6124"/>
    <w:rsid w:val="00CC6F90"/>
    <w:rsid w:val="00CC7334"/>
    <w:rsid w:val="00CD1561"/>
    <w:rsid w:val="00CD1733"/>
    <w:rsid w:val="00CD1BFE"/>
    <w:rsid w:val="00CD25E1"/>
    <w:rsid w:val="00CF4536"/>
    <w:rsid w:val="00CF4BD4"/>
    <w:rsid w:val="00D05939"/>
    <w:rsid w:val="00D12F76"/>
    <w:rsid w:val="00D16B54"/>
    <w:rsid w:val="00D2481B"/>
    <w:rsid w:val="00D249CD"/>
    <w:rsid w:val="00D25B3B"/>
    <w:rsid w:val="00D25B53"/>
    <w:rsid w:val="00D27AD9"/>
    <w:rsid w:val="00D316F2"/>
    <w:rsid w:val="00D33D8D"/>
    <w:rsid w:val="00D3622E"/>
    <w:rsid w:val="00D36CA9"/>
    <w:rsid w:val="00D45A87"/>
    <w:rsid w:val="00D50692"/>
    <w:rsid w:val="00D50884"/>
    <w:rsid w:val="00D52EC2"/>
    <w:rsid w:val="00D54B87"/>
    <w:rsid w:val="00D5565E"/>
    <w:rsid w:val="00D576AF"/>
    <w:rsid w:val="00D602B0"/>
    <w:rsid w:val="00D7146E"/>
    <w:rsid w:val="00D73FD0"/>
    <w:rsid w:val="00D75855"/>
    <w:rsid w:val="00D76337"/>
    <w:rsid w:val="00D84A6C"/>
    <w:rsid w:val="00D86812"/>
    <w:rsid w:val="00D86F0A"/>
    <w:rsid w:val="00D95A23"/>
    <w:rsid w:val="00D9636D"/>
    <w:rsid w:val="00D971EC"/>
    <w:rsid w:val="00DA31B4"/>
    <w:rsid w:val="00DB78DA"/>
    <w:rsid w:val="00DB7B0C"/>
    <w:rsid w:val="00DC011B"/>
    <w:rsid w:val="00DC254B"/>
    <w:rsid w:val="00DC5BD1"/>
    <w:rsid w:val="00DC602A"/>
    <w:rsid w:val="00DD623D"/>
    <w:rsid w:val="00DE1542"/>
    <w:rsid w:val="00DF2E60"/>
    <w:rsid w:val="00DF309C"/>
    <w:rsid w:val="00DF3A3F"/>
    <w:rsid w:val="00E01988"/>
    <w:rsid w:val="00E069CD"/>
    <w:rsid w:val="00E16AF0"/>
    <w:rsid w:val="00E206AB"/>
    <w:rsid w:val="00E2238F"/>
    <w:rsid w:val="00E240F8"/>
    <w:rsid w:val="00E277FE"/>
    <w:rsid w:val="00E3009F"/>
    <w:rsid w:val="00E33527"/>
    <w:rsid w:val="00E3611A"/>
    <w:rsid w:val="00E47612"/>
    <w:rsid w:val="00E50462"/>
    <w:rsid w:val="00E56CD4"/>
    <w:rsid w:val="00E604E3"/>
    <w:rsid w:val="00E63109"/>
    <w:rsid w:val="00E66502"/>
    <w:rsid w:val="00E675B7"/>
    <w:rsid w:val="00E717E7"/>
    <w:rsid w:val="00E72A56"/>
    <w:rsid w:val="00E73059"/>
    <w:rsid w:val="00E749FE"/>
    <w:rsid w:val="00E75CD5"/>
    <w:rsid w:val="00E84C10"/>
    <w:rsid w:val="00E84C58"/>
    <w:rsid w:val="00E928DC"/>
    <w:rsid w:val="00E93988"/>
    <w:rsid w:val="00EA0E92"/>
    <w:rsid w:val="00EA250B"/>
    <w:rsid w:val="00EB4DA5"/>
    <w:rsid w:val="00EB568C"/>
    <w:rsid w:val="00EB636F"/>
    <w:rsid w:val="00EB7E94"/>
    <w:rsid w:val="00EC27B8"/>
    <w:rsid w:val="00EC4690"/>
    <w:rsid w:val="00EC6343"/>
    <w:rsid w:val="00ED13DD"/>
    <w:rsid w:val="00ED7326"/>
    <w:rsid w:val="00ED75CD"/>
    <w:rsid w:val="00ED7D7B"/>
    <w:rsid w:val="00EE1168"/>
    <w:rsid w:val="00EE519C"/>
    <w:rsid w:val="00EE601D"/>
    <w:rsid w:val="00EE6A6D"/>
    <w:rsid w:val="00EE6FD0"/>
    <w:rsid w:val="00EF1BB9"/>
    <w:rsid w:val="00F01720"/>
    <w:rsid w:val="00F071FA"/>
    <w:rsid w:val="00F10D7D"/>
    <w:rsid w:val="00F256FC"/>
    <w:rsid w:val="00F3102D"/>
    <w:rsid w:val="00F459CD"/>
    <w:rsid w:val="00F45DF3"/>
    <w:rsid w:val="00F467A3"/>
    <w:rsid w:val="00F53FAC"/>
    <w:rsid w:val="00F57A9D"/>
    <w:rsid w:val="00F57FE9"/>
    <w:rsid w:val="00F6051A"/>
    <w:rsid w:val="00F6161F"/>
    <w:rsid w:val="00F6345F"/>
    <w:rsid w:val="00F64EC7"/>
    <w:rsid w:val="00F71A39"/>
    <w:rsid w:val="00F7247F"/>
    <w:rsid w:val="00F862A8"/>
    <w:rsid w:val="00F9148E"/>
    <w:rsid w:val="00F95127"/>
    <w:rsid w:val="00FA1B5A"/>
    <w:rsid w:val="00FA21C8"/>
    <w:rsid w:val="00FA38A2"/>
    <w:rsid w:val="00FB362D"/>
    <w:rsid w:val="00FB3707"/>
    <w:rsid w:val="00FB4A9C"/>
    <w:rsid w:val="00FC194E"/>
    <w:rsid w:val="00FC2620"/>
    <w:rsid w:val="00FC2950"/>
    <w:rsid w:val="00FC327C"/>
    <w:rsid w:val="00FD3182"/>
    <w:rsid w:val="00FE2A5A"/>
    <w:rsid w:val="00FF1153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9E77AD"/>
  <w15:chartTrackingRefBased/>
  <w15:docId w15:val="{B94CC74B-FDF8-477C-A20F-B6A5AE82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1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4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A2956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8A770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8A7705"/>
    <w:pPr>
      <w:tabs>
        <w:tab w:val="center" w:pos="4677"/>
        <w:tab w:val="right" w:pos="9355"/>
      </w:tabs>
    </w:pPr>
  </w:style>
  <w:style w:type="paragraph" w:styleId="a8">
    <w:name w:val="Document Map"/>
    <w:basedOn w:val="a"/>
    <w:semiHidden/>
    <w:rsid w:val="00B7562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9">
    <w:name w:val="page number"/>
    <w:basedOn w:val="a0"/>
    <w:rsid w:val="00E16AF0"/>
  </w:style>
  <w:style w:type="paragraph" w:styleId="HTML">
    <w:name w:val="HTML Preformatted"/>
    <w:basedOn w:val="a"/>
    <w:link w:val="HTML0"/>
    <w:rsid w:val="005536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536E8"/>
    <w:rPr>
      <w:rFonts w:ascii="Courier New" w:hAnsi="Courier New" w:cs="Courier New"/>
      <w:lang w:val="ru-RU" w:eastAsia="ru-RU" w:bidi="ar-SA"/>
    </w:rPr>
  </w:style>
  <w:style w:type="paragraph" w:styleId="2">
    <w:name w:val="List 2"/>
    <w:basedOn w:val="a"/>
    <w:rsid w:val="00B61386"/>
    <w:pPr>
      <w:ind w:left="566" w:hanging="283"/>
    </w:pPr>
  </w:style>
  <w:style w:type="paragraph" w:styleId="3">
    <w:name w:val="List 3"/>
    <w:basedOn w:val="a"/>
    <w:rsid w:val="00B61386"/>
    <w:pPr>
      <w:ind w:left="849" w:hanging="283"/>
    </w:pPr>
  </w:style>
  <w:style w:type="paragraph" w:styleId="4">
    <w:name w:val="List 4"/>
    <w:basedOn w:val="a"/>
    <w:rsid w:val="00B61386"/>
    <w:pPr>
      <w:ind w:left="1132" w:hanging="283"/>
    </w:pPr>
  </w:style>
  <w:style w:type="paragraph" w:customStyle="1" w:styleId="Standard">
    <w:name w:val="Standard"/>
    <w:rsid w:val="00711F08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wmi-callto">
    <w:name w:val="wmi-callto"/>
    <w:basedOn w:val="a0"/>
    <w:rsid w:val="001705FD"/>
  </w:style>
  <w:style w:type="paragraph" w:styleId="aa">
    <w:name w:val="Normal (Web)"/>
    <w:basedOn w:val="a"/>
    <w:uiPriority w:val="99"/>
    <w:unhideWhenUsed/>
    <w:rsid w:val="00033D3F"/>
    <w:pPr>
      <w:spacing w:before="100" w:beforeAutospacing="1" w:after="100" w:afterAutospacing="1"/>
    </w:pPr>
  </w:style>
  <w:style w:type="character" w:customStyle="1" w:styleId="js-extracted-address">
    <w:name w:val="js-extracted-address"/>
    <w:rsid w:val="00033D3F"/>
  </w:style>
  <w:style w:type="character" w:customStyle="1" w:styleId="mail-message-map-nobreak">
    <w:name w:val="mail-message-map-nobreak"/>
    <w:rsid w:val="00033D3F"/>
  </w:style>
  <w:style w:type="character" w:styleId="ab">
    <w:name w:val="Hyperlink"/>
    <w:uiPriority w:val="99"/>
    <w:unhideWhenUsed/>
    <w:rsid w:val="00033D3F"/>
    <w:rPr>
      <w:color w:val="0000FF"/>
      <w:u w:val="single"/>
    </w:rPr>
  </w:style>
  <w:style w:type="character" w:customStyle="1" w:styleId="20">
    <w:name w:val="Основной текст (2)_"/>
    <w:link w:val="21"/>
    <w:rsid w:val="009A308C"/>
    <w:rPr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A308C"/>
    <w:pPr>
      <w:widowControl w:val="0"/>
      <w:shd w:val="clear" w:color="auto" w:fill="FFFFFF"/>
      <w:spacing w:after="60" w:line="240" w:lineRule="exact"/>
      <w:ind w:hanging="320"/>
      <w:jc w:val="both"/>
    </w:pPr>
    <w:rPr>
      <w:sz w:val="21"/>
      <w:szCs w:val="21"/>
    </w:rPr>
  </w:style>
  <w:style w:type="character" w:customStyle="1" w:styleId="a7">
    <w:name w:val="Нижний колонтитул Знак"/>
    <w:link w:val="a6"/>
    <w:uiPriority w:val="99"/>
    <w:rsid w:val="002A1174"/>
    <w:rPr>
      <w:sz w:val="24"/>
      <w:szCs w:val="24"/>
    </w:rPr>
  </w:style>
  <w:style w:type="paragraph" w:styleId="ac">
    <w:name w:val="List Paragraph"/>
    <w:basedOn w:val="a"/>
    <w:uiPriority w:val="34"/>
    <w:qFormat/>
    <w:rsid w:val="00646602"/>
    <w:pPr>
      <w:ind w:left="720"/>
      <w:contextualSpacing/>
    </w:pPr>
  </w:style>
  <w:style w:type="character" w:customStyle="1" w:styleId="FontStyle13">
    <w:name w:val="Font Style13"/>
    <w:rsid w:val="00022D5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_________Microsoft_Visio2.vsd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Visio1.vsd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_________Microsoft_Visio.vsd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813A9-A341-4917-BA3F-8C3026128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3071</Words>
  <Characters>21227</Characters>
  <Application>Microsoft Office Word</Application>
  <DocSecurity>0</DocSecurity>
  <Lines>176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24250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Manager</cp:lastModifiedBy>
  <cp:revision>23</cp:revision>
  <cp:lastPrinted>2016-04-28T10:27:00Z</cp:lastPrinted>
  <dcterms:created xsi:type="dcterms:W3CDTF">2021-04-12T14:30:00Z</dcterms:created>
  <dcterms:modified xsi:type="dcterms:W3CDTF">2023-06-26T14:58:00Z</dcterms:modified>
</cp:coreProperties>
</file>