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7ED" w:rsidRPr="00AF20C1" w:rsidRDefault="00A037ED" w:rsidP="009D64AA">
      <w:pPr>
        <w:spacing w:after="0" w:line="240" w:lineRule="auto"/>
        <w:jc w:val="center"/>
        <w:rPr>
          <w:rFonts w:cstheme="minorHAnsi"/>
          <w:b/>
          <w:color w:val="000000"/>
        </w:rPr>
      </w:pPr>
      <w:r w:rsidRPr="00AF20C1">
        <w:rPr>
          <w:rFonts w:cstheme="minorHAnsi"/>
          <w:b/>
          <w:color w:val="000000"/>
        </w:rPr>
        <w:t>ПРОТОКОЛ РАЗНОГЛАСИЙ</w:t>
      </w:r>
    </w:p>
    <w:p w:rsidR="00A037ED" w:rsidRPr="00AF20C1" w:rsidRDefault="00A037ED" w:rsidP="009B23C0">
      <w:pPr>
        <w:pStyle w:val="Default"/>
        <w:jc w:val="center"/>
        <w:rPr>
          <w:rFonts w:asciiTheme="minorHAnsi" w:hAnsiTheme="minorHAnsi" w:cstheme="minorHAnsi"/>
          <w:b/>
          <w:sz w:val="22"/>
          <w:szCs w:val="22"/>
        </w:rPr>
      </w:pPr>
      <w:r w:rsidRPr="00AF20C1">
        <w:rPr>
          <w:rFonts w:asciiTheme="minorHAnsi" w:hAnsiTheme="minorHAnsi" w:cstheme="minorHAnsi"/>
          <w:b/>
          <w:sz w:val="22"/>
          <w:szCs w:val="22"/>
        </w:rPr>
        <w:t>к Договору</w:t>
      </w:r>
      <w:r w:rsidR="009D64AA" w:rsidRPr="00AF20C1">
        <w:rPr>
          <w:rFonts w:asciiTheme="minorHAnsi" w:hAnsiTheme="minorHAnsi" w:cstheme="minorHAnsi"/>
          <w:b/>
          <w:sz w:val="22"/>
          <w:szCs w:val="22"/>
        </w:rPr>
        <w:t xml:space="preserve"> </w:t>
      </w:r>
      <w:r w:rsidR="00EE60D3" w:rsidRPr="00AF20C1">
        <w:rPr>
          <w:rFonts w:asciiTheme="minorHAnsi" w:hAnsiTheme="minorHAnsi" w:cstheme="minorHAnsi"/>
          <w:b/>
          <w:sz w:val="22"/>
          <w:szCs w:val="22"/>
        </w:rPr>
        <w:t>поставки</w:t>
      </w:r>
      <w:r w:rsidR="00A425E3" w:rsidRPr="00AF20C1">
        <w:rPr>
          <w:rFonts w:asciiTheme="minorHAnsi" w:hAnsiTheme="minorHAnsi" w:cstheme="minorHAnsi"/>
          <w:b/>
          <w:sz w:val="22"/>
          <w:szCs w:val="22"/>
        </w:rPr>
        <w:t xml:space="preserve"> </w:t>
      </w:r>
      <w:r w:rsidRPr="00AF20C1">
        <w:rPr>
          <w:rFonts w:asciiTheme="minorHAnsi" w:hAnsiTheme="minorHAnsi" w:cstheme="minorHAnsi"/>
          <w:b/>
          <w:sz w:val="22"/>
          <w:szCs w:val="22"/>
        </w:rPr>
        <w:t>№</w:t>
      </w:r>
    </w:p>
    <w:p w:rsidR="00A037ED" w:rsidRPr="00AF20C1" w:rsidRDefault="00A037ED" w:rsidP="00A037ED">
      <w:pPr>
        <w:spacing w:after="0" w:line="240" w:lineRule="auto"/>
        <w:rPr>
          <w:rFonts w:cstheme="minorHAnsi"/>
          <w:b/>
        </w:rPr>
      </w:pPr>
    </w:p>
    <w:tbl>
      <w:tblPr>
        <w:tblStyle w:val="a3"/>
        <w:tblW w:w="16018" w:type="dxa"/>
        <w:tblInd w:w="-601" w:type="dxa"/>
        <w:tblLook w:val="04A0" w:firstRow="1" w:lastRow="0" w:firstColumn="1" w:lastColumn="0" w:noHBand="0" w:noVBand="1"/>
      </w:tblPr>
      <w:tblGrid>
        <w:gridCol w:w="1127"/>
        <w:gridCol w:w="5521"/>
        <w:gridCol w:w="5778"/>
        <w:gridCol w:w="3592"/>
      </w:tblGrid>
      <w:tr w:rsidR="00A037ED" w:rsidRPr="00AF20C1" w:rsidTr="00964C45">
        <w:tc>
          <w:tcPr>
            <w:tcW w:w="1127" w:type="dxa"/>
          </w:tcPr>
          <w:p w:rsidR="00A037ED" w:rsidRPr="00AF20C1" w:rsidRDefault="00A037ED" w:rsidP="00F76EE7">
            <w:pPr>
              <w:rPr>
                <w:rFonts w:cstheme="minorHAnsi"/>
                <w:b/>
              </w:rPr>
            </w:pPr>
            <w:r w:rsidRPr="00AF20C1">
              <w:rPr>
                <w:rFonts w:cstheme="minorHAnsi"/>
                <w:b/>
              </w:rPr>
              <w:t>№ пункта договора</w:t>
            </w:r>
          </w:p>
        </w:tc>
        <w:tc>
          <w:tcPr>
            <w:tcW w:w="5521" w:type="dxa"/>
          </w:tcPr>
          <w:p w:rsidR="00A037ED" w:rsidRPr="00AF20C1" w:rsidRDefault="00A037ED" w:rsidP="00EE60D3">
            <w:pPr>
              <w:rPr>
                <w:rFonts w:cstheme="minorHAnsi"/>
                <w:b/>
              </w:rPr>
            </w:pPr>
            <w:r w:rsidRPr="00AF20C1">
              <w:rPr>
                <w:rFonts w:cstheme="minorHAnsi"/>
                <w:b/>
              </w:rPr>
              <w:t xml:space="preserve">Редакция </w:t>
            </w:r>
            <w:r w:rsidR="00EE60D3" w:rsidRPr="00AF20C1">
              <w:rPr>
                <w:rFonts w:cstheme="minorHAnsi"/>
                <w:b/>
              </w:rPr>
              <w:t>Поставщика</w:t>
            </w:r>
          </w:p>
        </w:tc>
        <w:tc>
          <w:tcPr>
            <w:tcW w:w="5778" w:type="dxa"/>
          </w:tcPr>
          <w:p w:rsidR="00A037ED" w:rsidRPr="00AF20C1" w:rsidRDefault="00A037ED" w:rsidP="00EE60D3">
            <w:pPr>
              <w:rPr>
                <w:rFonts w:cstheme="minorHAnsi"/>
                <w:b/>
              </w:rPr>
            </w:pPr>
            <w:r w:rsidRPr="00AF20C1">
              <w:rPr>
                <w:rFonts w:cstheme="minorHAnsi"/>
                <w:b/>
              </w:rPr>
              <w:t xml:space="preserve">Редакция </w:t>
            </w:r>
            <w:r w:rsidR="00EE60D3" w:rsidRPr="00AF20C1">
              <w:rPr>
                <w:rFonts w:cstheme="minorHAnsi"/>
                <w:b/>
              </w:rPr>
              <w:t>Покупателя</w:t>
            </w:r>
          </w:p>
        </w:tc>
        <w:tc>
          <w:tcPr>
            <w:tcW w:w="3592" w:type="dxa"/>
          </w:tcPr>
          <w:p w:rsidR="00A037ED" w:rsidRPr="00AF20C1" w:rsidRDefault="00A037ED" w:rsidP="00F76EE7">
            <w:pPr>
              <w:rPr>
                <w:rFonts w:cstheme="minorHAnsi"/>
                <w:b/>
              </w:rPr>
            </w:pPr>
            <w:r w:rsidRPr="00AF20C1">
              <w:rPr>
                <w:rFonts w:cstheme="minorHAnsi"/>
                <w:b/>
              </w:rPr>
              <w:t>Комментарий</w:t>
            </w:r>
          </w:p>
        </w:tc>
      </w:tr>
      <w:tr w:rsidR="003932FF" w:rsidRPr="00AF20C1" w:rsidTr="00964C45">
        <w:tc>
          <w:tcPr>
            <w:tcW w:w="1127" w:type="dxa"/>
          </w:tcPr>
          <w:p w:rsidR="003932FF" w:rsidRPr="00AF20C1" w:rsidRDefault="003932FF" w:rsidP="003932FF">
            <w:pPr>
              <w:pStyle w:val="ab"/>
              <w:numPr>
                <w:ilvl w:val="1"/>
                <w:numId w:val="14"/>
              </w:numPr>
              <w:rPr>
                <w:rFonts w:cstheme="minorHAnsi"/>
              </w:rPr>
            </w:pPr>
          </w:p>
        </w:tc>
        <w:tc>
          <w:tcPr>
            <w:tcW w:w="5521" w:type="dxa"/>
          </w:tcPr>
          <w:p w:rsidR="003932FF" w:rsidRPr="00AF20C1" w:rsidRDefault="003932FF" w:rsidP="003A068B">
            <w:pPr>
              <w:jc w:val="both"/>
              <w:rPr>
                <w:rFonts w:cstheme="minorHAnsi"/>
              </w:rPr>
            </w:pPr>
            <w:r w:rsidRPr="00AF20C1">
              <w:rPr>
                <w:rFonts w:cstheme="minorHAnsi"/>
              </w:rPr>
              <w:t>Поставщик обязуется осуществить поставки продукции промышленного назначения (</w:t>
            </w:r>
            <w:r w:rsidRPr="00AF20C1">
              <w:rPr>
                <w:rFonts w:cstheme="minorHAnsi"/>
                <w:color w:val="FF0000"/>
              </w:rPr>
              <w:t>в дальнейшем по тексту – «Продукция»)</w:t>
            </w:r>
            <w:r w:rsidRPr="00AF20C1">
              <w:rPr>
                <w:rFonts w:cstheme="minorHAnsi"/>
              </w:rPr>
              <w:t>, а Покупатель обязуется обеспечивать приемку и оплату поставленной Продукции в порядке, установленном настоящим договором. Номенклатура, количество, ассортимент, общая стоимость, сроки и порядок оплаты, а также сроки и порядок поставки согласовывается Сторонами в спецификации (спецификациях), являющейся (являющимися) неотъемлемо</w:t>
            </w:r>
            <w:proofErr w:type="gramStart"/>
            <w:r w:rsidRPr="00AF20C1">
              <w:rPr>
                <w:rFonts w:cstheme="minorHAnsi"/>
              </w:rPr>
              <w:t>й(</w:t>
            </w:r>
            <w:proofErr w:type="gramEnd"/>
            <w:r w:rsidRPr="00AF20C1">
              <w:rPr>
                <w:rFonts w:cstheme="minorHAnsi"/>
              </w:rPr>
              <w:t>неотъемлемыми) частью (частями) настоящего договора. В спецификаци</w:t>
            </w:r>
            <w:proofErr w:type="gramStart"/>
            <w:r w:rsidRPr="00AF20C1">
              <w:rPr>
                <w:rFonts w:cstheme="minorHAnsi"/>
              </w:rPr>
              <w:t>и(</w:t>
            </w:r>
            <w:proofErr w:type="spellStart"/>
            <w:proofErr w:type="gramEnd"/>
            <w:r w:rsidRPr="00AF20C1">
              <w:rPr>
                <w:rFonts w:cstheme="minorHAnsi"/>
              </w:rPr>
              <w:t>ях</w:t>
            </w:r>
            <w:proofErr w:type="spellEnd"/>
            <w:r w:rsidRPr="00AF20C1">
              <w:rPr>
                <w:rFonts w:cstheme="minorHAnsi"/>
              </w:rPr>
              <w:t>) при необходимости могут согласовываться иные условия поставки.</w:t>
            </w:r>
          </w:p>
        </w:tc>
        <w:tc>
          <w:tcPr>
            <w:tcW w:w="5778" w:type="dxa"/>
          </w:tcPr>
          <w:p w:rsidR="003932FF" w:rsidRPr="00AF20C1" w:rsidRDefault="003932FF" w:rsidP="003A068B">
            <w:pPr>
              <w:jc w:val="both"/>
              <w:rPr>
                <w:rFonts w:cstheme="minorHAnsi"/>
              </w:rPr>
            </w:pPr>
            <w:r w:rsidRPr="00AF20C1">
              <w:rPr>
                <w:rFonts w:cstheme="minorHAnsi"/>
              </w:rPr>
              <w:t xml:space="preserve">Поставщик обязуется осуществить поставки продукции промышленного назначения </w:t>
            </w:r>
            <w:r w:rsidRPr="00AF20C1">
              <w:rPr>
                <w:rFonts w:cstheme="minorHAnsi"/>
                <w:color w:val="FF0000"/>
              </w:rPr>
              <w:t>(в дальнейшем по тексту – «Продукция» или «Товар»)</w:t>
            </w:r>
            <w:r w:rsidRPr="00AF20C1">
              <w:rPr>
                <w:rFonts w:cstheme="minorHAnsi"/>
              </w:rPr>
              <w:t>, а Покупатель обязуется обеспечивать приемку и оплату поставленной Продукции в порядке, установленном настоящим договором. Номенклатура, количество, ассортимент, общая стоимость, сроки и порядок оплаты, а также сроки и порядок поставки согласовывается Сторонами в спецификации (спецификациях), являющейся (являющимися) неотъемлемо</w:t>
            </w:r>
            <w:proofErr w:type="gramStart"/>
            <w:r w:rsidRPr="00AF20C1">
              <w:rPr>
                <w:rFonts w:cstheme="minorHAnsi"/>
              </w:rPr>
              <w:t>й(</w:t>
            </w:r>
            <w:proofErr w:type="gramEnd"/>
            <w:r w:rsidRPr="00AF20C1">
              <w:rPr>
                <w:rFonts w:cstheme="minorHAnsi"/>
              </w:rPr>
              <w:t>неотъемлемыми) частью (частями) настоящего договора. В спецификаци</w:t>
            </w:r>
            <w:proofErr w:type="gramStart"/>
            <w:r w:rsidRPr="00AF20C1">
              <w:rPr>
                <w:rFonts w:cstheme="minorHAnsi"/>
              </w:rPr>
              <w:t>и(</w:t>
            </w:r>
            <w:proofErr w:type="spellStart"/>
            <w:proofErr w:type="gramEnd"/>
            <w:r w:rsidRPr="00AF20C1">
              <w:rPr>
                <w:rFonts w:cstheme="minorHAnsi"/>
              </w:rPr>
              <w:t>ях</w:t>
            </w:r>
            <w:proofErr w:type="spellEnd"/>
            <w:r w:rsidRPr="00AF20C1">
              <w:rPr>
                <w:rFonts w:cstheme="minorHAnsi"/>
              </w:rPr>
              <w:t>) при необходимости могут согласо</w:t>
            </w:r>
            <w:r w:rsidR="003A068B">
              <w:rPr>
                <w:rFonts w:cstheme="minorHAnsi"/>
              </w:rPr>
              <w:t>вываться иные условия поставки.</w:t>
            </w:r>
          </w:p>
        </w:tc>
        <w:tc>
          <w:tcPr>
            <w:tcW w:w="3592" w:type="dxa"/>
          </w:tcPr>
          <w:p w:rsidR="003932FF" w:rsidRPr="00AF20C1" w:rsidRDefault="003932FF" w:rsidP="00F76EE7">
            <w:pPr>
              <w:rPr>
                <w:rFonts w:cstheme="minorHAnsi"/>
                <w:i/>
              </w:rPr>
            </w:pPr>
            <w:r w:rsidRPr="00AF20C1">
              <w:rPr>
                <w:rFonts w:cstheme="minorHAnsi"/>
                <w:i/>
                <w:color w:val="FF0000"/>
              </w:rPr>
              <w:t>По тексту договора упоминается, то Продукция, то  Товар</w:t>
            </w:r>
          </w:p>
        </w:tc>
      </w:tr>
      <w:tr w:rsidR="005B7A9E" w:rsidRPr="00AF20C1" w:rsidTr="00964C45">
        <w:tc>
          <w:tcPr>
            <w:tcW w:w="1127" w:type="dxa"/>
          </w:tcPr>
          <w:p w:rsidR="005B7A9E" w:rsidRPr="00AF20C1" w:rsidRDefault="009B23C0" w:rsidP="00F76EE7">
            <w:pPr>
              <w:rPr>
                <w:rFonts w:cstheme="minorHAnsi"/>
              </w:rPr>
            </w:pPr>
            <w:r w:rsidRPr="00AF20C1">
              <w:rPr>
                <w:rFonts w:cstheme="minorHAnsi"/>
              </w:rPr>
              <w:t>1.2.</w:t>
            </w:r>
          </w:p>
        </w:tc>
        <w:tc>
          <w:tcPr>
            <w:tcW w:w="5521" w:type="dxa"/>
          </w:tcPr>
          <w:p w:rsidR="009B23C0" w:rsidRPr="00AF20C1" w:rsidRDefault="009B23C0" w:rsidP="009B23C0">
            <w:pPr>
              <w:jc w:val="both"/>
              <w:rPr>
                <w:rFonts w:cstheme="minorHAnsi"/>
              </w:rPr>
            </w:pPr>
            <w:r w:rsidRPr="00AF20C1">
              <w:rPr>
                <w:rFonts w:cstheme="minorHAnsi"/>
                <w:color w:val="000000"/>
              </w:rPr>
              <w:t xml:space="preserve">Сторона по договору обязана </w:t>
            </w:r>
            <w:r w:rsidRPr="00AF20C1">
              <w:rPr>
                <w:rFonts w:cstheme="minorHAnsi"/>
                <w:color w:val="FF0000"/>
              </w:rPr>
              <w:t>передать</w:t>
            </w:r>
            <w:r w:rsidRPr="00AF20C1">
              <w:rPr>
                <w:rFonts w:cstheme="minorHAnsi"/>
                <w:color w:val="000000"/>
              </w:rPr>
              <w:t xml:space="preserve"> другой Стороне оригинал согласованной и надлежаще оформленной спецификации (иного приложения или дополнения к договору) в течение </w:t>
            </w:r>
            <w:r w:rsidRPr="00AF20C1">
              <w:rPr>
                <w:rFonts w:cstheme="minorHAnsi"/>
                <w:color w:val="FF0000"/>
              </w:rPr>
              <w:t xml:space="preserve">десяти дней </w:t>
            </w:r>
            <w:r w:rsidRPr="00AF20C1">
              <w:rPr>
                <w:rFonts w:cstheme="minorHAnsi"/>
                <w:color w:val="000000"/>
              </w:rPr>
              <w:t>после подписания (оформления).</w:t>
            </w:r>
          </w:p>
          <w:p w:rsidR="005B7A9E" w:rsidRPr="00AF20C1" w:rsidRDefault="005B7A9E" w:rsidP="00EE60D3">
            <w:pPr>
              <w:rPr>
                <w:rFonts w:cstheme="minorHAnsi"/>
              </w:rPr>
            </w:pPr>
          </w:p>
        </w:tc>
        <w:tc>
          <w:tcPr>
            <w:tcW w:w="5778" w:type="dxa"/>
          </w:tcPr>
          <w:p w:rsidR="0079059F" w:rsidRPr="00AF20C1" w:rsidRDefault="0079059F" w:rsidP="0079059F">
            <w:pPr>
              <w:jc w:val="both"/>
              <w:rPr>
                <w:rFonts w:cstheme="minorHAnsi"/>
              </w:rPr>
            </w:pPr>
            <w:r w:rsidRPr="00AF20C1">
              <w:rPr>
                <w:rFonts w:cstheme="minorHAnsi"/>
                <w:color w:val="000000"/>
              </w:rPr>
              <w:t xml:space="preserve">Сторона по договору обязана </w:t>
            </w:r>
            <w:r w:rsidRPr="00AF20C1">
              <w:rPr>
                <w:rFonts w:cstheme="minorHAnsi"/>
                <w:color w:val="FF0000"/>
              </w:rPr>
              <w:t xml:space="preserve">направить посредством почтовой или курьерской службы </w:t>
            </w:r>
            <w:r w:rsidRPr="00AF20C1">
              <w:rPr>
                <w:rFonts w:cstheme="minorHAnsi"/>
                <w:color w:val="000000"/>
              </w:rPr>
              <w:t xml:space="preserve">другой Стороне оригинал согласованной и надлежаще оформленной спецификации (иного приложения или дополнения к договору) в течение </w:t>
            </w:r>
            <w:r w:rsidRPr="00AF20C1">
              <w:rPr>
                <w:rFonts w:cstheme="minorHAnsi"/>
                <w:color w:val="FF0000"/>
              </w:rPr>
              <w:t xml:space="preserve">десяти рабочих дней </w:t>
            </w:r>
            <w:r w:rsidRPr="00AF20C1">
              <w:rPr>
                <w:rFonts w:cstheme="minorHAnsi"/>
                <w:color w:val="000000"/>
              </w:rPr>
              <w:t>после подписания (оформления).</w:t>
            </w:r>
          </w:p>
          <w:p w:rsidR="009B23C0" w:rsidRPr="00AF20C1" w:rsidRDefault="0079059F" w:rsidP="00DA0A21">
            <w:pPr>
              <w:jc w:val="both"/>
              <w:rPr>
                <w:rFonts w:cstheme="minorHAnsi"/>
                <w:color w:val="FF0000"/>
              </w:rPr>
            </w:pPr>
            <w:r w:rsidRPr="00AF20C1">
              <w:rPr>
                <w:rFonts w:cstheme="minorHAnsi"/>
                <w:color w:val="FF0000"/>
              </w:rPr>
              <w:t xml:space="preserve">Договор, </w:t>
            </w:r>
            <w:r w:rsidR="009B23C0" w:rsidRPr="00AF20C1">
              <w:rPr>
                <w:rFonts w:cstheme="minorHAnsi"/>
                <w:color w:val="FF0000"/>
              </w:rPr>
              <w:t xml:space="preserve">спецификации (иные приложения или дополнения к договору), </w:t>
            </w:r>
            <w:r w:rsidR="009B23C0" w:rsidRPr="00AF20C1">
              <w:rPr>
                <w:rFonts w:cstheme="minorHAnsi"/>
                <w:color w:val="FF0000"/>
                <w:spacing w:val="-1"/>
              </w:rPr>
              <w:t>п</w:t>
            </w:r>
            <w:r w:rsidRPr="00AF20C1">
              <w:rPr>
                <w:rFonts w:cstheme="minorHAnsi"/>
                <w:color w:val="FF0000"/>
                <w:spacing w:val="-1"/>
              </w:rPr>
              <w:t xml:space="preserve">одписанные Сторонами </w:t>
            </w:r>
            <w:r w:rsidR="009B23C0" w:rsidRPr="00AF20C1">
              <w:rPr>
                <w:rFonts w:cstheme="minorHAnsi"/>
                <w:color w:val="FF0000"/>
                <w:spacing w:val="-1"/>
              </w:rPr>
              <w:t xml:space="preserve"> посредством </w:t>
            </w:r>
            <w:r w:rsidRPr="00AF20C1">
              <w:rPr>
                <w:rFonts w:cstheme="minorHAnsi"/>
                <w:color w:val="FF0000"/>
                <w:spacing w:val="-1"/>
              </w:rPr>
              <w:t xml:space="preserve">обмена по </w:t>
            </w:r>
            <w:r w:rsidR="009B23C0" w:rsidRPr="00AF20C1">
              <w:rPr>
                <w:rFonts w:cstheme="minorHAnsi"/>
                <w:color w:val="FF0000"/>
                <w:spacing w:val="-1"/>
              </w:rPr>
              <w:t xml:space="preserve">электронной или факсимильной связи, имеют </w:t>
            </w:r>
            <w:r w:rsidR="009B23C0" w:rsidRPr="00AF20C1">
              <w:rPr>
                <w:rFonts w:cstheme="minorHAnsi"/>
                <w:color w:val="FF0000"/>
                <w:spacing w:val="-2"/>
              </w:rPr>
              <w:t xml:space="preserve">юридическую силу </w:t>
            </w:r>
            <w:r w:rsidRPr="00AF20C1">
              <w:rPr>
                <w:rFonts w:cstheme="minorHAnsi"/>
                <w:color w:val="FF0000"/>
                <w:spacing w:val="-2"/>
              </w:rPr>
              <w:t>до момента получения Сторонами оригиналов данных документов.</w:t>
            </w:r>
            <w:r w:rsidR="009B23C0" w:rsidRPr="00AF20C1">
              <w:rPr>
                <w:rFonts w:cstheme="minorHAnsi"/>
                <w:color w:val="FF0000"/>
                <w:spacing w:val="-1"/>
              </w:rPr>
              <w:t xml:space="preserve"> </w:t>
            </w:r>
          </w:p>
        </w:tc>
        <w:tc>
          <w:tcPr>
            <w:tcW w:w="3592" w:type="dxa"/>
          </w:tcPr>
          <w:p w:rsidR="005B7A9E" w:rsidRPr="00AF20C1" w:rsidRDefault="009B23C0" w:rsidP="009B23C0">
            <w:pPr>
              <w:rPr>
                <w:rFonts w:cstheme="minorHAnsi"/>
                <w:i/>
              </w:rPr>
            </w:pPr>
            <w:r w:rsidRPr="00AF20C1">
              <w:rPr>
                <w:rFonts w:cstheme="minorHAnsi"/>
                <w:i/>
                <w:color w:val="FF0000"/>
              </w:rPr>
              <w:t>Поставщик находится в Иркутске</w:t>
            </w:r>
          </w:p>
        </w:tc>
      </w:tr>
      <w:tr w:rsidR="00E77BA0" w:rsidRPr="00AF20C1" w:rsidTr="00964C45">
        <w:tc>
          <w:tcPr>
            <w:tcW w:w="1127" w:type="dxa"/>
          </w:tcPr>
          <w:p w:rsidR="00E77BA0" w:rsidRPr="00AF20C1" w:rsidRDefault="0079059F" w:rsidP="00F76EE7">
            <w:pPr>
              <w:rPr>
                <w:rFonts w:cstheme="minorHAnsi"/>
              </w:rPr>
            </w:pPr>
            <w:r w:rsidRPr="00AF20C1">
              <w:rPr>
                <w:rFonts w:cstheme="minorHAnsi"/>
              </w:rPr>
              <w:t>1.5.</w:t>
            </w:r>
          </w:p>
        </w:tc>
        <w:tc>
          <w:tcPr>
            <w:tcW w:w="5521" w:type="dxa"/>
          </w:tcPr>
          <w:p w:rsidR="00E77BA0" w:rsidRPr="00AF20C1" w:rsidRDefault="0079059F" w:rsidP="00EE60D3">
            <w:pPr>
              <w:rPr>
                <w:rFonts w:cstheme="minorHAnsi"/>
              </w:rPr>
            </w:pPr>
            <w:r w:rsidRPr="00AF20C1">
              <w:rPr>
                <w:rFonts w:cstheme="minorHAnsi"/>
              </w:rPr>
              <w:t>Отсутствует</w:t>
            </w:r>
          </w:p>
        </w:tc>
        <w:tc>
          <w:tcPr>
            <w:tcW w:w="5778" w:type="dxa"/>
          </w:tcPr>
          <w:p w:rsidR="0079059F" w:rsidRPr="00AF20C1" w:rsidRDefault="0079059F" w:rsidP="00E77BA0">
            <w:pPr>
              <w:rPr>
                <w:rFonts w:cstheme="minorHAnsi"/>
                <w:color w:val="FF0000"/>
              </w:rPr>
            </w:pPr>
            <w:r w:rsidRPr="00AF20C1">
              <w:rPr>
                <w:rFonts w:cstheme="minorHAnsi"/>
                <w:color w:val="FF0000"/>
              </w:rPr>
              <w:t>Дополнить:</w:t>
            </w:r>
          </w:p>
          <w:p w:rsidR="0079059F" w:rsidRDefault="0079059F" w:rsidP="00DA0A21">
            <w:pPr>
              <w:jc w:val="both"/>
              <w:rPr>
                <w:rFonts w:cstheme="minorHAnsi"/>
                <w:color w:val="FF0000"/>
              </w:rPr>
            </w:pPr>
            <w:r w:rsidRPr="00AF20C1">
              <w:rPr>
                <w:rFonts w:cstheme="minorHAnsi"/>
                <w:color w:val="FF0000"/>
              </w:rPr>
              <w:t>Продукция должна быть новой, не бывшей в употреблении, не восстановленной, промышленного производства, не должна иметь дефектов.</w:t>
            </w:r>
          </w:p>
          <w:p w:rsidR="003A068B" w:rsidRPr="00AF20C1" w:rsidRDefault="003A068B" w:rsidP="003A068B">
            <w:pPr>
              <w:jc w:val="both"/>
              <w:rPr>
                <w:rFonts w:cstheme="minorHAnsi"/>
                <w:color w:val="FF0000"/>
              </w:rPr>
            </w:pPr>
            <w:r w:rsidRPr="00AF20C1">
              <w:rPr>
                <w:rFonts w:cstheme="minorHAnsi"/>
                <w:color w:val="FF0000"/>
              </w:rPr>
              <w:lastRenderedPageBreak/>
              <w:t>Продавец гарантирует надлежащее качество поставленной Продукц</w:t>
            </w:r>
            <w:proofErr w:type="gramStart"/>
            <w:r w:rsidRPr="00AF20C1">
              <w:rPr>
                <w:rFonts w:cstheme="minorHAnsi"/>
                <w:color w:val="FF0000"/>
              </w:rPr>
              <w:t>ии и ее</w:t>
            </w:r>
            <w:proofErr w:type="gramEnd"/>
            <w:r w:rsidRPr="00AF20C1">
              <w:rPr>
                <w:rFonts w:cstheme="minorHAnsi"/>
                <w:color w:val="FF0000"/>
              </w:rPr>
              <w:t xml:space="preserve"> соответствие Спецификации, обеспеченность ее сертификатами и другими документами, удостоверяющими качество, а также документами, подтверждающими соответствие Продукции действующим в Российской Федерации санитарным нормам и правилам.</w:t>
            </w:r>
          </w:p>
          <w:p w:rsidR="003A068B" w:rsidRPr="00AF20C1" w:rsidRDefault="003A068B" w:rsidP="00C943ED">
            <w:pPr>
              <w:rPr>
                <w:rFonts w:cstheme="minorHAnsi"/>
                <w:color w:val="FF0000"/>
              </w:rPr>
            </w:pPr>
            <w:r w:rsidRPr="00AF20C1">
              <w:rPr>
                <w:rFonts w:cstheme="minorHAnsi"/>
                <w:color w:val="FF0000"/>
              </w:rPr>
              <w:t xml:space="preserve">Гарантийный срок на Продукцию </w:t>
            </w:r>
            <w:r w:rsidR="00C943ED">
              <w:rPr>
                <w:rFonts w:cstheme="minorHAnsi"/>
                <w:color w:val="FF0000"/>
              </w:rPr>
              <w:t>указан в спецификации к настоящему договору.</w:t>
            </w:r>
          </w:p>
        </w:tc>
        <w:tc>
          <w:tcPr>
            <w:tcW w:w="3592" w:type="dxa"/>
          </w:tcPr>
          <w:p w:rsidR="00E77BA0" w:rsidRDefault="00E77BA0" w:rsidP="00F76EE7">
            <w:pPr>
              <w:rPr>
                <w:rFonts w:cstheme="minorHAnsi"/>
              </w:rPr>
            </w:pPr>
          </w:p>
          <w:p w:rsidR="003A068B" w:rsidRDefault="003A068B" w:rsidP="00F76EE7">
            <w:pPr>
              <w:rPr>
                <w:rFonts w:cstheme="minorHAnsi"/>
              </w:rPr>
            </w:pPr>
          </w:p>
          <w:p w:rsidR="003A068B" w:rsidRDefault="003A068B" w:rsidP="00F76EE7">
            <w:pPr>
              <w:rPr>
                <w:rFonts w:cstheme="minorHAnsi"/>
              </w:rPr>
            </w:pPr>
          </w:p>
          <w:p w:rsidR="003A068B" w:rsidRDefault="003A068B" w:rsidP="00F76EE7">
            <w:pPr>
              <w:rPr>
                <w:rFonts w:cstheme="minorHAnsi"/>
              </w:rPr>
            </w:pPr>
          </w:p>
          <w:p w:rsidR="003A068B" w:rsidRDefault="003A068B" w:rsidP="00F76EE7">
            <w:pPr>
              <w:rPr>
                <w:rFonts w:cstheme="minorHAnsi"/>
              </w:rPr>
            </w:pPr>
          </w:p>
          <w:p w:rsidR="003A068B" w:rsidRDefault="003A068B" w:rsidP="00F76EE7">
            <w:pPr>
              <w:rPr>
                <w:rFonts w:cstheme="minorHAnsi"/>
              </w:rPr>
            </w:pPr>
          </w:p>
          <w:p w:rsidR="003A068B" w:rsidRDefault="003A068B" w:rsidP="00F76EE7">
            <w:pPr>
              <w:rPr>
                <w:rFonts w:cstheme="minorHAnsi"/>
              </w:rPr>
            </w:pPr>
          </w:p>
          <w:p w:rsidR="003A068B" w:rsidRDefault="003A068B" w:rsidP="00F76EE7">
            <w:pPr>
              <w:rPr>
                <w:rFonts w:cstheme="minorHAnsi"/>
              </w:rPr>
            </w:pPr>
          </w:p>
          <w:p w:rsidR="003A068B" w:rsidRDefault="003A068B" w:rsidP="00F76EE7">
            <w:pPr>
              <w:rPr>
                <w:rFonts w:cstheme="minorHAnsi"/>
              </w:rPr>
            </w:pPr>
          </w:p>
          <w:p w:rsidR="003A068B" w:rsidRDefault="003A068B" w:rsidP="00F76EE7">
            <w:pPr>
              <w:rPr>
                <w:rFonts w:cstheme="minorHAnsi"/>
              </w:rPr>
            </w:pPr>
          </w:p>
          <w:p w:rsidR="003A068B" w:rsidRPr="003A068B" w:rsidRDefault="003A068B" w:rsidP="00F76EE7">
            <w:pPr>
              <w:rPr>
                <w:rFonts w:cstheme="minorHAnsi"/>
                <w:i/>
                <w:color w:val="FF0000"/>
              </w:rPr>
            </w:pPr>
          </w:p>
          <w:p w:rsidR="003A068B" w:rsidRPr="00AF20C1" w:rsidRDefault="003A068B" w:rsidP="00F76EE7">
            <w:pPr>
              <w:rPr>
                <w:rFonts w:cstheme="minorHAnsi"/>
              </w:rPr>
            </w:pPr>
          </w:p>
        </w:tc>
      </w:tr>
      <w:tr w:rsidR="00EE60D3" w:rsidRPr="00AF20C1" w:rsidTr="00964C45">
        <w:tc>
          <w:tcPr>
            <w:tcW w:w="1127" w:type="dxa"/>
          </w:tcPr>
          <w:p w:rsidR="00EE60D3" w:rsidRPr="00AF20C1" w:rsidRDefault="0079059F" w:rsidP="00F76EE7">
            <w:pPr>
              <w:rPr>
                <w:rFonts w:cstheme="minorHAnsi"/>
              </w:rPr>
            </w:pPr>
            <w:r w:rsidRPr="00AF20C1">
              <w:rPr>
                <w:rFonts w:cstheme="minorHAnsi"/>
              </w:rPr>
              <w:lastRenderedPageBreak/>
              <w:t>2.2.3</w:t>
            </w:r>
          </w:p>
        </w:tc>
        <w:tc>
          <w:tcPr>
            <w:tcW w:w="5521" w:type="dxa"/>
          </w:tcPr>
          <w:p w:rsidR="00EE60D3" w:rsidRPr="003A068B" w:rsidRDefault="0079059F" w:rsidP="003A068B">
            <w:pPr>
              <w:jc w:val="both"/>
              <w:rPr>
                <w:rFonts w:cstheme="minorHAnsi"/>
                <w:color w:val="FF0000"/>
              </w:rPr>
            </w:pPr>
            <w:r w:rsidRPr="00AF20C1">
              <w:rPr>
                <w:rFonts w:cstheme="minorHAnsi"/>
                <w:color w:val="000000"/>
              </w:rPr>
              <w:t xml:space="preserve">Обеспечить приемку поставляемой Продукции по качеству и количеству в соответствии с требованиями действующего законодательства РФ и условиями настоящего договора. </w:t>
            </w:r>
            <w:r w:rsidRPr="00AF20C1">
              <w:rPr>
                <w:rFonts w:cstheme="minorHAnsi"/>
                <w:color w:val="FF0000"/>
              </w:rPr>
              <w:t>В случае необоснованного уклонения от приемки Продукции Покупатель обязуется выплатить Поставщику штраф в размере 50% от стоимости Продукции, которую Покупатель не принял.</w:t>
            </w:r>
          </w:p>
        </w:tc>
        <w:tc>
          <w:tcPr>
            <w:tcW w:w="5778" w:type="dxa"/>
          </w:tcPr>
          <w:p w:rsidR="00EE60D3" w:rsidRPr="00AF20C1" w:rsidRDefault="00CC6475" w:rsidP="00A425E3">
            <w:pPr>
              <w:rPr>
                <w:rFonts w:cstheme="minorHAnsi"/>
              </w:rPr>
            </w:pPr>
            <w:r w:rsidRPr="00AF20C1">
              <w:rPr>
                <w:rFonts w:cstheme="minorHAnsi"/>
                <w:color w:val="000000"/>
              </w:rPr>
              <w:t>Обеспечить приемку поставляемой Продукции по качеству и количеству в соответствии с требованиями действующего законодательства РФ и условиями настоящего договора.</w:t>
            </w:r>
          </w:p>
        </w:tc>
        <w:tc>
          <w:tcPr>
            <w:tcW w:w="3592" w:type="dxa"/>
          </w:tcPr>
          <w:p w:rsidR="00EE60D3" w:rsidRPr="00AF20C1" w:rsidRDefault="00EE60D3" w:rsidP="00F76EE7">
            <w:pPr>
              <w:rPr>
                <w:rFonts w:cstheme="minorHAnsi"/>
                <w:i/>
              </w:rPr>
            </w:pPr>
          </w:p>
        </w:tc>
      </w:tr>
      <w:tr w:rsidR="00EE60D3" w:rsidRPr="00AF20C1" w:rsidTr="00964C45">
        <w:tc>
          <w:tcPr>
            <w:tcW w:w="1127" w:type="dxa"/>
          </w:tcPr>
          <w:p w:rsidR="00EE60D3" w:rsidRPr="00AF20C1" w:rsidRDefault="00CC6475" w:rsidP="00F76EE7">
            <w:pPr>
              <w:rPr>
                <w:rFonts w:cstheme="minorHAnsi"/>
              </w:rPr>
            </w:pPr>
            <w:r w:rsidRPr="00AF20C1">
              <w:rPr>
                <w:rFonts w:cstheme="minorHAnsi"/>
              </w:rPr>
              <w:t>3.2.</w:t>
            </w:r>
          </w:p>
        </w:tc>
        <w:tc>
          <w:tcPr>
            <w:tcW w:w="5521" w:type="dxa"/>
          </w:tcPr>
          <w:p w:rsidR="00CC6475" w:rsidRPr="00AF20C1" w:rsidRDefault="00CC6475" w:rsidP="00CC6475">
            <w:pPr>
              <w:jc w:val="both"/>
              <w:rPr>
                <w:rFonts w:cstheme="minorHAnsi"/>
              </w:rPr>
            </w:pPr>
            <w:r w:rsidRPr="00AF20C1">
              <w:rPr>
                <w:rFonts w:cstheme="minorHAnsi"/>
              </w:rPr>
              <w:t xml:space="preserve">Поставка Продукции осуществляется железнодорожным или автомобильным транспортом на условиях доставки Товара Покупателю до станции назначения (если доставка осуществляется железнодорожным транспортом) или до склада Покупателя (если доставка осуществляется автомобильным транспортом), если спецификацией (спецификациями) не установлены иные условия поставки Продукции. </w:t>
            </w:r>
          </w:p>
          <w:p w:rsidR="00EE60D3" w:rsidRDefault="00CC6475" w:rsidP="003A068B">
            <w:pPr>
              <w:ind w:firstLine="709"/>
              <w:jc w:val="both"/>
              <w:rPr>
                <w:rFonts w:cstheme="minorHAnsi"/>
                <w:color w:val="FF0000"/>
              </w:rPr>
            </w:pPr>
            <w:r w:rsidRPr="00AF20C1">
              <w:rPr>
                <w:rFonts w:cstheme="minorHAnsi"/>
              </w:rPr>
              <w:t xml:space="preserve">Транспортные расходы не входят в стоимость Продукции. Затраты за фактически понесенные транспортные расходы Поставщик выставляет Покупателю  отдельно от стоимости Товара (продукции),  которые последний обязуется оплатить в полном объеме. </w:t>
            </w:r>
            <w:r w:rsidRPr="00AF20C1">
              <w:rPr>
                <w:rFonts w:cstheme="minorHAnsi"/>
                <w:color w:val="FF0000"/>
              </w:rPr>
              <w:t xml:space="preserve">Стоимость предварительных транспортных расходов оплачивается  на условиях, установленных в Спецификации. Окончательный расчет </w:t>
            </w:r>
            <w:r w:rsidRPr="00AF20C1">
              <w:rPr>
                <w:rFonts w:cstheme="minorHAnsi"/>
                <w:color w:val="FF0000"/>
              </w:rPr>
              <w:lastRenderedPageBreak/>
              <w:t xml:space="preserve">за транспортные расходы между Поставщиком и Покупателем происходит после выставления счета Экспедитором Поставщику. </w:t>
            </w:r>
          </w:p>
          <w:p w:rsidR="003A068B" w:rsidRPr="003A068B" w:rsidRDefault="003A068B" w:rsidP="003A068B">
            <w:pPr>
              <w:ind w:firstLine="709"/>
              <w:jc w:val="both"/>
              <w:rPr>
                <w:rFonts w:cstheme="minorHAnsi"/>
                <w:color w:val="FF0000"/>
              </w:rPr>
            </w:pPr>
          </w:p>
        </w:tc>
        <w:tc>
          <w:tcPr>
            <w:tcW w:w="5778" w:type="dxa"/>
          </w:tcPr>
          <w:p w:rsidR="00CC6475" w:rsidRPr="00AF20C1" w:rsidRDefault="00CC6475" w:rsidP="00CC6475">
            <w:pPr>
              <w:jc w:val="both"/>
              <w:rPr>
                <w:rFonts w:cstheme="minorHAnsi"/>
              </w:rPr>
            </w:pPr>
            <w:r w:rsidRPr="00AF20C1">
              <w:rPr>
                <w:rFonts w:cstheme="minorHAnsi"/>
              </w:rPr>
              <w:lastRenderedPageBreak/>
              <w:t xml:space="preserve">Поставка Продукции осуществляется железнодорожным или автомобильным транспортом на условиях доставки Товара Покупателю до станции назначения (если доставка осуществляется железнодорожным транспортом) или до склада Покупателя (если доставка осуществляется автомобильным транспортом), если спецификацией (спецификациями) не установлены иные условия поставки Продукции. </w:t>
            </w:r>
          </w:p>
          <w:p w:rsidR="00EE60D3" w:rsidRPr="00AF20C1" w:rsidRDefault="00CC6475" w:rsidP="00CC6475">
            <w:pPr>
              <w:ind w:firstLine="709"/>
              <w:jc w:val="both"/>
              <w:rPr>
                <w:rFonts w:cstheme="minorHAnsi"/>
              </w:rPr>
            </w:pPr>
            <w:r w:rsidRPr="00AF20C1">
              <w:rPr>
                <w:rFonts w:cstheme="minorHAnsi"/>
              </w:rPr>
              <w:t xml:space="preserve">Транспортные расходы не входят в стоимость Продукции. Затраты за фактически понесенные транспортные расходы Поставщик выставляет Покупателю  отдельно от стоимости Товара (продукции),  которые последний обязуется оплатить в полном объеме. </w:t>
            </w:r>
            <w:r w:rsidRPr="00AF20C1">
              <w:rPr>
                <w:rFonts w:cstheme="minorHAnsi"/>
                <w:color w:val="FF0000"/>
              </w:rPr>
              <w:t xml:space="preserve">Стоимость транспортных расходов указывается и оплачивается на условиях, установленных в Спецификации. </w:t>
            </w:r>
          </w:p>
        </w:tc>
        <w:tc>
          <w:tcPr>
            <w:tcW w:w="3592" w:type="dxa"/>
          </w:tcPr>
          <w:p w:rsidR="00EE60D3" w:rsidRPr="00AF20C1" w:rsidRDefault="00EE60D3" w:rsidP="00F76EE7">
            <w:pPr>
              <w:rPr>
                <w:rFonts w:cstheme="minorHAnsi"/>
              </w:rPr>
            </w:pPr>
          </w:p>
          <w:p w:rsidR="00CC6475" w:rsidRPr="00AF20C1" w:rsidRDefault="00CC6475" w:rsidP="00F76EE7">
            <w:pPr>
              <w:rPr>
                <w:rFonts w:cstheme="minorHAnsi"/>
              </w:rPr>
            </w:pPr>
          </w:p>
          <w:p w:rsidR="00CC6475" w:rsidRPr="00AF20C1" w:rsidRDefault="00CC6475" w:rsidP="00F76EE7">
            <w:pPr>
              <w:rPr>
                <w:rFonts w:cstheme="minorHAnsi"/>
              </w:rPr>
            </w:pPr>
          </w:p>
          <w:p w:rsidR="00CC6475" w:rsidRPr="00AF20C1" w:rsidRDefault="00CC6475" w:rsidP="00911F92">
            <w:pPr>
              <w:rPr>
                <w:rFonts w:cstheme="minorHAnsi"/>
                <w:i/>
              </w:rPr>
            </w:pPr>
          </w:p>
        </w:tc>
      </w:tr>
      <w:tr w:rsidR="00A425E3" w:rsidRPr="00AF20C1" w:rsidTr="00964C45">
        <w:tc>
          <w:tcPr>
            <w:tcW w:w="1127" w:type="dxa"/>
          </w:tcPr>
          <w:p w:rsidR="00EE60D3" w:rsidRPr="00AF20C1" w:rsidRDefault="00CC6475" w:rsidP="00F76EE7">
            <w:pPr>
              <w:rPr>
                <w:rFonts w:cstheme="minorHAnsi"/>
              </w:rPr>
            </w:pPr>
            <w:r w:rsidRPr="00AF20C1">
              <w:rPr>
                <w:rFonts w:cstheme="minorHAnsi"/>
              </w:rPr>
              <w:lastRenderedPageBreak/>
              <w:t>3.3.</w:t>
            </w:r>
          </w:p>
        </w:tc>
        <w:tc>
          <w:tcPr>
            <w:tcW w:w="5521" w:type="dxa"/>
          </w:tcPr>
          <w:p w:rsidR="00CC6475" w:rsidRPr="00AF20C1" w:rsidRDefault="00CC6475" w:rsidP="00CC6475">
            <w:pPr>
              <w:widowControl w:val="0"/>
              <w:tabs>
                <w:tab w:val="left" w:pos="360"/>
              </w:tabs>
              <w:autoSpaceDE w:val="0"/>
              <w:autoSpaceDN w:val="0"/>
              <w:adjustRightInd w:val="0"/>
              <w:jc w:val="both"/>
              <w:rPr>
                <w:rFonts w:cstheme="minorHAnsi"/>
              </w:rPr>
            </w:pPr>
            <w:r w:rsidRPr="00AF20C1">
              <w:rPr>
                <w:rFonts w:cstheme="minorHAnsi"/>
              </w:rPr>
              <w:t xml:space="preserve">Поставщик обязан по факту отгрузки Продукции транспортной организации, передать сопроводительную Документацию </w:t>
            </w:r>
            <w:r w:rsidRPr="00DA0A21">
              <w:rPr>
                <w:rFonts w:cstheme="minorHAnsi"/>
              </w:rPr>
              <w:t>на Товар:</w:t>
            </w:r>
          </w:p>
          <w:p w:rsidR="00CC6475" w:rsidRPr="00AF20C1" w:rsidRDefault="00CC6475" w:rsidP="00CC6475">
            <w:pPr>
              <w:widowControl w:val="0"/>
              <w:numPr>
                <w:ilvl w:val="0"/>
                <w:numId w:val="13"/>
              </w:numPr>
              <w:tabs>
                <w:tab w:val="left" w:pos="360"/>
              </w:tabs>
              <w:autoSpaceDE w:val="0"/>
              <w:autoSpaceDN w:val="0"/>
              <w:adjustRightInd w:val="0"/>
              <w:ind w:left="360" w:hanging="360"/>
              <w:jc w:val="both"/>
              <w:rPr>
                <w:rFonts w:cstheme="minorHAnsi"/>
              </w:rPr>
            </w:pPr>
            <w:r w:rsidRPr="00AF20C1">
              <w:rPr>
                <w:rFonts w:cstheme="minorHAnsi"/>
              </w:rPr>
              <w:t xml:space="preserve">Счет-фактура и товарная накладная, либо Универсальный передаточный документ – </w:t>
            </w:r>
            <w:r w:rsidRPr="00AF20C1">
              <w:rPr>
                <w:rFonts w:cstheme="minorHAnsi"/>
                <w:color w:val="FF0000"/>
              </w:rPr>
              <w:t>факсовые копии</w:t>
            </w:r>
            <w:r w:rsidRPr="00AF20C1">
              <w:rPr>
                <w:rFonts w:cstheme="minorHAnsi"/>
              </w:rPr>
              <w:t xml:space="preserve"> и оригиналы по почте.</w:t>
            </w:r>
          </w:p>
          <w:p w:rsidR="00EE60D3" w:rsidRPr="00AF20C1" w:rsidRDefault="00EE60D3" w:rsidP="00EE60D3">
            <w:pPr>
              <w:rPr>
                <w:rFonts w:cstheme="minorHAnsi"/>
              </w:rPr>
            </w:pPr>
          </w:p>
        </w:tc>
        <w:tc>
          <w:tcPr>
            <w:tcW w:w="5778" w:type="dxa"/>
          </w:tcPr>
          <w:p w:rsidR="00CC6475" w:rsidRPr="00AF20C1" w:rsidRDefault="00CC6475" w:rsidP="00CC6475">
            <w:pPr>
              <w:widowControl w:val="0"/>
              <w:tabs>
                <w:tab w:val="left" w:pos="360"/>
              </w:tabs>
              <w:autoSpaceDE w:val="0"/>
              <w:autoSpaceDN w:val="0"/>
              <w:adjustRightInd w:val="0"/>
              <w:jc w:val="both"/>
              <w:rPr>
                <w:rFonts w:cstheme="minorHAnsi"/>
              </w:rPr>
            </w:pPr>
            <w:r w:rsidRPr="00AF20C1">
              <w:rPr>
                <w:rFonts w:cstheme="minorHAnsi"/>
              </w:rPr>
              <w:t>Поставщик обязан по факту отгрузки Продукции транспортной организации, передать сопроводительную Документацию на Товар:</w:t>
            </w:r>
          </w:p>
          <w:p w:rsidR="00714145" w:rsidRPr="00AF20C1" w:rsidRDefault="00714145" w:rsidP="00CC6475">
            <w:pPr>
              <w:widowControl w:val="0"/>
              <w:numPr>
                <w:ilvl w:val="0"/>
                <w:numId w:val="13"/>
              </w:numPr>
              <w:tabs>
                <w:tab w:val="left" w:pos="360"/>
              </w:tabs>
              <w:autoSpaceDE w:val="0"/>
              <w:autoSpaceDN w:val="0"/>
              <w:adjustRightInd w:val="0"/>
              <w:ind w:left="360" w:hanging="360"/>
              <w:jc w:val="both"/>
              <w:rPr>
                <w:rFonts w:cstheme="minorHAnsi"/>
                <w:color w:val="FF0000"/>
              </w:rPr>
            </w:pPr>
            <w:r w:rsidRPr="00AF20C1">
              <w:rPr>
                <w:rFonts w:cstheme="minorHAnsi"/>
                <w:color w:val="FF0000"/>
              </w:rPr>
              <w:t>Товарно-транспортную накладную</w:t>
            </w:r>
          </w:p>
          <w:p w:rsidR="00EE60D3" w:rsidRPr="00DA0A21" w:rsidRDefault="00973894" w:rsidP="00DA0A21">
            <w:pPr>
              <w:widowControl w:val="0"/>
              <w:numPr>
                <w:ilvl w:val="0"/>
                <w:numId w:val="13"/>
              </w:numPr>
              <w:tabs>
                <w:tab w:val="left" w:pos="360"/>
              </w:tabs>
              <w:autoSpaceDE w:val="0"/>
              <w:autoSpaceDN w:val="0"/>
              <w:adjustRightInd w:val="0"/>
              <w:ind w:left="360" w:hanging="360"/>
              <w:jc w:val="both"/>
              <w:rPr>
                <w:rFonts w:cstheme="minorHAnsi"/>
              </w:rPr>
            </w:pPr>
            <w:r w:rsidRPr="00AF20C1">
              <w:rPr>
                <w:rFonts w:cstheme="minorHAnsi"/>
                <w:color w:val="FF0000"/>
              </w:rPr>
              <w:t>Руководство по эксплуатации, паспорт, имеющиеся сертификаты.</w:t>
            </w:r>
          </w:p>
          <w:p w:rsidR="00DA0A21" w:rsidRPr="00AF20C1" w:rsidRDefault="00DA0A21" w:rsidP="00DA0A21">
            <w:pPr>
              <w:widowControl w:val="0"/>
              <w:numPr>
                <w:ilvl w:val="0"/>
                <w:numId w:val="13"/>
              </w:numPr>
              <w:tabs>
                <w:tab w:val="left" w:pos="360"/>
              </w:tabs>
              <w:autoSpaceDE w:val="0"/>
              <w:autoSpaceDN w:val="0"/>
              <w:adjustRightInd w:val="0"/>
              <w:ind w:left="360" w:hanging="360"/>
              <w:jc w:val="both"/>
              <w:rPr>
                <w:rFonts w:cstheme="minorHAnsi"/>
              </w:rPr>
            </w:pPr>
            <w:r w:rsidRPr="00AF20C1">
              <w:rPr>
                <w:rFonts w:cstheme="minorHAnsi"/>
              </w:rPr>
              <w:t>Счет-фактура и товарная накладная, либо Универсальный передаточный документ</w:t>
            </w:r>
            <w:r>
              <w:rPr>
                <w:rFonts w:cstheme="minorHAnsi"/>
              </w:rPr>
              <w:t xml:space="preserve"> </w:t>
            </w:r>
            <w:r w:rsidRPr="00DA0A21">
              <w:rPr>
                <w:rFonts w:cstheme="minorHAnsi"/>
                <w:color w:val="FF0000"/>
              </w:rPr>
              <w:t>(УПД)</w:t>
            </w:r>
            <w:r w:rsidRPr="00DA0A21">
              <w:rPr>
                <w:rFonts w:cstheme="minorHAnsi"/>
                <w:color w:val="FF0000"/>
              </w:rPr>
              <w:t xml:space="preserve"> </w:t>
            </w:r>
            <w:r w:rsidRPr="00AF20C1">
              <w:rPr>
                <w:rFonts w:cstheme="minorHAnsi"/>
                <w:color w:val="FF0000"/>
              </w:rPr>
              <w:t>факсовые копии</w:t>
            </w:r>
            <w:r w:rsidRPr="00AF20C1">
              <w:rPr>
                <w:rFonts w:cstheme="minorHAnsi"/>
              </w:rPr>
              <w:t xml:space="preserve"> </w:t>
            </w:r>
            <w:r w:rsidRPr="00AF20C1">
              <w:rPr>
                <w:rFonts w:cstheme="minorHAnsi"/>
                <w:color w:val="FF0000"/>
              </w:rPr>
              <w:t xml:space="preserve">или электронные </w:t>
            </w:r>
            <w:proofErr w:type="gramStart"/>
            <w:r w:rsidRPr="00AF20C1">
              <w:rPr>
                <w:rFonts w:cstheme="minorHAnsi"/>
                <w:color w:val="FF0000"/>
              </w:rPr>
              <w:t>скан-копии</w:t>
            </w:r>
            <w:proofErr w:type="gramEnd"/>
            <w:r w:rsidRPr="00AF20C1">
              <w:rPr>
                <w:rFonts w:cstheme="minorHAnsi"/>
                <w:color w:val="FF0000"/>
              </w:rPr>
              <w:t xml:space="preserve"> </w:t>
            </w:r>
            <w:r w:rsidRPr="00AF20C1">
              <w:rPr>
                <w:rFonts w:cstheme="minorHAnsi"/>
              </w:rPr>
              <w:t>и оригиналы по почте.</w:t>
            </w:r>
          </w:p>
          <w:p w:rsidR="00DA0A21" w:rsidRPr="00AF20C1" w:rsidRDefault="00DA0A21" w:rsidP="00DA0A21">
            <w:pPr>
              <w:widowControl w:val="0"/>
              <w:tabs>
                <w:tab w:val="left" w:pos="360"/>
              </w:tabs>
              <w:autoSpaceDE w:val="0"/>
              <w:autoSpaceDN w:val="0"/>
              <w:adjustRightInd w:val="0"/>
              <w:ind w:left="360"/>
              <w:jc w:val="both"/>
              <w:rPr>
                <w:rFonts w:cstheme="minorHAnsi"/>
              </w:rPr>
            </w:pPr>
          </w:p>
        </w:tc>
        <w:tc>
          <w:tcPr>
            <w:tcW w:w="3592" w:type="dxa"/>
          </w:tcPr>
          <w:p w:rsidR="00973894" w:rsidRPr="00AF20C1" w:rsidRDefault="00973894" w:rsidP="00DA0A21">
            <w:pPr>
              <w:rPr>
                <w:rFonts w:cstheme="minorHAnsi"/>
                <w:i/>
                <w:color w:val="FF0000"/>
              </w:rPr>
            </w:pPr>
          </w:p>
        </w:tc>
      </w:tr>
      <w:tr w:rsidR="00EE60D3" w:rsidRPr="00AF20C1" w:rsidTr="00964C45">
        <w:tc>
          <w:tcPr>
            <w:tcW w:w="1127" w:type="dxa"/>
          </w:tcPr>
          <w:p w:rsidR="00EE60D3" w:rsidRPr="00AF20C1" w:rsidRDefault="00CC6475" w:rsidP="00F76EE7">
            <w:pPr>
              <w:rPr>
                <w:rFonts w:cstheme="minorHAnsi"/>
              </w:rPr>
            </w:pPr>
            <w:r w:rsidRPr="00AF20C1">
              <w:rPr>
                <w:rFonts w:cstheme="minorHAnsi"/>
              </w:rPr>
              <w:t xml:space="preserve">3.7. </w:t>
            </w:r>
          </w:p>
        </w:tc>
        <w:tc>
          <w:tcPr>
            <w:tcW w:w="5521" w:type="dxa"/>
          </w:tcPr>
          <w:p w:rsidR="00CC6475" w:rsidRPr="00AF20C1" w:rsidRDefault="00CC6475" w:rsidP="00CC6475">
            <w:pPr>
              <w:jc w:val="both"/>
              <w:rPr>
                <w:rFonts w:cstheme="minorHAnsi"/>
              </w:rPr>
            </w:pPr>
            <w:r w:rsidRPr="00AF20C1">
              <w:rPr>
                <w:rFonts w:cstheme="minorHAnsi"/>
              </w:rPr>
              <w:t xml:space="preserve">В случае получения Продукции, не предусмотренной спецификациями, Покупатель обеспечивает приемку указанной Продукции  на ответственное хранение и в течение </w:t>
            </w:r>
            <w:r w:rsidRPr="00AF20C1">
              <w:rPr>
                <w:rFonts w:cstheme="minorHAnsi"/>
                <w:color w:val="FF0000"/>
              </w:rPr>
              <w:t xml:space="preserve">3 (трех) дней </w:t>
            </w:r>
            <w:r w:rsidRPr="00AF20C1">
              <w:rPr>
                <w:rFonts w:cstheme="minorHAnsi"/>
              </w:rPr>
              <w:t>уведомляет Поставщика для дальнейшего распоряжения указанной Продукцией.</w:t>
            </w:r>
          </w:p>
          <w:p w:rsidR="00E554E2" w:rsidRPr="00AF20C1" w:rsidRDefault="00E554E2" w:rsidP="00A425E3">
            <w:pPr>
              <w:rPr>
                <w:rFonts w:cstheme="minorHAnsi"/>
                <w:i/>
                <w:color w:val="FF0000"/>
              </w:rPr>
            </w:pPr>
          </w:p>
        </w:tc>
        <w:tc>
          <w:tcPr>
            <w:tcW w:w="5778" w:type="dxa"/>
          </w:tcPr>
          <w:p w:rsidR="00CC6475" w:rsidRPr="00AF20C1" w:rsidRDefault="00CC6475" w:rsidP="00CC6475">
            <w:pPr>
              <w:jc w:val="both"/>
              <w:rPr>
                <w:rFonts w:cstheme="minorHAnsi"/>
              </w:rPr>
            </w:pPr>
            <w:r w:rsidRPr="00AF20C1">
              <w:rPr>
                <w:rFonts w:cstheme="minorHAnsi"/>
              </w:rPr>
              <w:t xml:space="preserve">В случае получения Продукции, не предусмотренной спецификациями, Покупатель обеспечивает приемку указанной Продукции  на ответственное хранение и в течение </w:t>
            </w:r>
            <w:r w:rsidRPr="00AF20C1">
              <w:rPr>
                <w:rFonts w:cstheme="minorHAnsi"/>
                <w:color w:val="FF0000"/>
              </w:rPr>
              <w:t xml:space="preserve">3 (трех) рабочих дней </w:t>
            </w:r>
            <w:r w:rsidRPr="00AF20C1">
              <w:rPr>
                <w:rFonts w:cstheme="minorHAnsi"/>
              </w:rPr>
              <w:t>уведомляет Поставщика для дальнейшего распоряжения указанной Продукцией.</w:t>
            </w:r>
          </w:p>
          <w:p w:rsidR="00EE60D3" w:rsidRPr="00AF20C1" w:rsidRDefault="00EE60D3" w:rsidP="00F76EE7">
            <w:pPr>
              <w:rPr>
                <w:rFonts w:cstheme="minorHAnsi"/>
                <w:i/>
                <w:color w:val="FF0000"/>
              </w:rPr>
            </w:pPr>
          </w:p>
        </w:tc>
        <w:tc>
          <w:tcPr>
            <w:tcW w:w="3592" w:type="dxa"/>
          </w:tcPr>
          <w:p w:rsidR="00EE60D3" w:rsidRPr="00AF20C1" w:rsidRDefault="00EE60D3" w:rsidP="00F76EE7">
            <w:pPr>
              <w:rPr>
                <w:rFonts w:cstheme="minorHAnsi"/>
                <w:i/>
                <w:color w:val="FF0000"/>
              </w:rPr>
            </w:pPr>
          </w:p>
        </w:tc>
      </w:tr>
      <w:tr w:rsidR="00E77BA0" w:rsidRPr="00AF20C1" w:rsidTr="00964C45">
        <w:tc>
          <w:tcPr>
            <w:tcW w:w="1127" w:type="dxa"/>
          </w:tcPr>
          <w:p w:rsidR="00E77BA0" w:rsidRPr="00AF20C1" w:rsidRDefault="00CC6475" w:rsidP="00F76EE7">
            <w:pPr>
              <w:rPr>
                <w:rFonts w:cstheme="minorHAnsi"/>
              </w:rPr>
            </w:pPr>
            <w:r w:rsidRPr="00AF20C1">
              <w:rPr>
                <w:rFonts w:cstheme="minorHAnsi"/>
              </w:rPr>
              <w:t>3.8.</w:t>
            </w:r>
          </w:p>
        </w:tc>
        <w:tc>
          <w:tcPr>
            <w:tcW w:w="5521" w:type="dxa"/>
          </w:tcPr>
          <w:p w:rsidR="00E77BA0" w:rsidRPr="00AF20C1" w:rsidRDefault="00CC6475" w:rsidP="00DF6396">
            <w:pPr>
              <w:jc w:val="both"/>
              <w:rPr>
                <w:rFonts w:cstheme="minorHAnsi"/>
                <w:i/>
                <w:color w:val="FF0000"/>
              </w:rPr>
            </w:pPr>
            <w:r w:rsidRPr="00AF20C1">
              <w:rPr>
                <w:rFonts w:cstheme="minorHAnsi"/>
              </w:rPr>
              <w:t>Поставляемая Продукция отгружается Поставщиком в таре и упаковке, с использованием средств пакетирования, соответствующих характеру поставляемой Продукции с соответствующей маркировкой изготовителя или Поставщика, за исключением случаев, когда по своему характеру Продукция не требует затаривания и/или упаковк</w:t>
            </w:r>
            <w:r w:rsidRPr="009E4265">
              <w:rPr>
                <w:rFonts w:cstheme="minorHAnsi"/>
                <w:color w:val="FF0000"/>
              </w:rPr>
              <w:t>а</w:t>
            </w:r>
            <w:r w:rsidRPr="00AF20C1">
              <w:rPr>
                <w:rFonts w:cstheme="minorHAnsi"/>
              </w:rPr>
              <w:t xml:space="preserve"> и/или применения средств пакетирования.</w:t>
            </w:r>
          </w:p>
        </w:tc>
        <w:tc>
          <w:tcPr>
            <w:tcW w:w="5778" w:type="dxa"/>
          </w:tcPr>
          <w:p w:rsidR="00E77BA0" w:rsidRPr="00AF20C1" w:rsidRDefault="00CC6475" w:rsidP="009E4265">
            <w:pPr>
              <w:jc w:val="both"/>
              <w:rPr>
                <w:rFonts w:cstheme="minorHAnsi"/>
                <w:i/>
                <w:color w:val="FF0000"/>
              </w:rPr>
            </w:pPr>
            <w:proofErr w:type="gramStart"/>
            <w:r w:rsidRPr="00AF20C1">
              <w:rPr>
                <w:rFonts w:cstheme="minorHAnsi"/>
              </w:rPr>
              <w:t xml:space="preserve">Поставляемая Продукция отгружается Поставщиком в таре и упаковке, с использованием средств пакетирования, соответствующих характеру поставляемой Продукции с соответствующей маркировкой изготовителя или Поставщика, </w:t>
            </w:r>
            <w:r w:rsidR="00DF6396" w:rsidRPr="00AF20C1">
              <w:rPr>
                <w:rFonts w:cstheme="minorHAnsi"/>
                <w:color w:val="FF0000"/>
              </w:rPr>
              <w:t>и исключающи</w:t>
            </w:r>
            <w:r w:rsidR="009E4265">
              <w:rPr>
                <w:rFonts w:cstheme="minorHAnsi"/>
                <w:color w:val="FF0000"/>
              </w:rPr>
              <w:t>х</w:t>
            </w:r>
            <w:r w:rsidR="00DF6396" w:rsidRPr="00AF20C1">
              <w:rPr>
                <w:rFonts w:cstheme="minorHAnsi"/>
                <w:color w:val="FF0000"/>
              </w:rPr>
              <w:t xml:space="preserve"> возможность порчи или повреждения Продукции в период загрузки (разгрузки), транспортировки и хранения,</w:t>
            </w:r>
            <w:r w:rsidR="00DF6396" w:rsidRPr="00AF20C1">
              <w:rPr>
                <w:rFonts w:cstheme="minorHAnsi"/>
              </w:rPr>
              <w:t xml:space="preserve"> </w:t>
            </w:r>
            <w:r w:rsidRPr="00AF20C1">
              <w:rPr>
                <w:rFonts w:cstheme="minorHAnsi"/>
              </w:rPr>
              <w:t>за исключением случаев, когда по своему характеру Продукция не требует затаривания и/или упаковк</w:t>
            </w:r>
            <w:r w:rsidR="00DF6396" w:rsidRPr="00AF20C1">
              <w:rPr>
                <w:rFonts w:cstheme="minorHAnsi"/>
                <w:color w:val="FF0000"/>
              </w:rPr>
              <w:t>и</w:t>
            </w:r>
            <w:r w:rsidRPr="00AF20C1">
              <w:rPr>
                <w:rFonts w:cstheme="minorHAnsi"/>
              </w:rPr>
              <w:t xml:space="preserve"> и/или применения средств пакетирования.</w:t>
            </w:r>
            <w:proofErr w:type="gramEnd"/>
          </w:p>
        </w:tc>
        <w:tc>
          <w:tcPr>
            <w:tcW w:w="3592" w:type="dxa"/>
          </w:tcPr>
          <w:p w:rsidR="00E77BA0" w:rsidRPr="00AF20C1" w:rsidRDefault="00E77BA0" w:rsidP="00F76EE7">
            <w:pPr>
              <w:rPr>
                <w:rFonts w:cstheme="minorHAnsi"/>
                <w:i/>
                <w:color w:val="FF0000"/>
              </w:rPr>
            </w:pPr>
          </w:p>
        </w:tc>
      </w:tr>
      <w:tr w:rsidR="00964C45" w:rsidRPr="00AF20C1" w:rsidTr="00964C45">
        <w:tc>
          <w:tcPr>
            <w:tcW w:w="1127" w:type="dxa"/>
          </w:tcPr>
          <w:p w:rsidR="00964C45" w:rsidRPr="00AF20C1" w:rsidRDefault="00964C45" w:rsidP="00A51CCB">
            <w:pPr>
              <w:rPr>
                <w:rFonts w:cstheme="minorHAnsi"/>
              </w:rPr>
            </w:pPr>
            <w:r>
              <w:rPr>
                <w:rFonts w:cstheme="minorHAnsi"/>
              </w:rPr>
              <w:t>3.4.</w:t>
            </w:r>
          </w:p>
        </w:tc>
        <w:tc>
          <w:tcPr>
            <w:tcW w:w="5521" w:type="dxa"/>
          </w:tcPr>
          <w:p w:rsidR="00964C45" w:rsidRPr="00AF20C1" w:rsidRDefault="00964C45" w:rsidP="00A51CCB">
            <w:pPr>
              <w:widowControl w:val="0"/>
              <w:tabs>
                <w:tab w:val="left" w:pos="360"/>
              </w:tabs>
              <w:autoSpaceDE w:val="0"/>
              <w:autoSpaceDN w:val="0"/>
              <w:adjustRightInd w:val="0"/>
              <w:jc w:val="both"/>
              <w:rPr>
                <w:rFonts w:cstheme="minorHAnsi"/>
              </w:rPr>
            </w:pPr>
            <w:r w:rsidRPr="008D63BF">
              <w:t xml:space="preserve">Моментом исполнения обязанности Поставщика передать товар Покупателю считается </w:t>
            </w:r>
            <w:r w:rsidRPr="00DA0A21">
              <w:rPr>
                <w:color w:val="FF0000"/>
              </w:rPr>
              <w:t>вручение Товара (продукции) Перевозчику.</w:t>
            </w:r>
          </w:p>
        </w:tc>
        <w:tc>
          <w:tcPr>
            <w:tcW w:w="5778" w:type="dxa"/>
          </w:tcPr>
          <w:p w:rsidR="00964C45" w:rsidRPr="00AF20C1" w:rsidRDefault="00DA0A21" w:rsidP="00DA0A21">
            <w:pPr>
              <w:jc w:val="both"/>
              <w:rPr>
                <w:rFonts w:cstheme="minorHAnsi"/>
              </w:rPr>
            </w:pPr>
            <w:r w:rsidRPr="008D63BF">
              <w:t xml:space="preserve">Моментом исполнения обязанности Поставщика передать товар Покупателю считается </w:t>
            </w:r>
            <w:r w:rsidRPr="00DA0A21">
              <w:rPr>
                <w:color w:val="FF0000"/>
              </w:rPr>
              <w:t>поставк</w:t>
            </w:r>
            <w:r w:rsidRPr="00DA0A21">
              <w:rPr>
                <w:color w:val="FF0000"/>
              </w:rPr>
              <w:t>а</w:t>
            </w:r>
            <w:r w:rsidRPr="00DA0A21">
              <w:rPr>
                <w:color w:val="FF0000"/>
              </w:rPr>
              <w:t xml:space="preserve"> Продукции на объект Покупателя и подписани</w:t>
            </w:r>
            <w:r>
              <w:rPr>
                <w:color w:val="FF0000"/>
              </w:rPr>
              <w:t>е</w:t>
            </w:r>
            <w:r w:rsidRPr="00DA0A21">
              <w:rPr>
                <w:color w:val="FF0000"/>
              </w:rPr>
              <w:t xml:space="preserve"> товарной накладной </w:t>
            </w:r>
            <w:r>
              <w:rPr>
                <w:color w:val="FF0000"/>
              </w:rPr>
              <w:t xml:space="preserve">или </w:t>
            </w:r>
            <w:r>
              <w:rPr>
                <w:color w:val="FF0000"/>
              </w:rPr>
              <w:lastRenderedPageBreak/>
              <w:t xml:space="preserve">УПД </w:t>
            </w:r>
            <w:r w:rsidRPr="00DA0A21">
              <w:rPr>
                <w:color w:val="FF0000"/>
              </w:rPr>
              <w:t xml:space="preserve"> уполномоченными представителями Сторон</w:t>
            </w:r>
            <w:r>
              <w:rPr>
                <w:color w:val="FF0000"/>
              </w:rPr>
              <w:t>.</w:t>
            </w:r>
          </w:p>
        </w:tc>
        <w:tc>
          <w:tcPr>
            <w:tcW w:w="3592" w:type="dxa"/>
          </w:tcPr>
          <w:p w:rsidR="00964C45" w:rsidRPr="00AF20C1" w:rsidRDefault="00964C45" w:rsidP="00F76EE7">
            <w:pPr>
              <w:rPr>
                <w:rFonts w:cstheme="minorHAnsi"/>
                <w:i/>
                <w:color w:val="FF0000"/>
              </w:rPr>
            </w:pPr>
          </w:p>
        </w:tc>
      </w:tr>
      <w:tr w:rsidR="00964C45" w:rsidRPr="00AF20C1" w:rsidTr="00964C45">
        <w:tc>
          <w:tcPr>
            <w:tcW w:w="1127" w:type="dxa"/>
          </w:tcPr>
          <w:p w:rsidR="00964C45" w:rsidRPr="00AF20C1" w:rsidRDefault="00964C45" w:rsidP="00F76EE7">
            <w:pPr>
              <w:rPr>
                <w:rFonts w:cstheme="minorHAnsi"/>
              </w:rPr>
            </w:pPr>
            <w:r w:rsidRPr="00AF20C1">
              <w:rPr>
                <w:rFonts w:cstheme="minorHAnsi"/>
              </w:rPr>
              <w:lastRenderedPageBreak/>
              <w:t>3.9.</w:t>
            </w:r>
          </w:p>
        </w:tc>
        <w:tc>
          <w:tcPr>
            <w:tcW w:w="5521" w:type="dxa"/>
          </w:tcPr>
          <w:p w:rsidR="00964C45" w:rsidRPr="00AF20C1" w:rsidRDefault="00964C45" w:rsidP="00DF6396">
            <w:pPr>
              <w:jc w:val="both"/>
              <w:rPr>
                <w:rFonts w:cstheme="minorHAnsi"/>
              </w:rPr>
            </w:pPr>
            <w:r w:rsidRPr="00AF20C1">
              <w:rPr>
                <w:rFonts w:cstheme="minorHAnsi"/>
              </w:rPr>
              <w:t>Право собственности на товар переходит к Покупателю:</w:t>
            </w:r>
          </w:p>
          <w:p w:rsidR="00964C45" w:rsidRPr="00AF20C1" w:rsidRDefault="00964C45" w:rsidP="00DF6396">
            <w:pPr>
              <w:jc w:val="both"/>
              <w:rPr>
                <w:rFonts w:cstheme="minorHAnsi"/>
              </w:rPr>
            </w:pPr>
            <w:r w:rsidRPr="00AF20C1">
              <w:rPr>
                <w:rFonts w:cstheme="minorHAnsi"/>
              </w:rPr>
              <w:t>- при перевозке ж/д транспортом – с момента сдачи товара Продавцом (грузоотправителем) первому перевозчику;</w:t>
            </w:r>
          </w:p>
          <w:p w:rsidR="00964C45" w:rsidRPr="00AF20C1" w:rsidRDefault="00964C45" w:rsidP="003A068B">
            <w:pPr>
              <w:jc w:val="both"/>
              <w:rPr>
                <w:rFonts w:cstheme="minorHAnsi"/>
              </w:rPr>
            </w:pPr>
            <w:r w:rsidRPr="00AF20C1">
              <w:rPr>
                <w:rFonts w:cstheme="minorHAnsi"/>
              </w:rPr>
              <w:t xml:space="preserve">- при поставке автотранспортом  Покупателя либо сторонней организацией, согласованной с Покупателем с момента погрузки товара на транспортное средство (дата определяется по дате, указанной в </w:t>
            </w:r>
            <w:proofErr w:type="spellStart"/>
            <w:r w:rsidRPr="00AF20C1">
              <w:rPr>
                <w:rFonts w:cstheme="minorHAnsi"/>
              </w:rPr>
              <w:t>товарно</w:t>
            </w:r>
            <w:proofErr w:type="spellEnd"/>
            <w:r w:rsidRPr="00AF20C1">
              <w:rPr>
                <w:rFonts w:cstheme="minorHAnsi"/>
              </w:rPr>
              <w:t xml:space="preserve"> – транспортной накладной) при этом передача товара перевозчику, Покупателю (грузополучателю) осуществляется на основании доверенности, выданной Покупателем.</w:t>
            </w:r>
          </w:p>
        </w:tc>
        <w:tc>
          <w:tcPr>
            <w:tcW w:w="5778" w:type="dxa"/>
          </w:tcPr>
          <w:p w:rsidR="00964C45" w:rsidRPr="00AF20C1" w:rsidRDefault="00964C45" w:rsidP="00714145">
            <w:pPr>
              <w:jc w:val="both"/>
              <w:rPr>
                <w:rFonts w:cstheme="minorHAnsi"/>
                <w:color w:val="FF0000"/>
              </w:rPr>
            </w:pPr>
            <w:r w:rsidRPr="00AF20C1">
              <w:rPr>
                <w:rFonts w:cstheme="minorHAnsi"/>
                <w:color w:val="FF0000"/>
              </w:rPr>
              <w:t xml:space="preserve">Право собственности на </w:t>
            </w:r>
            <w:r w:rsidR="009E4265">
              <w:rPr>
                <w:rFonts w:cstheme="minorHAnsi"/>
                <w:color w:val="FF0000"/>
              </w:rPr>
              <w:t>Товар</w:t>
            </w:r>
            <w:r w:rsidRPr="00AF20C1">
              <w:rPr>
                <w:rFonts w:cstheme="minorHAnsi"/>
                <w:color w:val="FF0000"/>
              </w:rPr>
              <w:t xml:space="preserve">, а также риск </w:t>
            </w:r>
            <w:r w:rsidR="009E4265">
              <w:rPr>
                <w:rFonts w:cstheme="minorHAnsi"/>
                <w:color w:val="FF0000"/>
              </w:rPr>
              <w:t>его</w:t>
            </w:r>
            <w:r w:rsidRPr="00AF20C1">
              <w:rPr>
                <w:rFonts w:cstheme="minorHAnsi"/>
                <w:color w:val="FF0000"/>
              </w:rPr>
              <w:t xml:space="preserve"> случайной гибели или повреждения переходят на Покупателя с момента, когда в соответствии с настоящим Договором Поставщик считается исполнившим свою обязанность по передаче </w:t>
            </w:r>
            <w:r w:rsidR="009E4265">
              <w:rPr>
                <w:rFonts w:cstheme="minorHAnsi"/>
                <w:color w:val="FF0000"/>
              </w:rPr>
              <w:t>Товара</w:t>
            </w:r>
            <w:r w:rsidRPr="00AF20C1">
              <w:rPr>
                <w:rFonts w:cstheme="minorHAnsi"/>
                <w:color w:val="FF0000"/>
              </w:rPr>
              <w:t xml:space="preserve"> Покупателю</w:t>
            </w:r>
            <w:r w:rsidR="009E4265">
              <w:rPr>
                <w:rFonts w:cstheme="minorHAnsi"/>
                <w:color w:val="FF0000"/>
              </w:rPr>
              <w:t xml:space="preserve"> на объекте Покупателя</w:t>
            </w:r>
            <w:r w:rsidRPr="00AF20C1">
              <w:rPr>
                <w:rFonts w:cstheme="minorHAnsi"/>
                <w:color w:val="FF0000"/>
              </w:rPr>
              <w:t xml:space="preserve">, что подтверждается </w:t>
            </w:r>
            <w:r w:rsidR="009E4265">
              <w:rPr>
                <w:rFonts w:cstheme="minorHAnsi"/>
                <w:color w:val="FF0000"/>
              </w:rPr>
              <w:t xml:space="preserve">подписанием </w:t>
            </w:r>
            <w:r w:rsidR="009E4265" w:rsidRPr="00DA0A21">
              <w:rPr>
                <w:color w:val="FF0000"/>
              </w:rPr>
              <w:t xml:space="preserve">товарной накладной </w:t>
            </w:r>
            <w:r w:rsidR="009E4265">
              <w:rPr>
                <w:color w:val="FF0000"/>
              </w:rPr>
              <w:t xml:space="preserve">или УПД </w:t>
            </w:r>
            <w:r w:rsidR="009E4265" w:rsidRPr="00DA0A21">
              <w:rPr>
                <w:color w:val="FF0000"/>
              </w:rPr>
              <w:t xml:space="preserve"> уполномоченными представителями Сторон</w:t>
            </w:r>
            <w:r w:rsidR="009E4265">
              <w:rPr>
                <w:color w:val="FF0000"/>
              </w:rPr>
              <w:t>.</w:t>
            </w:r>
            <w:bookmarkStart w:id="0" w:name="_GoBack"/>
            <w:bookmarkEnd w:id="0"/>
          </w:p>
          <w:p w:rsidR="00964C45" w:rsidRPr="00AF20C1" w:rsidRDefault="00964C45" w:rsidP="00E554E2">
            <w:pPr>
              <w:rPr>
                <w:rFonts w:cstheme="minorHAnsi"/>
                <w:highlight w:val="yellow"/>
              </w:rPr>
            </w:pPr>
          </w:p>
        </w:tc>
        <w:tc>
          <w:tcPr>
            <w:tcW w:w="3592" w:type="dxa"/>
          </w:tcPr>
          <w:p w:rsidR="00964C45" w:rsidRPr="00AF20C1" w:rsidRDefault="00964C45" w:rsidP="00F76EE7">
            <w:pPr>
              <w:rPr>
                <w:rFonts w:cstheme="minorHAnsi"/>
                <w:highlight w:val="yellow"/>
              </w:rPr>
            </w:pPr>
          </w:p>
        </w:tc>
      </w:tr>
      <w:tr w:rsidR="00964C45" w:rsidRPr="00AF20C1" w:rsidTr="00964C45">
        <w:tc>
          <w:tcPr>
            <w:tcW w:w="1127" w:type="dxa"/>
          </w:tcPr>
          <w:p w:rsidR="00964C45" w:rsidRPr="00AF20C1" w:rsidRDefault="00964C45" w:rsidP="00F76EE7">
            <w:pPr>
              <w:rPr>
                <w:rFonts w:cstheme="minorHAnsi"/>
              </w:rPr>
            </w:pPr>
            <w:r w:rsidRPr="00AF20C1">
              <w:rPr>
                <w:rFonts w:cstheme="minorHAnsi"/>
              </w:rPr>
              <w:t>3.10.</w:t>
            </w:r>
          </w:p>
        </w:tc>
        <w:tc>
          <w:tcPr>
            <w:tcW w:w="5521" w:type="dxa"/>
          </w:tcPr>
          <w:p w:rsidR="00964C45" w:rsidRPr="00AF20C1" w:rsidRDefault="00964C45" w:rsidP="00DF6396">
            <w:pPr>
              <w:jc w:val="both"/>
              <w:rPr>
                <w:rFonts w:cstheme="minorHAnsi"/>
              </w:rPr>
            </w:pPr>
            <w:r w:rsidRPr="00AF20C1">
              <w:rPr>
                <w:rFonts w:cstheme="minorHAnsi"/>
              </w:rPr>
              <w:t>После окончания приемки, претензии по количеству и качеству поставленной продукции не принимаются.</w:t>
            </w:r>
          </w:p>
          <w:p w:rsidR="00964C45" w:rsidRPr="00AF20C1" w:rsidRDefault="00964C45" w:rsidP="00DF6396">
            <w:pPr>
              <w:ind w:left="1276"/>
              <w:jc w:val="both"/>
              <w:rPr>
                <w:rFonts w:cstheme="minorHAnsi"/>
                <w:b/>
              </w:rPr>
            </w:pPr>
          </w:p>
          <w:p w:rsidR="00964C45" w:rsidRPr="00AF20C1" w:rsidRDefault="00964C45" w:rsidP="00EE60D3">
            <w:pPr>
              <w:rPr>
                <w:rFonts w:cstheme="minorHAnsi"/>
              </w:rPr>
            </w:pPr>
          </w:p>
        </w:tc>
        <w:tc>
          <w:tcPr>
            <w:tcW w:w="5778" w:type="dxa"/>
          </w:tcPr>
          <w:p w:rsidR="00964C45" w:rsidRDefault="00964C45" w:rsidP="00AF20C1">
            <w:pPr>
              <w:pStyle w:val="ConsPlusNormal0"/>
              <w:ind w:firstLine="0"/>
              <w:jc w:val="both"/>
              <w:rPr>
                <w:rFonts w:asciiTheme="minorHAnsi" w:hAnsiTheme="minorHAnsi" w:cstheme="minorHAnsi"/>
                <w:color w:val="FF0000"/>
              </w:rPr>
            </w:pPr>
            <w:r w:rsidRPr="00AF20C1">
              <w:rPr>
                <w:rFonts w:asciiTheme="minorHAnsi" w:hAnsiTheme="minorHAnsi" w:cstheme="minorHAnsi"/>
                <w:color w:val="FF0000"/>
              </w:rPr>
              <w:t>Если Покупателем будут установлены явные недостатки  качества Продукции (т.е. недостатки, которые могут быть выявлены при обычной приемке Продукции), недостача её по количеству, нарушение ассортимента Продукции или скрытые недостатки качества Продукции</w:t>
            </w:r>
            <w:r>
              <w:rPr>
                <w:rFonts w:asciiTheme="minorHAnsi" w:hAnsiTheme="minorHAnsi" w:cstheme="minorHAnsi"/>
                <w:color w:val="FF0000"/>
              </w:rPr>
              <w:t xml:space="preserve"> </w:t>
            </w:r>
            <w:r w:rsidRPr="00AF20C1">
              <w:rPr>
                <w:rFonts w:asciiTheme="minorHAnsi" w:hAnsiTheme="minorHAnsi" w:cstheme="minorHAnsi"/>
                <w:color w:val="FF0000"/>
              </w:rPr>
              <w:t xml:space="preserve">(т.е. </w:t>
            </w:r>
            <w:r>
              <w:rPr>
                <w:rFonts w:asciiTheme="minorHAnsi" w:hAnsiTheme="minorHAnsi" w:cstheme="minorHAnsi"/>
                <w:color w:val="FF0000"/>
              </w:rPr>
              <w:t xml:space="preserve">выявленные в течение гарантийного срока </w:t>
            </w:r>
            <w:r w:rsidRPr="00AF20C1">
              <w:rPr>
                <w:rFonts w:asciiTheme="minorHAnsi" w:hAnsiTheme="minorHAnsi" w:cstheme="minorHAnsi"/>
                <w:color w:val="FF0000"/>
              </w:rPr>
              <w:t xml:space="preserve">недостатки, которые не могут быть выявлены при обычной приемке </w:t>
            </w:r>
            <w:proofErr w:type="gramStart"/>
            <w:r w:rsidRPr="00AF20C1">
              <w:rPr>
                <w:rFonts w:asciiTheme="minorHAnsi" w:hAnsiTheme="minorHAnsi" w:cstheme="minorHAnsi"/>
                <w:color w:val="FF0000"/>
              </w:rPr>
              <w:t>Продукции)</w:t>
            </w:r>
            <w:r>
              <w:rPr>
                <w:rFonts w:asciiTheme="minorHAnsi" w:hAnsiTheme="minorHAnsi" w:cstheme="minorHAnsi"/>
                <w:color w:val="FF0000"/>
              </w:rPr>
              <w:t xml:space="preserve"> </w:t>
            </w:r>
            <w:proofErr w:type="gramEnd"/>
            <w:r w:rsidRPr="00AF20C1">
              <w:rPr>
                <w:rFonts w:asciiTheme="minorHAnsi" w:hAnsiTheme="minorHAnsi" w:cstheme="minorHAnsi"/>
                <w:color w:val="FF0000"/>
              </w:rPr>
              <w:t>Покупатель  извещает об этом Поставщика по телефону и электронным каналам связи в течение 3 (трех) рабочих дней с момента выявления указанных недостатков. Извещение в обязательном порядке должно содержать подробное описание установленных недостатков с приложе</w:t>
            </w:r>
            <w:r>
              <w:rPr>
                <w:rFonts w:asciiTheme="minorHAnsi" w:hAnsiTheme="minorHAnsi" w:cstheme="minorHAnsi"/>
                <w:color w:val="FF0000"/>
              </w:rPr>
              <w:t>нием их фотографий/видеозаписи.</w:t>
            </w:r>
          </w:p>
          <w:p w:rsidR="00964C45" w:rsidRPr="00AF20C1" w:rsidRDefault="00964C45" w:rsidP="00AF20C1">
            <w:pPr>
              <w:pStyle w:val="ConsPlusNormal0"/>
              <w:ind w:firstLine="0"/>
              <w:jc w:val="both"/>
              <w:rPr>
                <w:rFonts w:asciiTheme="minorHAnsi" w:hAnsiTheme="minorHAnsi" w:cstheme="minorHAnsi"/>
                <w:color w:val="FF0000"/>
              </w:rPr>
            </w:pPr>
            <w:r w:rsidRPr="00AF20C1">
              <w:rPr>
                <w:rFonts w:asciiTheme="minorHAnsi" w:hAnsiTheme="minorHAnsi" w:cstheme="minorHAnsi"/>
                <w:color w:val="FF0000"/>
              </w:rPr>
              <w:t xml:space="preserve">Поставщик в течение 3 (трех) рабочих дней </w:t>
            </w:r>
            <w:proofErr w:type="gramStart"/>
            <w:r w:rsidRPr="00AF20C1">
              <w:rPr>
                <w:rFonts w:asciiTheme="minorHAnsi" w:hAnsiTheme="minorHAnsi" w:cstheme="minorHAnsi"/>
                <w:color w:val="FF0000"/>
              </w:rPr>
              <w:t>с даты получения</w:t>
            </w:r>
            <w:proofErr w:type="gramEnd"/>
            <w:r w:rsidRPr="00AF20C1">
              <w:rPr>
                <w:rFonts w:asciiTheme="minorHAnsi" w:hAnsiTheme="minorHAnsi" w:cstheme="minorHAnsi"/>
                <w:color w:val="FF0000"/>
              </w:rPr>
              <w:t xml:space="preserve"> извещения о выявленных недостатках обязуется дать аргументированный ответ по фактам выявленных недостатков, либо выслать своего представителя в место нахождения данной Продукции для определения причин возникновения недостатков и составления соответствующего двустороннего Акта. Неявка представителя Продавца для составления акта в </w:t>
            </w:r>
            <w:r w:rsidRPr="00AF20C1">
              <w:rPr>
                <w:rFonts w:asciiTheme="minorHAnsi" w:hAnsiTheme="minorHAnsi" w:cstheme="minorHAnsi"/>
                <w:color w:val="FF0000"/>
              </w:rPr>
              <w:lastRenderedPageBreak/>
              <w:t>течение 3 (трех) рабочих дней с момента получения вызова Покупателя является основанием для составления акта Покупателем в одностороннем порядке.</w:t>
            </w:r>
          </w:p>
          <w:p w:rsidR="00964C45" w:rsidRPr="00AF20C1" w:rsidRDefault="00964C45" w:rsidP="00714145">
            <w:pPr>
              <w:rPr>
                <w:rFonts w:cstheme="minorHAnsi"/>
              </w:rPr>
            </w:pPr>
            <w:r w:rsidRPr="00AF20C1">
              <w:rPr>
                <w:rFonts w:cstheme="minorHAnsi"/>
                <w:color w:val="FF0000"/>
              </w:rPr>
              <w:t xml:space="preserve">В случае поставки Продукции ненадлежащего качества и/или некомплектного Поставщик обязан за свой счет произвести допоставку (замену) Товара в </w:t>
            </w:r>
            <w:r w:rsidRPr="00E77BA0">
              <w:rPr>
                <w:color w:val="FF0000"/>
              </w:rPr>
              <w:t>согласованные Сторонами сроки</w:t>
            </w:r>
            <w:r>
              <w:rPr>
                <w:color w:val="FF0000"/>
              </w:rPr>
              <w:t>.</w:t>
            </w:r>
          </w:p>
        </w:tc>
        <w:tc>
          <w:tcPr>
            <w:tcW w:w="3592" w:type="dxa"/>
          </w:tcPr>
          <w:p w:rsidR="00964C45" w:rsidRPr="00AF20C1" w:rsidRDefault="00964C45" w:rsidP="009E4265">
            <w:pPr>
              <w:widowControl w:val="0"/>
              <w:shd w:val="clear" w:color="auto" w:fill="FFFFFF"/>
              <w:tabs>
                <w:tab w:val="num" w:pos="567"/>
                <w:tab w:val="left" w:pos="763"/>
              </w:tabs>
              <w:autoSpaceDE w:val="0"/>
              <w:autoSpaceDN w:val="0"/>
              <w:adjustRightInd w:val="0"/>
              <w:spacing w:before="14"/>
              <w:rPr>
                <w:rFonts w:cstheme="minorHAnsi"/>
                <w:i/>
              </w:rPr>
            </w:pPr>
            <w:r w:rsidRPr="00AF20C1">
              <w:rPr>
                <w:rFonts w:cstheme="minorHAnsi"/>
                <w:i/>
                <w:color w:val="FF0000"/>
              </w:rPr>
              <w:lastRenderedPageBreak/>
              <w:t xml:space="preserve">А </w:t>
            </w:r>
            <w:r w:rsidR="009E4265" w:rsidRPr="00AF20C1">
              <w:rPr>
                <w:rFonts w:cstheme="minorHAnsi"/>
                <w:i/>
                <w:color w:val="FF0000"/>
              </w:rPr>
              <w:t xml:space="preserve">в течение гарантийного срока </w:t>
            </w:r>
            <w:r w:rsidRPr="00AF20C1">
              <w:rPr>
                <w:rFonts w:cstheme="minorHAnsi"/>
                <w:i/>
                <w:color w:val="FF0000"/>
              </w:rPr>
              <w:t>претензии по качеству тоже не принимаются?</w:t>
            </w:r>
          </w:p>
        </w:tc>
      </w:tr>
      <w:tr w:rsidR="00964C45" w:rsidRPr="00AF20C1" w:rsidTr="00964C45">
        <w:tc>
          <w:tcPr>
            <w:tcW w:w="1127" w:type="dxa"/>
          </w:tcPr>
          <w:p w:rsidR="00964C45" w:rsidRPr="00AF20C1" w:rsidRDefault="00964C45" w:rsidP="00F76EE7">
            <w:pPr>
              <w:rPr>
                <w:rFonts w:cstheme="minorHAnsi"/>
              </w:rPr>
            </w:pPr>
            <w:r w:rsidRPr="00AF20C1">
              <w:rPr>
                <w:rFonts w:cstheme="minorHAnsi"/>
              </w:rPr>
              <w:lastRenderedPageBreak/>
              <w:t xml:space="preserve">4.2. </w:t>
            </w:r>
          </w:p>
        </w:tc>
        <w:tc>
          <w:tcPr>
            <w:tcW w:w="5521" w:type="dxa"/>
          </w:tcPr>
          <w:p w:rsidR="00964C45" w:rsidRPr="00AF20C1" w:rsidRDefault="00964C45" w:rsidP="00DF6396">
            <w:pPr>
              <w:jc w:val="both"/>
              <w:rPr>
                <w:rFonts w:cstheme="minorHAnsi"/>
              </w:rPr>
            </w:pPr>
            <w:r w:rsidRPr="00AF20C1">
              <w:rPr>
                <w:rFonts w:cstheme="minorHAnsi"/>
              </w:rPr>
              <w:t>Оплата поставляемой Продукции осуществляется Покупателем путем перечисления денежных средств на расчетный счет Поставщика, спецификациями не установлен иной способ оплаты.</w:t>
            </w:r>
          </w:p>
          <w:p w:rsidR="00964C45" w:rsidRPr="00AF20C1" w:rsidRDefault="00964C45" w:rsidP="00F33959">
            <w:pPr>
              <w:widowControl w:val="0"/>
              <w:shd w:val="clear" w:color="auto" w:fill="FFFFFF"/>
              <w:tabs>
                <w:tab w:val="num" w:pos="567"/>
                <w:tab w:val="left" w:pos="763"/>
              </w:tabs>
              <w:autoSpaceDE w:val="0"/>
              <w:autoSpaceDN w:val="0"/>
              <w:adjustRightInd w:val="0"/>
              <w:jc w:val="both"/>
              <w:rPr>
                <w:rFonts w:cstheme="minorHAnsi"/>
                <w:color w:val="FF0000"/>
                <w:spacing w:val="-8"/>
              </w:rPr>
            </w:pPr>
          </w:p>
        </w:tc>
        <w:tc>
          <w:tcPr>
            <w:tcW w:w="5778" w:type="dxa"/>
          </w:tcPr>
          <w:p w:rsidR="00964C45" w:rsidRPr="00AF20C1" w:rsidRDefault="00964C45" w:rsidP="00DF6396">
            <w:pPr>
              <w:jc w:val="both"/>
              <w:rPr>
                <w:rFonts w:cstheme="minorHAnsi"/>
              </w:rPr>
            </w:pPr>
            <w:r w:rsidRPr="00AF20C1">
              <w:rPr>
                <w:rFonts w:cstheme="minorHAnsi"/>
              </w:rPr>
              <w:t xml:space="preserve">Оплата поставляемой Продукции осуществляется Покупателем </w:t>
            </w:r>
            <w:r w:rsidRPr="00AF20C1">
              <w:rPr>
                <w:rFonts w:cstheme="minorHAnsi"/>
                <w:color w:val="FF0000"/>
              </w:rPr>
              <w:t xml:space="preserve">на основании счета Поставщика </w:t>
            </w:r>
            <w:r w:rsidRPr="00AF20C1">
              <w:rPr>
                <w:rFonts w:cstheme="minorHAnsi"/>
              </w:rPr>
              <w:t xml:space="preserve">путем перечисления денежных средств на расчетный счет Поставщика, </w:t>
            </w:r>
            <w:r w:rsidRPr="00AF20C1">
              <w:rPr>
                <w:rFonts w:cstheme="minorHAnsi"/>
                <w:color w:val="FF0000"/>
              </w:rPr>
              <w:t xml:space="preserve">если </w:t>
            </w:r>
            <w:r w:rsidRPr="00AF20C1">
              <w:rPr>
                <w:rFonts w:cstheme="minorHAnsi"/>
              </w:rPr>
              <w:t>спецификациями не установлен иной способ оплаты.</w:t>
            </w:r>
          </w:p>
          <w:p w:rsidR="00964C45" w:rsidRPr="00AF20C1" w:rsidRDefault="00964C45" w:rsidP="00DF6396">
            <w:pPr>
              <w:jc w:val="both"/>
              <w:rPr>
                <w:rFonts w:cstheme="minorHAnsi"/>
              </w:rPr>
            </w:pPr>
          </w:p>
        </w:tc>
        <w:tc>
          <w:tcPr>
            <w:tcW w:w="3592" w:type="dxa"/>
          </w:tcPr>
          <w:p w:rsidR="00964C45" w:rsidRPr="00AF20C1" w:rsidRDefault="00964C45" w:rsidP="00F76EE7">
            <w:pPr>
              <w:rPr>
                <w:rFonts w:cstheme="minorHAnsi"/>
              </w:rPr>
            </w:pPr>
          </w:p>
        </w:tc>
      </w:tr>
      <w:tr w:rsidR="00964C45" w:rsidRPr="00AF20C1" w:rsidTr="00964C45">
        <w:tc>
          <w:tcPr>
            <w:tcW w:w="1127" w:type="dxa"/>
          </w:tcPr>
          <w:p w:rsidR="00964C45" w:rsidRPr="00FB3808" w:rsidRDefault="00964C45" w:rsidP="00F76EE7">
            <w:pPr>
              <w:rPr>
                <w:rFonts w:cstheme="minorHAnsi"/>
              </w:rPr>
            </w:pPr>
            <w:r w:rsidRPr="00FB3808">
              <w:rPr>
                <w:rFonts w:cstheme="minorHAnsi"/>
              </w:rPr>
              <w:t>4.6.</w:t>
            </w:r>
          </w:p>
        </w:tc>
        <w:tc>
          <w:tcPr>
            <w:tcW w:w="5521" w:type="dxa"/>
          </w:tcPr>
          <w:p w:rsidR="00964C45" w:rsidRPr="00FB3808" w:rsidRDefault="00964C45" w:rsidP="00F33959">
            <w:pPr>
              <w:widowControl w:val="0"/>
              <w:shd w:val="clear" w:color="auto" w:fill="FFFFFF"/>
              <w:tabs>
                <w:tab w:val="num" w:pos="567"/>
                <w:tab w:val="left" w:pos="763"/>
              </w:tabs>
              <w:autoSpaceDE w:val="0"/>
              <w:autoSpaceDN w:val="0"/>
              <w:adjustRightInd w:val="0"/>
              <w:jc w:val="both"/>
              <w:rPr>
                <w:rFonts w:cstheme="minorHAnsi"/>
                <w:color w:val="FF0000"/>
                <w:spacing w:val="-9"/>
              </w:rPr>
            </w:pPr>
            <w:r w:rsidRPr="00FB3808">
              <w:rPr>
                <w:rFonts w:cstheme="minorHAnsi"/>
              </w:rPr>
              <w:t>Поставщик вправе при нарушении Покупателем установленного порядка и сроков оплаты, что является существенным нарушением условий договора, в одностороннем порядке вправе изменить Цену продукции путем направления Покупателю соответствующего уведомления или в одностороннем порядке отказаться от Поставки продукции, При этом Поставщик не несет ответственности за соблюдение оговоренных сроков поставки Продукции.</w:t>
            </w:r>
          </w:p>
        </w:tc>
        <w:tc>
          <w:tcPr>
            <w:tcW w:w="5778" w:type="dxa"/>
          </w:tcPr>
          <w:p w:rsidR="00964C45" w:rsidRPr="00AF20C1" w:rsidRDefault="00964C45" w:rsidP="00F676EF">
            <w:pPr>
              <w:widowControl w:val="0"/>
              <w:shd w:val="clear" w:color="auto" w:fill="FFFFFF"/>
              <w:tabs>
                <w:tab w:val="num" w:pos="567"/>
                <w:tab w:val="left" w:pos="763"/>
              </w:tabs>
              <w:autoSpaceDE w:val="0"/>
              <w:autoSpaceDN w:val="0"/>
              <w:adjustRightInd w:val="0"/>
              <w:jc w:val="both"/>
              <w:rPr>
                <w:rFonts w:cstheme="minorHAnsi"/>
              </w:rPr>
            </w:pPr>
            <w:r w:rsidRPr="00AF20C1">
              <w:rPr>
                <w:rFonts w:cstheme="minorHAnsi"/>
                <w:color w:val="FF0000"/>
              </w:rPr>
              <w:t xml:space="preserve">Стоимость Продукции, согласованная </w:t>
            </w:r>
            <w:r>
              <w:rPr>
                <w:rFonts w:cstheme="minorHAnsi"/>
                <w:color w:val="FF0000"/>
              </w:rPr>
              <w:t>С</w:t>
            </w:r>
            <w:r w:rsidRPr="00AF20C1">
              <w:rPr>
                <w:rFonts w:cstheme="minorHAnsi"/>
                <w:color w:val="FF0000"/>
              </w:rPr>
              <w:t>торонами в спецификациях, является твердой и не может быть изменена в одностороннем порядке</w:t>
            </w:r>
            <w:r>
              <w:rPr>
                <w:rFonts w:cstheme="minorHAnsi"/>
                <w:color w:val="FF0000"/>
              </w:rPr>
              <w:t>.</w:t>
            </w:r>
          </w:p>
        </w:tc>
        <w:tc>
          <w:tcPr>
            <w:tcW w:w="3592" w:type="dxa"/>
          </w:tcPr>
          <w:p w:rsidR="00964C45" w:rsidRPr="00AF20C1" w:rsidRDefault="00964C45" w:rsidP="00F33959">
            <w:pPr>
              <w:rPr>
                <w:rFonts w:cstheme="minorHAnsi"/>
                <w:i/>
              </w:rPr>
            </w:pPr>
          </w:p>
        </w:tc>
      </w:tr>
      <w:tr w:rsidR="00964C45" w:rsidRPr="00AF20C1" w:rsidTr="00964C45">
        <w:tc>
          <w:tcPr>
            <w:tcW w:w="1127" w:type="dxa"/>
          </w:tcPr>
          <w:p w:rsidR="00964C45" w:rsidRPr="00AF20C1" w:rsidRDefault="00964C45" w:rsidP="00F76EE7">
            <w:pPr>
              <w:rPr>
                <w:rFonts w:cstheme="minorHAnsi"/>
              </w:rPr>
            </w:pPr>
            <w:r w:rsidRPr="00AF20C1">
              <w:rPr>
                <w:rFonts w:cstheme="minorHAnsi"/>
              </w:rPr>
              <w:t>4.7.</w:t>
            </w:r>
          </w:p>
        </w:tc>
        <w:tc>
          <w:tcPr>
            <w:tcW w:w="5521" w:type="dxa"/>
          </w:tcPr>
          <w:p w:rsidR="00964C45" w:rsidRPr="00AF20C1" w:rsidRDefault="00964C45" w:rsidP="00EE60D3">
            <w:pPr>
              <w:rPr>
                <w:rFonts w:cstheme="minorHAnsi"/>
              </w:rPr>
            </w:pPr>
            <w:r w:rsidRPr="00AF20C1">
              <w:rPr>
                <w:rFonts w:cstheme="minorHAnsi"/>
              </w:rPr>
              <w:t>Ежеквартально, по состоянию на 1 число месяца, следующего за отчетным периодом, Поставщик предоставляет Покупателю Акт сверки взаимных расчетов не позднее десятидневного срока по истечении указанного периода. Акт сверки взаимных расчетов должен быть рассмотрен в течение 5 рабочих дней с момента поступления акта сверки взаимных расчетов Покупателю. В случае</w:t>
            </w:r>
            <w:proofErr w:type="gramStart"/>
            <w:r w:rsidRPr="00AF20C1">
              <w:rPr>
                <w:rFonts w:cstheme="minorHAnsi"/>
              </w:rPr>
              <w:t>,</w:t>
            </w:r>
            <w:proofErr w:type="gramEnd"/>
            <w:r w:rsidRPr="00AF20C1">
              <w:rPr>
                <w:rFonts w:cstheme="minorHAnsi"/>
              </w:rPr>
              <w:t xml:space="preserve"> если </w:t>
            </w:r>
            <w:r w:rsidRPr="00AF20C1">
              <w:rPr>
                <w:rFonts w:cstheme="minorHAnsi"/>
                <w:color w:val="FF0000"/>
              </w:rPr>
              <w:t xml:space="preserve">по истечение </w:t>
            </w:r>
            <w:r w:rsidRPr="00AF20C1">
              <w:rPr>
                <w:rFonts w:cstheme="minorHAnsi"/>
              </w:rPr>
              <w:t xml:space="preserve">5 рабочих дней Покупатель не заявит мотивированных возражений относительно акта сверки взаимных расчетов, акт сверки считается принятым и согласованным Сторонами в редакции Поставщика. </w:t>
            </w:r>
            <w:r w:rsidRPr="00AF20C1">
              <w:rPr>
                <w:rFonts w:cstheme="minorHAnsi"/>
                <w:color w:val="FF0000"/>
              </w:rPr>
              <w:t xml:space="preserve">В </w:t>
            </w:r>
            <w:r w:rsidRPr="00AF20C1">
              <w:rPr>
                <w:rFonts w:cstheme="minorHAnsi"/>
                <w:color w:val="FF0000"/>
              </w:rPr>
              <w:lastRenderedPageBreak/>
              <w:t>случае уклонения от подписания акта сверки взаимных расчетов Поставщик имеет право выставить Покупателю штраф в размере 5 000 (пять тысяч) рублей.</w:t>
            </w:r>
          </w:p>
        </w:tc>
        <w:tc>
          <w:tcPr>
            <w:tcW w:w="5778" w:type="dxa"/>
          </w:tcPr>
          <w:p w:rsidR="00964C45" w:rsidRPr="00AF20C1" w:rsidRDefault="00964C45" w:rsidP="00117F55">
            <w:pPr>
              <w:rPr>
                <w:rFonts w:cstheme="minorHAnsi"/>
              </w:rPr>
            </w:pPr>
            <w:r w:rsidRPr="00AF20C1">
              <w:rPr>
                <w:rFonts w:cstheme="minorHAnsi"/>
              </w:rPr>
              <w:lastRenderedPageBreak/>
              <w:t>Ежеквартально, по состоянию на 1 число месяца, следующего за отчетным периодом, Поставщик предоставляет Покупателю Акт сверки взаимных расчетов не позднее десятидневного срока по истечении указанного периода. Акт сверки взаимных расчетов должен быть рассмотрен в течение 5 рабочих дней с момента поступления акта сверки взаимных расчетов Покупателю. В случае</w:t>
            </w:r>
            <w:proofErr w:type="gramStart"/>
            <w:r w:rsidRPr="00AF20C1">
              <w:rPr>
                <w:rFonts w:cstheme="minorHAnsi"/>
              </w:rPr>
              <w:t>,</w:t>
            </w:r>
            <w:proofErr w:type="gramEnd"/>
            <w:r w:rsidRPr="00AF20C1">
              <w:rPr>
                <w:rFonts w:cstheme="minorHAnsi"/>
              </w:rPr>
              <w:t xml:space="preserve"> если </w:t>
            </w:r>
            <w:r w:rsidRPr="00AF20C1">
              <w:rPr>
                <w:rFonts w:cstheme="minorHAnsi"/>
                <w:color w:val="FF0000"/>
              </w:rPr>
              <w:t xml:space="preserve">по истечении </w:t>
            </w:r>
            <w:r w:rsidRPr="00AF20C1">
              <w:rPr>
                <w:rFonts w:cstheme="minorHAnsi"/>
              </w:rPr>
              <w:t xml:space="preserve">5 рабочих дней Покупатель не заявит мотивированных возражений относительно акта сверки взаимных расчетов, акт сверки считается принятым и согласованным Сторонами в редакции Поставщика. </w:t>
            </w:r>
          </w:p>
        </w:tc>
        <w:tc>
          <w:tcPr>
            <w:tcW w:w="3592" w:type="dxa"/>
          </w:tcPr>
          <w:p w:rsidR="00964C45" w:rsidRDefault="00964C45" w:rsidP="00F4784A">
            <w:pPr>
              <w:rPr>
                <w:rFonts w:cstheme="minorHAnsi"/>
                <w:i/>
                <w:color w:val="FF0000"/>
              </w:rPr>
            </w:pPr>
            <w:r w:rsidRPr="00AF20C1">
              <w:rPr>
                <w:rFonts w:cstheme="minorHAnsi"/>
                <w:i/>
                <w:color w:val="FF0000"/>
              </w:rPr>
              <w:t xml:space="preserve">Если мы вдруг  не подписываем акт сверки, то согласно этому пункту </w:t>
            </w:r>
            <w:r>
              <w:rPr>
                <w:rFonts w:cstheme="minorHAnsi"/>
                <w:i/>
                <w:color w:val="FF0000"/>
              </w:rPr>
              <w:t xml:space="preserve">по истечении 5 дней </w:t>
            </w:r>
            <w:r w:rsidRPr="00AF20C1">
              <w:rPr>
                <w:rFonts w:cstheme="minorHAnsi"/>
                <w:i/>
                <w:color w:val="FF0000"/>
              </w:rPr>
              <w:t>он считается принятым и согласованным. При чем тут штраф?</w:t>
            </w:r>
          </w:p>
          <w:p w:rsidR="00964C45" w:rsidRPr="00AF20C1" w:rsidRDefault="00964C45" w:rsidP="003A068B">
            <w:pPr>
              <w:rPr>
                <w:rFonts w:cstheme="minorHAnsi"/>
                <w:i/>
              </w:rPr>
            </w:pPr>
            <w:r>
              <w:rPr>
                <w:rFonts w:cstheme="minorHAnsi"/>
                <w:i/>
                <w:color w:val="FF0000"/>
              </w:rPr>
              <w:t>А если акт сверки будет направлен почтой в наш адрес и вдруг затеряется в пути, то этот факт будет расценен как уклонение от подписания?</w:t>
            </w:r>
          </w:p>
        </w:tc>
      </w:tr>
      <w:tr w:rsidR="00964C45" w:rsidRPr="00AF20C1" w:rsidTr="00964C45">
        <w:tc>
          <w:tcPr>
            <w:tcW w:w="1127" w:type="dxa"/>
          </w:tcPr>
          <w:p w:rsidR="00964C45" w:rsidRPr="00AF20C1" w:rsidRDefault="00964C45" w:rsidP="00F76EE7">
            <w:pPr>
              <w:rPr>
                <w:rFonts w:cstheme="minorHAnsi"/>
              </w:rPr>
            </w:pPr>
            <w:r w:rsidRPr="00AF20C1">
              <w:rPr>
                <w:rFonts w:cstheme="minorHAnsi"/>
              </w:rPr>
              <w:lastRenderedPageBreak/>
              <w:t xml:space="preserve">4.8. </w:t>
            </w:r>
          </w:p>
        </w:tc>
        <w:tc>
          <w:tcPr>
            <w:tcW w:w="5521" w:type="dxa"/>
          </w:tcPr>
          <w:p w:rsidR="00964C45" w:rsidRPr="00AF20C1" w:rsidRDefault="00964C45" w:rsidP="00C85FF4">
            <w:pPr>
              <w:jc w:val="both"/>
              <w:rPr>
                <w:rFonts w:cstheme="minorHAnsi"/>
              </w:rPr>
            </w:pPr>
            <w:r w:rsidRPr="00AF20C1">
              <w:rPr>
                <w:rFonts w:cstheme="minorHAnsi"/>
              </w:rPr>
              <w:t>В  случае</w:t>
            </w:r>
            <w:proofErr w:type="gramStart"/>
            <w:r w:rsidRPr="00AF20C1">
              <w:rPr>
                <w:rFonts w:cstheme="minorHAnsi"/>
              </w:rPr>
              <w:t>,</w:t>
            </w:r>
            <w:proofErr w:type="gramEnd"/>
            <w:r w:rsidRPr="00AF20C1">
              <w:rPr>
                <w:rFonts w:cstheme="minorHAnsi"/>
              </w:rPr>
              <w:t xml:space="preserve"> если в течение </w:t>
            </w:r>
            <w:r w:rsidRPr="00AF20C1">
              <w:rPr>
                <w:rFonts w:cstheme="minorHAnsi"/>
                <w:color w:val="FF0000"/>
              </w:rPr>
              <w:t xml:space="preserve">5 дней </w:t>
            </w:r>
            <w:r w:rsidRPr="00AF20C1">
              <w:rPr>
                <w:rFonts w:cstheme="minorHAnsi"/>
              </w:rPr>
              <w:t xml:space="preserve">с момента подписания, Покупатель </w:t>
            </w:r>
            <w:r w:rsidRPr="00AF20C1">
              <w:rPr>
                <w:rFonts w:cstheme="minorHAnsi"/>
                <w:color w:val="FF0000"/>
              </w:rPr>
              <w:t>не передаст</w:t>
            </w:r>
            <w:r w:rsidRPr="00AF20C1">
              <w:rPr>
                <w:rFonts w:cstheme="minorHAnsi"/>
              </w:rPr>
              <w:t xml:space="preserve"> </w:t>
            </w:r>
            <w:r w:rsidRPr="00AF20C1">
              <w:rPr>
                <w:rFonts w:cstheme="minorHAnsi"/>
                <w:color w:val="FF0000"/>
              </w:rPr>
              <w:t>Поставщику</w:t>
            </w:r>
            <w:r w:rsidRPr="00AF20C1">
              <w:rPr>
                <w:rFonts w:cstheme="minorHAnsi"/>
              </w:rPr>
              <w:t xml:space="preserve"> оригиналы первичных бухгалтерских документов, либо если они оформлены не в надлежащем виде, либо в них отсутствуют какие-либо обязательные сведения, Поставщик вправе выставить Покупателю штраф в размере 5% от  стоимости отписанного материала в данном УПД. </w:t>
            </w:r>
          </w:p>
          <w:p w:rsidR="00964C45" w:rsidRPr="00AF20C1" w:rsidRDefault="00964C45" w:rsidP="00EE60D3">
            <w:pPr>
              <w:rPr>
                <w:rFonts w:cstheme="minorHAnsi"/>
              </w:rPr>
            </w:pPr>
          </w:p>
        </w:tc>
        <w:tc>
          <w:tcPr>
            <w:tcW w:w="5778" w:type="dxa"/>
          </w:tcPr>
          <w:p w:rsidR="00964C45" w:rsidRPr="00964C45" w:rsidRDefault="00964C45" w:rsidP="00C85FF4">
            <w:pPr>
              <w:jc w:val="both"/>
              <w:rPr>
                <w:rFonts w:cstheme="minorHAnsi"/>
                <w:color w:val="FF0000"/>
              </w:rPr>
            </w:pPr>
            <w:r w:rsidRPr="00964C45">
              <w:rPr>
                <w:rFonts w:cstheme="minorHAnsi"/>
                <w:color w:val="FF0000"/>
              </w:rPr>
              <w:t>исключить</w:t>
            </w:r>
          </w:p>
          <w:p w:rsidR="00964C45" w:rsidRPr="00AF20C1" w:rsidRDefault="00964C45" w:rsidP="00F76EE7">
            <w:pPr>
              <w:rPr>
                <w:rFonts w:cstheme="minorHAnsi"/>
              </w:rPr>
            </w:pPr>
          </w:p>
        </w:tc>
        <w:tc>
          <w:tcPr>
            <w:tcW w:w="3592" w:type="dxa"/>
          </w:tcPr>
          <w:p w:rsidR="00964C45" w:rsidRPr="00AF20C1" w:rsidRDefault="00964C45" w:rsidP="00F76EE7">
            <w:pPr>
              <w:rPr>
                <w:rFonts w:cstheme="minorHAnsi"/>
                <w:i/>
                <w:color w:val="FF0000"/>
              </w:rPr>
            </w:pPr>
          </w:p>
          <w:p w:rsidR="00964C45" w:rsidRPr="00AF20C1" w:rsidRDefault="00964C45" w:rsidP="00F76EE7">
            <w:pPr>
              <w:rPr>
                <w:rFonts w:cstheme="minorHAnsi"/>
                <w:i/>
                <w:color w:val="FF0000"/>
              </w:rPr>
            </w:pPr>
          </w:p>
          <w:p w:rsidR="00964C45" w:rsidRPr="00AF20C1" w:rsidRDefault="00964C45" w:rsidP="00F676EF">
            <w:pPr>
              <w:rPr>
                <w:rFonts w:cstheme="minorHAnsi"/>
                <w:i/>
              </w:rPr>
            </w:pPr>
          </w:p>
        </w:tc>
      </w:tr>
      <w:tr w:rsidR="00964C45" w:rsidRPr="00AF20C1" w:rsidTr="00964C45">
        <w:tc>
          <w:tcPr>
            <w:tcW w:w="1127" w:type="dxa"/>
          </w:tcPr>
          <w:p w:rsidR="00964C45" w:rsidRPr="00AF20C1" w:rsidRDefault="00964C45" w:rsidP="00F76EE7">
            <w:pPr>
              <w:rPr>
                <w:rFonts w:cstheme="minorHAnsi"/>
              </w:rPr>
            </w:pPr>
            <w:r w:rsidRPr="00AF20C1">
              <w:rPr>
                <w:rFonts w:cstheme="minorHAnsi"/>
              </w:rPr>
              <w:t xml:space="preserve">5.1. </w:t>
            </w:r>
          </w:p>
        </w:tc>
        <w:tc>
          <w:tcPr>
            <w:tcW w:w="5521" w:type="dxa"/>
          </w:tcPr>
          <w:p w:rsidR="00964C45" w:rsidRPr="00AF20C1" w:rsidRDefault="00964C45" w:rsidP="00C85FF4">
            <w:pPr>
              <w:jc w:val="both"/>
              <w:rPr>
                <w:rFonts w:cstheme="minorHAnsi"/>
              </w:rPr>
            </w:pPr>
            <w:r w:rsidRPr="00AF20C1">
              <w:rPr>
                <w:rFonts w:cstheme="minorHAnsi"/>
                <w:color w:val="FF0000"/>
              </w:rPr>
              <w:t xml:space="preserve">Просрочка срока оплаты </w:t>
            </w:r>
            <w:r w:rsidRPr="00AF20C1">
              <w:rPr>
                <w:rFonts w:cstheme="minorHAnsi"/>
              </w:rPr>
              <w:t>поставляемой Продукции влечет за собой уплату Покупателем неустойки в размере 0,5% от суммы просроченного платежа за каждый день просрочки.</w:t>
            </w:r>
          </w:p>
          <w:p w:rsidR="00964C45" w:rsidRPr="00AF20C1" w:rsidRDefault="00964C45" w:rsidP="00EE60D3">
            <w:pPr>
              <w:rPr>
                <w:rFonts w:cstheme="minorHAnsi"/>
              </w:rPr>
            </w:pPr>
          </w:p>
        </w:tc>
        <w:tc>
          <w:tcPr>
            <w:tcW w:w="5778" w:type="dxa"/>
          </w:tcPr>
          <w:p w:rsidR="00964C45" w:rsidRPr="00AF20C1" w:rsidRDefault="00964C45" w:rsidP="00C85FF4">
            <w:pPr>
              <w:jc w:val="both"/>
              <w:rPr>
                <w:rFonts w:cstheme="minorHAnsi"/>
              </w:rPr>
            </w:pPr>
            <w:r w:rsidRPr="00AF20C1">
              <w:rPr>
                <w:rFonts w:cstheme="minorHAnsi"/>
                <w:color w:val="FF0000"/>
              </w:rPr>
              <w:t xml:space="preserve">Просрочка оплаты </w:t>
            </w:r>
            <w:r w:rsidRPr="00AF20C1">
              <w:rPr>
                <w:rFonts w:cstheme="minorHAnsi"/>
              </w:rPr>
              <w:t>поставляемой Продукции влечет за собой уплату Покупателем неустойки в размере 0,5% от суммы просроченного платежа за каждый день просрочки.</w:t>
            </w:r>
          </w:p>
          <w:p w:rsidR="00964C45" w:rsidRDefault="00964C45" w:rsidP="00A34EBA">
            <w:pPr>
              <w:rPr>
                <w:rFonts w:cstheme="minorHAnsi"/>
                <w:color w:val="FF0000"/>
              </w:rPr>
            </w:pPr>
            <w:r w:rsidRPr="00AF20C1">
              <w:rPr>
                <w:rFonts w:cstheme="minorHAnsi"/>
                <w:color w:val="FF0000"/>
              </w:rPr>
              <w:t>Неустойка за несвоевременное проведение предоплаты (аванса) не начисляется.</w:t>
            </w:r>
          </w:p>
          <w:p w:rsidR="00964C45" w:rsidRPr="00AF20C1" w:rsidRDefault="00964C45" w:rsidP="00A34EBA">
            <w:pPr>
              <w:rPr>
                <w:rFonts w:cstheme="minorHAnsi"/>
              </w:rPr>
            </w:pPr>
            <w:r w:rsidRPr="00AF20C1">
              <w:rPr>
                <w:rFonts w:cstheme="minorHAnsi"/>
                <w:color w:val="FF0000"/>
              </w:rPr>
              <w:t>Просрочка  поставки поставляемой Продукции влечет за собой уплату Поставщиком неустойки в размере 0,5% от суммы поставляемой Продукции за каждый день просрочки.</w:t>
            </w:r>
          </w:p>
        </w:tc>
        <w:tc>
          <w:tcPr>
            <w:tcW w:w="3592" w:type="dxa"/>
          </w:tcPr>
          <w:p w:rsidR="00964C45" w:rsidRPr="00AF20C1" w:rsidRDefault="00964C45" w:rsidP="00F76EE7">
            <w:pPr>
              <w:rPr>
                <w:rFonts w:cstheme="minorHAnsi"/>
                <w:i/>
              </w:rPr>
            </w:pPr>
          </w:p>
        </w:tc>
      </w:tr>
      <w:tr w:rsidR="00964C45" w:rsidRPr="00AF20C1" w:rsidTr="00964C45">
        <w:tc>
          <w:tcPr>
            <w:tcW w:w="1127" w:type="dxa"/>
          </w:tcPr>
          <w:p w:rsidR="00964C45" w:rsidRPr="00AF20C1" w:rsidRDefault="00964C45" w:rsidP="00F676EF">
            <w:pPr>
              <w:rPr>
                <w:rFonts w:cstheme="minorHAnsi"/>
              </w:rPr>
            </w:pPr>
            <w:r w:rsidRPr="00AF20C1">
              <w:rPr>
                <w:rFonts w:cstheme="minorHAnsi"/>
              </w:rPr>
              <w:t>5.</w:t>
            </w:r>
            <w:r>
              <w:rPr>
                <w:rFonts w:cstheme="minorHAnsi"/>
              </w:rPr>
              <w:t>5</w:t>
            </w:r>
            <w:r w:rsidRPr="00AF20C1">
              <w:rPr>
                <w:rFonts w:cstheme="minorHAnsi"/>
              </w:rPr>
              <w:t>.</w:t>
            </w:r>
          </w:p>
        </w:tc>
        <w:tc>
          <w:tcPr>
            <w:tcW w:w="5521" w:type="dxa"/>
          </w:tcPr>
          <w:p w:rsidR="00964C45" w:rsidRPr="00AF20C1" w:rsidRDefault="00964C45" w:rsidP="003909E5">
            <w:pPr>
              <w:jc w:val="both"/>
              <w:rPr>
                <w:rFonts w:cstheme="minorHAnsi"/>
              </w:rPr>
            </w:pPr>
            <w:r w:rsidRPr="00AF20C1">
              <w:rPr>
                <w:rFonts w:cstheme="minorHAnsi"/>
              </w:rPr>
              <w:t>Отсутствует</w:t>
            </w:r>
          </w:p>
        </w:tc>
        <w:tc>
          <w:tcPr>
            <w:tcW w:w="5778" w:type="dxa"/>
          </w:tcPr>
          <w:p w:rsidR="00964C45" w:rsidRPr="00AF20C1" w:rsidRDefault="00964C45" w:rsidP="003909E5">
            <w:pPr>
              <w:pStyle w:val="a9"/>
              <w:rPr>
                <w:rStyle w:val="apple-style-span"/>
                <w:rFonts w:asciiTheme="minorHAnsi" w:hAnsiTheme="minorHAnsi" w:cstheme="minorHAnsi"/>
                <w:color w:val="FF0000"/>
                <w:sz w:val="22"/>
                <w:lang w:val="ru-RU"/>
              </w:rPr>
            </w:pPr>
            <w:r w:rsidRPr="00AF20C1">
              <w:rPr>
                <w:rStyle w:val="apple-style-span"/>
                <w:rFonts w:asciiTheme="minorHAnsi" w:hAnsiTheme="minorHAnsi" w:cstheme="minorHAnsi"/>
                <w:color w:val="FF0000"/>
                <w:sz w:val="22"/>
                <w:lang w:val="ru-RU"/>
              </w:rPr>
              <w:t>Дополнить:</w:t>
            </w:r>
          </w:p>
          <w:p w:rsidR="00964C45" w:rsidRPr="00AF20C1" w:rsidRDefault="00964C45" w:rsidP="003909E5">
            <w:pPr>
              <w:widowControl w:val="0"/>
              <w:shd w:val="clear" w:color="auto" w:fill="FFFFFF"/>
              <w:tabs>
                <w:tab w:val="num" w:pos="567"/>
                <w:tab w:val="left" w:pos="696"/>
              </w:tabs>
              <w:autoSpaceDE w:val="0"/>
              <w:autoSpaceDN w:val="0"/>
              <w:adjustRightInd w:val="0"/>
              <w:jc w:val="both"/>
              <w:rPr>
                <w:rFonts w:cstheme="minorHAnsi"/>
                <w:spacing w:val="-3"/>
              </w:rPr>
            </w:pPr>
            <w:r w:rsidRPr="00AF20C1">
              <w:rPr>
                <w:rFonts w:cstheme="minorHAnsi"/>
                <w:color w:val="FF0000"/>
              </w:rPr>
              <w:t xml:space="preserve">Поставщик несет ответственность за качество проработки предоставленной Покупателем проектной документации и/или технического задания по качественному и количественному составу силами специалистов Поставщика. Если после подписания Сторонами Спецификации некачественная проработка Поставщиком проектной документации и/или технического задания приведет к </w:t>
            </w:r>
            <w:proofErr w:type="spellStart"/>
            <w:r w:rsidRPr="00AF20C1">
              <w:rPr>
                <w:rFonts w:cstheme="minorHAnsi"/>
                <w:color w:val="FF0000"/>
              </w:rPr>
              <w:t>пересорту</w:t>
            </w:r>
            <w:proofErr w:type="spellEnd"/>
            <w:r w:rsidRPr="00AF20C1">
              <w:rPr>
                <w:rFonts w:cstheme="minorHAnsi"/>
                <w:color w:val="FF0000"/>
              </w:rPr>
              <w:t xml:space="preserve"> Товара или срыву поставки Товара в целом, то устранение возникших недостатков производится за счет Поставщика в согласованные Сторонами сроки.</w:t>
            </w:r>
          </w:p>
        </w:tc>
        <w:tc>
          <w:tcPr>
            <w:tcW w:w="3592" w:type="dxa"/>
          </w:tcPr>
          <w:p w:rsidR="00964C45" w:rsidRPr="00AF20C1" w:rsidRDefault="00964C45" w:rsidP="003909E5">
            <w:pPr>
              <w:rPr>
                <w:rFonts w:cstheme="minorHAnsi"/>
                <w:b/>
              </w:rPr>
            </w:pPr>
          </w:p>
        </w:tc>
      </w:tr>
      <w:tr w:rsidR="00964C45" w:rsidRPr="00AF20C1" w:rsidTr="00964C45">
        <w:tc>
          <w:tcPr>
            <w:tcW w:w="1127" w:type="dxa"/>
          </w:tcPr>
          <w:p w:rsidR="00964C45" w:rsidRPr="00AF20C1" w:rsidRDefault="00964C45" w:rsidP="00F76EE7">
            <w:pPr>
              <w:rPr>
                <w:rFonts w:cstheme="minorHAnsi"/>
              </w:rPr>
            </w:pPr>
            <w:r w:rsidRPr="00AF20C1">
              <w:rPr>
                <w:rFonts w:cstheme="minorHAnsi"/>
              </w:rPr>
              <w:lastRenderedPageBreak/>
              <w:t>6.4.</w:t>
            </w:r>
          </w:p>
        </w:tc>
        <w:tc>
          <w:tcPr>
            <w:tcW w:w="5521" w:type="dxa"/>
          </w:tcPr>
          <w:p w:rsidR="00964C45" w:rsidRPr="00AF20C1" w:rsidRDefault="00964C45" w:rsidP="00EE60D3">
            <w:pPr>
              <w:rPr>
                <w:rFonts w:cstheme="minorHAnsi"/>
              </w:rPr>
            </w:pPr>
            <w:r w:rsidRPr="00AF20C1">
              <w:rPr>
                <w:rFonts w:cstheme="minorHAnsi"/>
              </w:rPr>
              <w:t>Отсутствует</w:t>
            </w:r>
          </w:p>
        </w:tc>
        <w:tc>
          <w:tcPr>
            <w:tcW w:w="5778" w:type="dxa"/>
          </w:tcPr>
          <w:p w:rsidR="00964C45" w:rsidRPr="00AF20C1" w:rsidRDefault="00964C45" w:rsidP="0001265F">
            <w:pPr>
              <w:pStyle w:val="a9"/>
              <w:rPr>
                <w:rStyle w:val="apple-style-span"/>
                <w:rFonts w:asciiTheme="minorHAnsi" w:hAnsiTheme="minorHAnsi" w:cstheme="minorHAnsi"/>
                <w:color w:val="FF0000"/>
                <w:sz w:val="22"/>
                <w:lang w:val="ru-RU"/>
              </w:rPr>
            </w:pPr>
            <w:r w:rsidRPr="00AF20C1">
              <w:rPr>
                <w:rStyle w:val="apple-style-span"/>
                <w:rFonts w:asciiTheme="minorHAnsi" w:hAnsiTheme="minorHAnsi" w:cstheme="minorHAnsi"/>
                <w:color w:val="FF0000"/>
                <w:sz w:val="22"/>
                <w:lang w:val="ru-RU"/>
              </w:rPr>
              <w:t>Дополнить:</w:t>
            </w:r>
          </w:p>
          <w:p w:rsidR="00964C45" w:rsidRPr="00AF20C1" w:rsidRDefault="00964C45" w:rsidP="0001265F">
            <w:pPr>
              <w:pStyle w:val="a9"/>
              <w:rPr>
                <w:rStyle w:val="apple-style-span"/>
                <w:rFonts w:asciiTheme="minorHAnsi" w:hAnsiTheme="minorHAnsi" w:cstheme="minorHAnsi"/>
                <w:color w:val="FF0000"/>
                <w:sz w:val="22"/>
              </w:rPr>
            </w:pPr>
            <w:r w:rsidRPr="00AF20C1">
              <w:rPr>
                <w:rStyle w:val="apple-style-span"/>
                <w:rFonts w:asciiTheme="minorHAnsi" w:hAnsiTheme="minorHAnsi" w:cstheme="minorHAnsi"/>
                <w:color w:val="FF0000"/>
                <w:sz w:val="22"/>
              </w:rPr>
              <w:t xml:space="preserve">Стороны согласились считать, что действующие на дату заключения настоящего Договора обстоятельства, связанные с пандемией новой </w:t>
            </w:r>
            <w:proofErr w:type="spellStart"/>
            <w:r w:rsidRPr="00AF20C1">
              <w:rPr>
                <w:rStyle w:val="apple-style-span"/>
                <w:rFonts w:asciiTheme="minorHAnsi" w:hAnsiTheme="minorHAnsi" w:cstheme="minorHAnsi"/>
                <w:color w:val="FF0000"/>
                <w:sz w:val="22"/>
              </w:rPr>
              <w:t>коронавирусной</w:t>
            </w:r>
            <w:proofErr w:type="spellEnd"/>
            <w:r w:rsidRPr="00AF20C1">
              <w:rPr>
                <w:rStyle w:val="apple-style-span"/>
                <w:rFonts w:asciiTheme="minorHAnsi" w:hAnsiTheme="minorHAnsi" w:cstheme="minorHAnsi"/>
                <w:color w:val="FF0000"/>
                <w:sz w:val="22"/>
              </w:rPr>
              <w:t xml:space="preserve"> инфекции (COVID-19), а также Специальная военная операция (СВО) на территории Украины и приграничных к ней регионах Российской Федерации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rsidR="00964C45" w:rsidRPr="00AF20C1" w:rsidRDefault="00964C45" w:rsidP="00F76EE7">
            <w:pPr>
              <w:rPr>
                <w:rFonts w:cstheme="minorHAnsi"/>
                <w:lang w:val="x-none"/>
              </w:rPr>
            </w:pPr>
          </w:p>
        </w:tc>
        <w:tc>
          <w:tcPr>
            <w:tcW w:w="3592" w:type="dxa"/>
          </w:tcPr>
          <w:p w:rsidR="00964C45" w:rsidRPr="00AF20C1" w:rsidRDefault="00964C45" w:rsidP="00F76EE7">
            <w:pPr>
              <w:rPr>
                <w:rFonts w:cstheme="minorHAnsi"/>
              </w:rPr>
            </w:pPr>
          </w:p>
        </w:tc>
      </w:tr>
      <w:tr w:rsidR="00964C45" w:rsidRPr="00AF20C1" w:rsidTr="00964C45">
        <w:tc>
          <w:tcPr>
            <w:tcW w:w="1127" w:type="dxa"/>
          </w:tcPr>
          <w:p w:rsidR="00964C45" w:rsidRPr="00AF20C1" w:rsidRDefault="00964C45" w:rsidP="00F76EE7">
            <w:pPr>
              <w:rPr>
                <w:rFonts w:cstheme="minorHAnsi"/>
              </w:rPr>
            </w:pPr>
            <w:r w:rsidRPr="00AF20C1">
              <w:rPr>
                <w:rFonts w:cstheme="minorHAnsi"/>
              </w:rPr>
              <w:t>7.4.</w:t>
            </w:r>
          </w:p>
        </w:tc>
        <w:tc>
          <w:tcPr>
            <w:tcW w:w="5521" w:type="dxa"/>
          </w:tcPr>
          <w:p w:rsidR="00964C45" w:rsidRPr="00AF20C1" w:rsidRDefault="00964C45" w:rsidP="00EE60D3">
            <w:pPr>
              <w:rPr>
                <w:rFonts w:cstheme="minorHAnsi"/>
              </w:rPr>
            </w:pPr>
            <w:proofErr w:type="gramStart"/>
            <w:r w:rsidRPr="00AF20C1">
              <w:rPr>
                <w:rFonts w:cstheme="minorHAnsi"/>
              </w:rPr>
              <w:t xml:space="preserve">В случае не достижения согласия по указанным в пункте 7.1. настоящего договора спорам, спор передается в </w:t>
            </w:r>
            <w:r w:rsidRPr="00AF20C1">
              <w:rPr>
                <w:rFonts w:cstheme="minorHAnsi"/>
                <w:color w:val="FF0000"/>
              </w:rPr>
              <w:t>Арбитражный суд Иркутской области</w:t>
            </w:r>
            <w:r w:rsidRPr="00AF20C1">
              <w:rPr>
                <w:rFonts w:cstheme="minorHAnsi"/>
              </w:rPr>
              <w:t>, где  подлежит рассмотрению в порядке, установленным действующим законодательством РФ, с соблюдением досудебного претензионного порядка урегулирования споров (срок рассмотрения претензий-10 дней).</w:t>
            </w:r>
            <w:proofErr w:type="gramEnd"/>
          </w:p>
        </w:tc>
        <w:tc>
          <w:tcPr>
            <w:tcW w:w="5778" w:type="dxa"/>
          </w:tcPr>
          <w:p w:rsidR="00964C45" w:rsidRPr="00AF20C1" w:rsidRDefault="00964C45" w:rsidP="00E32445">
            <w:pPr>
              <w:rPr>
                <w:rFonts w:cstheme="minorHAnsi"/>
                <w:b/>
              </w:rPr>
            </w:pPr>
            <w:proofErr w:type="gramStart"/>
            <w:r w:rsidRPr="00AF20C1">
              <w:rPr>
                <w:rFonts w:cstheme="minorHAnsi"/>
              </w:rPr>
              <w:t xml:space="preserve">В случае не достижения согласия по указанным в пункте 7.1. настоящего договора спорам, спор передается в </w:t>
            </w:r>
            <w:r w:rsidRPr="00AF20C1">
              <w:rPr>
                <w:rFonts w:cstheme="minorHAnsi"/>
                <w:color w:val="FF0000"/>
              </w:rPr>
              <w:t>Арбитражный суд по месту нахождения истца</w:t>
            </w:r>
            <w:r w:rsidRPr="00AF20C1">
              <w:rPr>
                <w:rFonts w:cstheme="minorHAnsi"/>
              </w:rPr>
              <w:t>, где  подлежит рассмотрению в порядке, установленным действующим законодательством РФ, с соблюдением досудебного претензионного порядка урегулирования споров (срок рассмотрения претензий-10 дней).</w:t>
            </w:r>
            <w:proofErr w:type="gramEnd"/>
          </w:p>
        </w:tc>
        <w:tc>
          <w:tcPr>
            <w:tcW w:w="3592" w:type="dxa"/>
          </w:tcPr>
          <w:p w:rsidR="00964C45" w:rsidRPr="00AF20C1" w:rsidRDefault="00964C45" w:rsidP="00F76EE7">
            <w:pPr>
              <w:rPr>
                <w:rFonts w:cstheme="minorHAnsi"/>
              </w:rPr>
            </w:pPr>
          </w:p>
        </w:tc>
      </w:tr>
      <w:tr w:rsidR="00964C45" w:rsidRPr="00AF20C1" w:rsidTr="00964C45">
        <w:tc>
          <w:tcPr>
            <w:tcW w:w="1127" w:type="dxa"/>
          </w:tcPr>
          <w:p w:rsidR="00964C45" w:rsidRPr="00AF20C1" w:rsidRDefault="00964C45" w:rsidP="001C22FF">
            <w:pPr>
              <w:rPr>
                <w:rFonts w:cstheme="minorHAnsi"/>
              </w:rPr>
            </w:pPr>
            <w:r w:rsidRPr="00AF20C1">
              <w:rPr>
                <w:rFonts w:cstheme="minorHAnsi"/>
              </w:rPr>
              <w:t>8.2.</w:t>
            </w:r>
          </w:p>
        </w:tc>
        <w:tc>
          <w:tcPr>
            <w:tcW w:w="5521" w:type="dxa"/>
          </w:tcPr>
          <w:p w:rsidR="00964C45" w:rsidRPr="00AF20C1" w:rsidRDefault="00964C45" w:rsidP="0001265F">
            <w:pPr>
              <w:jc w:val="both"/>
              <w:rPr>
                <w:rFonts w:cstheme="minorHAnsi"/>
              </w:rPr>
            </w:pPr>
            <w:r w:rsidRPr="00AF20C1">
              <w:rPr>
                <w:rFonts w:cstheme="minorHAnsi"/>
              </w:rPr>
              <w:t>В случае нарушения Покупателем любых условий Договора более двух раз в период действия Договора Поставщик вправе потребовать его расторжения и взыскания с Покупателя причиненных убытков. Указанное нарушение признается Сторонами существенным. При расторжении договора все обязательства прекращаются</w:t>
            </w:r>
          </w:p>
        </w:tc>
        <w:tc>
          <w:tcPr>
            <w:tcW w:w="5778" w:type="dxa"/>
          </w:tcPr>
          <w:p w:rsidR="00964C45" w:rsidRPr="00AF20C1" w:rsidRDefault="00964C45" w:rsidP="0001265F">
            <w:pPr>
              <w:jc w:val="both"/>
              <w:rPr>
                <w:rFonts w:cstheme="minorHAnsi"/>
                <w:b/>
                <w:color w:val="FF0000"/>
              </w:rPr>
            </w:pPr>
            <w:r w:rsidRPr="00AF20C1">
              <w:rPr>
                <w:rFonts w:cstheme="minorHAnsi"/>
                <w:color w:val="FF0000"/>
              </w:rPr>
              <w:t xml:space="preserve">В случае нарушения любой из </w:t>
            </w:r>
            <w:r w:rsidRPr="009E4265">
              <w:rPr>
                <w:rFonts w:cstheme="minorHAnsi"/>
                <w:color w:val="FF0000"/>
              </w:rPr>
              <w:t>Сторон любых условий Договора более двух раз в период действия Договора другая Сторона вправе потребовать его расторжения и взыскания причиненных убытков с виновной Стороны. При расторжении договора все обязательства прекращаются</w:t>
            </w:r>
          </w:p>
        </w:tc>
        <w:tc>
          <w:tcPr>
            <w:tcW w:w="3592" w:type="dxa"/>
          </w:tcPr>
          <w:p w:rsidR="00964C45" w:rsidRPr="00AF20C1" w:rsidRDefault="00964C45" w:rsidP="00F76EE7">
            <w:pPr>
              <w:rPr>
                <w:rFonts w:cstheme="minorHAnsi"/>
                <w:i/>
                <w:color w:val="FF0000"/>
              </w:rPr>
            </w:pPr>
          </w:p>
        </w:tc>
      </w:tr>
      <w:tr w:rsidR="00964C45" w:rsidRPr="00AF20C1" w:rsidTr="00964C45">
        <w:tc>
          <w:tcPr>
            <w:tcW w:w="1127" w:type="dxa"/>
          </w:tcPr>
          <w:p w:rsidR="00964C45" w:rsidRPr="00AF20C1" w:rsidRDefault="00964C45" w:rsidP="001C22FF">
            <w:pPr>
              <w:rPr>
                <w:rFonts w:cstheme="minorHAnsi"/>
              </w:rPr>
            </w:pPr>
            <w:r w:rsidRPr="00AF20C1">
              <w:rPr>
                <w:rFonts w:cstheme="minorHAnsi"/>
              </w:rPr>
              <w:t>8.8.</w:t>
            </w:r>
          </w:p>
        </w:tc>
        <w:tc>
          <w:tcPr>
            <w:tcW w:w="5521" w:type="dxa"/>
          </w:tcPr>
          <w:p w:rsidR="00964C45" w:rsidRPr="00AF20C1" w:rsidRDefault="00964C45" w:rsidP="00605549">
            <w:pPr>
              <w:jc w:val="both"/>
              <w:rPr>
                <w:rFonts w:cstheme="minorHAnsi"/>
              </w:rPr>
            </w:pPr>
            <w:r w:rsidRPr="00AF20C1">
              <w:rPr>
                <w:rFonts w:cstheme="minorHAnsi"/>
              </w:rPr>
              <w:t>В случае если ни одна из Сторон не заявит о прекращении (расторжении) Договора за 10 календарных дней до окончания срока действия, Договор пролонгируется на один календарный год на тех же условиях. Договор может пролонгироваться неограниченное число раз.</w:t>
            </w:r>
          </w:p>
        </w:tc>
        <w:tc>
          <w:tcPr>
            <w:tcW w:w="5778" w:type="dxa"/>
          </w:tcPr>
          <w:p w:rsidR="00964C45" w:rsidRPr="00AF20C1" w:rsidRDefault="00964C45" w:rsidP="00E77BA0">
            <w:pPr>
              <w:rPr>
                <w:rFonts w:cstheme="minorHAnsi"/>
                <w:color w:val="FF0000"/>
              </w:rPr>
            </w:pPr>
            <w:r w:rsidRPr="00AF20C1">
              <w:rPr>
                <w:rFonts w:cstheme="minorHAnsi"/>
                <w:color w:val="FF0000"/>
              </w:rPr>
              <w:t>Срок действия договора может быть продлен только по письменному соглашению Сторон.</w:t>
            </w:r>
          </w:p>
        </w:tc>
        <w:tc>
          <w:tcPr>
            <w:tcW w:w="3592" w:type="dxa"/>
          </w:tcPr>
          <w:p w:rsidR="00964C45" w:rsidRPr="00AF20C1" w:rsidRDefault="00964C45" w:rsidP="00F76EE7">
            <w:pPr>
              <w:rPr>
                <w:rFonts w:cstheme="minorHAnsi"/>
                <w:i/>
                <w:color w:val="FF0000"/>
              </w:rPr>
            </w:pPr>
          </w:p>
        </w:tc>
      </w:tr>
      <w:tr w:rsidR="00964C45" w:rsidRPr="00AF20C1" w:rsidTr="00964C45">
        <w:tc>
          <w:tcPr>
            <w:tcW w:w="1127" w:type="dxa"/>
          </w:tcPr>
          <w:p w:rsidR="00964C45" w:rsidRPr="00AF20C1" w:rsidRDefault="00964C45" w:rsidP="003909E5">
            <w:pPr>
              <w:rPr>
                <w:rFonts w:cstheme="minorHAnsi"/>
              </w:rPr>
            </w:pPr>
            <w:r w:rsidRPr="00AF20C1">
              <w:rPr>
                <w:rFonts w:cstheme="minorHAnsi"/>
              </w:rPr>
              <w:t>8.9.</w:t>
            </w:r>
          </w:p>
        </w:tc>
        <w:tc>
          <w:tcPr>
            <w:tcW w:w="5521" w:type="dxa"/>
          </w:tcPr>
          <w:p w:rsidR="00964C45" w:rsidRPr="00AF20C1" w:rsidRDefault="00964C45" w:rsidP="003909E5">
            <w:pPr>
              <w:rPr>
                <w:rFonts w:cstheme="minorHAnsi"/>
              </w:rPr>
            </w:pPr>
            <w:r w:rsidRPr="00AF20C1">
              <w:rPr>
                <w:rFonts w:cstheme="minorHAnsi"/>
              </w:rPr>
              <w:t>Отсутствует</w:t>
            </w:r>
          </w:p>
        </w:tc>
        <w:tc>
          <w:tcPr>
            <w:tcW w:w="5778" w:type="dxa"/>
          </w:tcPr>
          <w:p w:rsidR="00964C45" w:rsidRPr="00AF20C1" w:rsidRDefault="00964C45" w:rsidP="00605549">
            <w:pPr>
              <w:rPr>
                <w:rFonts w:cstheme="minorHAnsi"/>
                <w:color w:val="FF0000"/>
                <w:spacing w:val="-1"/>
              </w:rPr>
            </w:pPr>
            <w:r w:rsidRPr="00AF20C1">
              <w:rPr>
                <w:rFonts w:cstheme="minorHAnsi"/>
                <w:color w:val="FF0000"/>
                <w:spacing w:val="-1"/>
              </w:rPr>
              <w:t>Дополнить:</w:t>
            </w:r>
          </w:p>
          <w:p w:rsidR="00964C45" w:rsidRPr="00AF20C1" w:rsidRDefault="00964C45" w:rsidP="00605549">
            <w:pPr>
              <w:pStyle w:val="a9"/>
              <w:rPr>
                <w:rStyle w:val="apple-style-span"/>
                <w:rFonts w:asciiTheme="minorHAnsi" w:hAnsiTheme="minorHAnsi" w:cstheme="minorHAnsi"/>
                <w:color w:val="FF0000"/>
                <w:sz w:val="22"/>
              </w:rPr>
            </w:pPr>
            <w:r w:rsidRPr="00AF20C1">
              <w:rPr>
                <w:rStyle w:val="apple-style-span"/>
                <w:rFonts w:asciiTheme="minorHAnsi" w:hAnsiTheme="minorHAnsi" w:cstheme="minorHAnsi"/>
                <w:color w:val="FF0000"/>
                <w:sz w:val="22"/>
                <w:lang w:val="ru-RU"/>
              </w:rPr>
              <w:t>Каждая из С</w:t>
            </w:r>
            <w:proofErr w:type="spellStart"/>
            <w:r w:rsidRPr="00AF20C1">
              <w:rPr>
                <w:rStyle w:val="apple-style-span"/>
                <w:rFonts w:asciiTheme="minorHAnsi" w:hAnsiTheme="minorHAnsi" w:cstheme="minorHAnsi"/>
                <w:color w:val="FF0000"/>
                <w:sz w:val="22"/>
              </w:rPr>
              <w:t>торон</w:t>
            </w:r>
            <w:proofErr w:type="spellEnd"/>
            <w:r w:rsidRPr="00AF20C1">
              <w:rPr>
                <w:rStyle w:val="apple-style-span"/>
                <w:rFonts w:asciiTheme="minorHAnsi" w:hAnsiTheme="minorHAnsi" w:cstheme="minorHAnsi"/>
                <w:color w:val="FF0000"/>
                <w:sz w:val="22"/>
              </w:rPr>
              <w:t xml:space="preserve"> </w:t>
            </w:r>
            <w:proofErr w:type="spellStart"/>
            <w:r w:rsidRPr="00AF20C1">
              <w:rPr>
                <w:rStyle w:val="apple-style-span"/>
                <w:rFonts w:asciiTheme="minorHAnsi" w:hAnsiTheme="minorHAnsi" w:cstheme="minorHAnsi"/>
                <w:color w:val="FF0000"/>
                <w:sz w:val="22"/>
              </w:rPr>
              <w:t>заверя</w:t>
            </w:r>
            <w:r w:rsidRPr="00AF20C1">
              <w:rPr>
                <w:rStyle w:val="apple-style-span"/>
                <w:rFonts w:asciiTheme="minorHAnsi" w:hAnsiTheme="minorHAnsi" w:cstheme="minorHAnsi"/>
                <w:color w:val="FF0000"/>
                <w:sz w:val="22"/>
                <w:lang w:val="ru-RU"/>
              </w:rPr>
              <w:t>е</w:t>
            </w:r>
            <w:proofErr w:type="spellEnd"/>
            <w:r w:rsidRPr="00AF20C1">
              <w:rPr>
                <w:rStyle w:val="apple-style-span"/>
                <w:rFonts w:asciiTheme="minorHAnsi" w:hAnsiTheme="minorHAnsi" w:cstheme="minorHAnsi"/>
                <w:color w:val="FF0000"/>
                <w:sz w:val="22"/>
              </w:rPr>
              <w:t xml:space="preserve">т </w:t>
            </w:r>
            <w:r w:rsidRPr="00AF20C1">
              <w:rPr>
                <w:rStyle w:val="apple-style-span"/>
                <w:rFonts w:asciiTheme="minorHAnsi" w:hAnsiTheme="minorHAnsi" w:cstheme="minorHAnsi"/>
                <w:color w:val="FF0000"/>
                <w:sz w:val="22"/>
                <w:lang w:val="ru-RU"/>
              </w:rPr>
              <w:t>и гарантирует, что:</w:t>
            </w:r>
          </w:p>
          <w:p w:rsidR="00964C45" w:rsidRPr="00AF20C1" w:rsidRDefault="00964C45" w:rsidP="00605549">
            <w:pPr>
              <w:pStyle w:val="a9"/>
              <w:rPr>
                <w:rFonts w:asciiTheme="minorHAnsi" w:eastAsiaTheme="minorHAnsi" w:hAnsiTheme="minorHAnsi" w:cstheme="minorHAnsi"/>
                <w:color w:val="FF0000"/>
                <w:spacing w:val="-1"/>
                <w:sz w:val="22"/>
                <w:lang w:eastAsia="en-US"/>
              </w:rPr>
            </w:pPr>
            <w:r w:rsidRPr="00AF20C1">
              <w:rPr>
                <w:rStyle w:val="apple-style-span"/>
                <w:rFonts w:asciiTheme="minorHAnsi" w:hAnsiTheme="minorHAnsi" w:cstheme="minorHAnsi"/>
                <w:color w:val="FF0000"/>
                <w:sz w:val="22"/>
                <w:lang w:val="ru-RU"/>
              </w:rPr>
              <w:t>—</w:t>
            </w:r>
            <w:r w:rsidRPr="00AF20C1">
              <w:rPr>
                <w:rFonts w:asciiTheme="minorHAnsi" w:eastAsiaTheme="minorHAnsi" w:hAnsiTheme="minorHAnsi" w:cstheme="minorHAnsi"/>
                <w:color w:val="FF0000"/>
                <w:spacing w:val="-1"/>
                <w:sz w:val="22"/>
                <w:lang w:eastAsia="en-US"/>
              </w:rPr>
              <w:t xml:space="preserve">является надлежащим образом зарегистрированной </w:t>
            </w:r>
            <w:r w:rsidRPr="00AF20C1">
              <w:rPr>
                <w:rFonts w:asciiTheme="minorHAnsi" w:eastAsiaTheme="minorHAnsi" w:hAnsiTheme="minorHAnsi" w:cstheme="minorHAnsi"/>
                <w:color w:val="FF0000"/>
                <w:spacing w:val="-1"/>
                <w:sz w:val="22"/>
                <w:lang w:eastAsia="en-US"/>
              </w:rPr>
              <w:lastRenderedPageBreak/>
              <w:t>организацией;</w:t>
            </w:r>
          </w:p>
          <w:p w:rsidR="00964C45" w:rsidRPr="00AF20C1" w:rsidRDefault="00964C45" w:rsidP="00605549">
            <w:pPr>
              <w:pStyle w:val="a9"/>
              <w:rPr>
                <w:rFonts w:asciiTheme="minorHAnsi" w:eastAsiaTheme="minorHAnsi" w:hAnsiTheme="minorHAnsi" w:cstheme="minorHAnsi"/>
                <w:color w:val="FF0000"/>
                <w:spacing w:val="-1"/>
                <w:sz w:val="22"/>
                <w:lang w:val="ru-RU" w:eastAsia="en-US"/>
              </w:rPr>
            </w:pPr>
            <w:r w:rsidRPr="00AF20C1">
              <w:rPr>
                <w:rFonts w:asciiTheme="minorHAnsi" w:eastAsiaTheme="minorHAnsi" w:hAnsiTheme="minorHAnsi" w:cstheme="minorHAnsi"/>
                <w:color w:val="FF0000"/>
                <w:spacing w:val="-1"/>
                <w:sz w:val="22"/>
                <w:lang w:eastAsia="en-US"/>
              </w:rPr>
              <w:t xml:space="preserve">— все сведения о Стороне в ЕГРЮЛ  достоверны на момент подписания договора. Если в дальнейшем в ЕГРЮЛ появится запись о недостоверности данных о Стороне, она обязуется в течение месяца внести в ЕГРЮЛ достоверные </w:t>
            </w:r>
            <w:r w:rsidRPr="00AF20C1">
              <w:rPr>
                <w:rFonts w:asciiTheme="minorHAnsi" w:eastAsiaTheme="minorHAnsi" w:hAnsiTheme="minorHAnsi" w:cstheme="minorHAnsi"/>
                <w:color w:val="FF0000"/>
                <w:spacing w:val="-1"/>
                <w:sz w:val="22"/>
                <w:lang w:val="ru-RU" w:eastAsia="en-US"/>
              </w:rPr>
              <w:t>сведения или подтвердить регистрирующему органу, что сведения в ЕГРЮЛ достоверны;</w:t>
            </w:r>
          </w:p>
          <w:p w:rsidR="00964C45" w:rsidRPr="00AF20C1" w:rsidRDefault="00964C45" w:rsidP="00605549">
            <w:pPr>
              <w:pStyle w:val="a9"/>
              <w:rPr>
                <w:rFonts w:asciiTheme="minorHAnsi" w:eastAsiaTheme="minorHAnsi" w:hAnsiTheme="minorHAnsi" w:cstheme="minorHAnsi"/>
                <w:color w:val="FF0000"/>
                <w:spacing w:val="-1"/>
                <w:sz w:val="22"/>
                <w:lang w:val="ru-RU" w:eastAsia="en-US"/>
              </w:rPr>
            </w:pPr>
            <w:r w:rsidRPr="00AF20C1">
              <w:rPr>
                <w:rFonts w:asciiTheme="minorHAnsi" w:eastAsiaTheme="minorHAnsi" w:hAnsiTheme="minorHAnsi" w:cstheme="minorHAnsi"/>
                <w:color w:val="FF0000"/>
                <w:spacing w:val="-1"/>
                <w:sz w:val="22"/>
                <w:lang w:val="ru-RU" w:eastAsia="en-US"/>
              </w:rPr>
              <w:t>— располагает необходимыми ресурсами для исполнения настоящего Договора;</w:t>
            </w:r>
          </w:p>
          <w:p w:rsidR="00964C45" w:rsidRPr="00AF20C1" w:rsidRDefault="00964C45" w:rsidP="00605549">
            <w:pPr>
              <w:pStyle w:val="a9"/>
              <w:rPr>
                <w:rFonts w:asciiTheme="minorHAnsi" w:eastAsiaTheme="minorHAnsi" w:hAnsiTheme="minorHAnsi" w:cstheme="minorHAnsi"/>
                <w:color w:val="FF0000"/>
                <w:spacing w:val="-1"/>
                <w:sz w:val="22"/>
                <w:lang w:val="ru-RU" w:eastAsia="en-US"/>
              </w:rPr>
            </w:pPr>
            <w:r w:rsidRPr="00AF20C1">
              <w:rPr>
                <w:rFonts w:asciiTheme="minorHAnsi" w:eastAsiaTheme="minorHAnsi" w:hAnsiTheme="minorHAnsi" w:cstheme="minorHAnsi"/>
                <w:color w:val="FF0000"/>
                <w:spacing w:val="-1"/>
                <w:sz w:val="22"/>
                <w:lang w:val="ru-RU" w:eastAsia="en-US"/>
              </w:rPr>
              <w:t>—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rsidR="00964C45" w:rsidRPr="00AF20C1" w:rsidRDefault="00964C45" w:rsidP="00605549">
            <w:pPr>
              <w:pStyle w:val="a9"/>
              <w:rPr>
                <w:rFonts w:asciiTheme="minorHAnsi" w:eastAsiaTheme="minorHAnsi" w:hAnsiTheme="minorHAnsi" w:cstheme="minorHAnsi"/>
                <w:color w:val="FF0000"/>
                <w:spacing w:val="-1"/>
                <w:sz w:val="22"/>
                <w:lang w:val="ru-RU" w:eastAsia="en-US"/>
              </w:rPr>
            </w:pPr>
            <w:r w:rsidRPr="00AF20C1">
              <w:rPr>
                <w:rFonts w:asciiTheme="minorHAnsi" w:eastAsiaTheme="minorHAnsi" w:hAnsiTheme="minorHAnsi" w:cstheme="minorHAnsi"/>
                <w:color w:val="FF0000"/>
                <w:spacing w:val="-1"/>
                <w:sz w:val="22"/>
                <w:lang w:val="ru-RU" w:eastAsia="en-US"/>
              </w:rPr>
              <w:t>- по каждой сделке по настоящему Договору будут уплачены все подлежащие уплате налоги и сборы в соответствии с действующим законодательством РФ. Стороны отразят все операции по настоящему Договору в учете, бухгалтерской и налоговой отчетности.  В случае получения одной из Сторон требования налогового органа о представлении документов, относящихся к сделке между Сторонами, каждая Сторона обязуется исполнить требование в течение срока, установленного налоговым органом в  таком требовании.</w:t>
            </w:r>
          </w:p>
          <w:p w:rsidR="00964C45" w:rsidRPr="00AF20C1" w:rsidRDefault="00964C45" w:rsidP="00F76EE7">
            <w:pPr>
              <w:rPr>
                <w:rFonts w:cstheme="minorHAnsi"/>
              </w:rPr>
            </w:pPr>
          </w:p>
        </w:tc>
        <w:tc>
          <w:tcPr>
            <w:tcW w:w="3592" w:type="dxa"/>
            <w:vAlign w:val="center"/>
          </w:tcPr>
          <w:p w:rsidR="00964C45" w:rsidRPr="00AF20C1" w:rsidRDefault="00964C45" w:rsidP="00E32445">
            <w:pPr>
              <w:jc w:val="center"/>
              <w:rPr>
                <w:rFonts w:cstheme="minorHAnsi"/>
              </w:rPr>
            </w:pPr>
          </w:p>
        </w:tc>
      </w:tr>
    </w:tbl>
    <w:p w:rsidR="00A037ED" w:rsidRPr="00AF20C1" w:rsidRDefault="00A037ED" w:rsidP="00A037ED">
      <w:pPr>
        <w:spacing w:after="0" w:line="240" w:lineRule="auto"/>
        <w:rPr>
          <w:rFonts w:cstheme="minorHAnsi"/>
        </w:rPr>
      </w:pPr>
    </w:p>
    <w:sectPr w:rsidR="00A037ED" w:rsidRPr="00AF20C1" w:rsidSect="00A037ED">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6EC72F6"/>
    <w:lvl w:ilvl="0">
      <w:numFmt w:val="bullet"/>
      <w:lvlText w:val="*"/>
      <w:lvlJc w:val="left"/>
      <w:pPr>
        <w:ind w:left="0" w:firstLine="0"/>
      </w:pPr>
    </w:lvl>
  </w:abstractNum>
  <w:abstractNum w:abstractNumId="1">
    <w:nsid w:val="00000006"/>
    <w:multiLevelType w:val="multilevel"/>
    <w:tmpl w:val="00000006"/>
    <w:name w:val="WW8Num7"/>
    <w:lvl w:ilvl="0">
      <w:start w:val="5"/>
      <w:numFmt w:val="decimal"/>
      <w:lvlText w:val="%1."/>
      <w:lvlJc w:val="left"/>
      <w:pPr>
        <w:tabs>
          <w:tab w:val="num" w:pos="0"/>
        </w:tabs>
        <w:ind w:left="360" w:hanging="360"/>
      </w:pPr>
      <w:rPr>
        <w:rFonts w:hint="default"/>
        <w:b/>
        <w:szCs w:val="24"/>
        <w:lang w:val="ru-RU"/>
      </w:rPr>
    </w:lvl>
    <w:lvl w:ilvl="1">
      <w:start w:val="1"/>
      <w:numFmt w:val="decimal"/>
      <w:lvlText w:val="%1.%2."/>
      <w:lvlJc w:val="left"/>
      <w:pPr>
        <w:tabs>
          <w:tab w:val="num" w:pos="0"/>
        </w:tabs>
        <w:ind w:left="720" w:hanging="360"/>
      </w:pPr>
      <w:rPr>
        <w:rFonts w:hint="default"/>
        <w:b/>
        <w:szCs w:val="24"/>
        <w:lang w:val="ru-RU"/>
      </w:rPr>
    </w:lvl>
    <w:lvl w:ilvl="2">
      <w:start w:val="1"/>
      <w:numFmt w:val="decimal"/>
      <w:lvlText w:val="%1.%2.%3."/>
      <w:lvlJc w:val="left"/>
      <w:pPr>
        <w:tabs>
          <w:tab w:val="num" w:pos="0"/>
        </w:tabs>
        <w:ind w:left="1440" w:hanging="720"/>
      </w:pPr>
      <w:rPr>
        <w:rFonts w:hint="default"/>
        <w:b/>
        <w:szCs w:val="24"/>
        <w:lang w:val="ru-RU"/>
      </w:rPr>
    </w:lvl>
    <w:lvl w:ilvl="3">
      <w:start w:val="1"/>
      <w:numFmt w:val="decimal"/>
      <w:lvlText w:val="%1.%2.%3.%4."/>
      <w:lvlJc w:val="left"/>
      <w:pPr>
        <w:tabs>
          <w:tab w:val="num" w:pos="0"/>
        </w:tabs>
        <w:ind w:left="1800" w:hanging="720"/>
      </w:pPr>
      <w:rPr>
        <w:rFonts w:hint="default"/>
        <w:b/>
        <w:szCs w:val="24"/>
        <w:lang w:val="ru-RU"/>
      </w:rPr>
    </w:lvl>
    <w:lvl w:ilvl="4">
      <w:start w:val="1"/>
      <w:numFmt w:val="decimal"/>
      <w:lvlText w:val="%1.%2.%3.%4.%5."/>
      <w:lvlJc w:val="left"/>
      <w:pPr>
        <w:tabs>
          <w:tab w:val="num" w:pos="0"/>
        </w:tabs>
        <w:ind w:left="2520" w:hanging="1080"/>
      </w:pPr>
      <w:rPr>
        <w:rFonts w:hint="default"/>
        <w:b/>
        <w:szCs w:val="24"/>
        <w:lang w:val="ru-RU"/>
      </w:rPr>
    </w:lvl>
    <w:lvl w:ilvl="5">
      <w:start w:val="1"/>
      <w:numFmt w:val="decimal"/>
      <w:lvlText w:val="%1.%2.%3.%4.%5.%6."/>
      <w:lvlJc w:val="left"/>
      <w:pPr>
        <w:tabs>
          <w:tab w:val="num" w:pos="0"/>
        </w:tabs>
        <w:ind w:left="2880" w:hanging="1080"/>
      </w:pPr>
      <w:rPr>
        <w:rFonts w:hint="default"/>
        <w:b/>
        <w:szCs w:val="24"/>
        <w:lang w:val="ru-RU"/>
      </w:rPr>
    </w:lvl>
    <w:lvl w:ilvl="6">
      <w:start w:val="1"/>
      <w:numFmt w:val="decimal"/>
      <w:lvlText w:val="%1.%2.%3.%4.%5.%6.%7."/>
      <w:lvlJc w:val="left"/>
      <w:pPr>
        <w:tabs>
          <w:tab w:val="num" w:pos="0"/>
        </w:tabs>
        <w:ind w:left="3600" w:hanging="1440"/>
      </w:pPr>
      <w:rPr>
        <w:rFonts w:hint="default"/>
        <w:b/>
        <w:szCs w:val="24"/>
        <w:lang w:val="ru-RU"/>
      </w:rPr>
    </w:lvl>
    <w:lvl w:ilvl="7">
      <w:start w:val="1"/>
      <w:numFmt w:val="decimal"/>
      <w:lvlText w:val="%1.%2.%3.%4.%5.%6.%7.%8."/>
      <w:lvlJc w:val="left"/>
      <w:pPr>
        <w:tabs>
          <w:tab w:val="num" w:pos="0"/>
        </w:tabs>
        <w:ind w:left="3960" w:hanging="1440"/>
      </w:pPr>
      <w:rPr>
        <w:rFonts w:hint="default"/>
        <w:b/>
        <w:szCs w:val="24"/>
        <w:lang w:val="ru-RU"/>
      </w:rPr>
    </w:lvl>
    <w:lvl w:ilvl="8">
      <w:start w:val="1"/>
      <w:numFmt w:val="decimal"/>
      <w:lvlText w:val="%1.%2.%3.%4.%5.%6.%7.%8.%9."/>
      <w:lvlJc w:val="left"/>
      <w:pPr>
        <w:tabs>
          <w:tab w:val="num" w:pos="0"/>
        </w:tabs>
        <w:ind w:left="4680" w:hanging="1800"/>
      </w:pPr>
      <w:rPr>
        <w:rFonts w:hint="default"/>
        <w:b/>
        <w:szCs w:val="24"/>
        <w:lang w:val="ru-RU"/>
      </w:rPr>
    </w:lvl>
  </w:abstractNum>
  <w:abstractNum w:abstractNumId="2">
    <w:nsid w:val="00000007"/>
    <w:multiLevelType w:val="multilevel"/>
    <w:tmpl w:val="00000007"/>
    <w:name w:val="WW8Num8"/>
    <w:lvl w:ilvl="0">
      <w:start w:val="4"/>
      <w:numFmt w:val="decimal"/>
      <w:lvlText w:val="%1."/>
      <w:lvlJc w:val="left"/>
      <w:pPr>
        <w:tabs>
          <w:tab w:val="num" w:pos="0"/>
        </w:tabs>
        <w:ind w:left="400" w:hanging="400"/>
      </w:pPr>
      <w:rPr>
        <w:rFonts w:hint="default"/>
      </w:rPr>
    </w:lvl>
    <w:lvl w:ilvl="1">
      <w:start w:val="2"/>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3240" w:hanging="108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5040" w:hanging="144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840" w:hanging="1800"/>
      </w:pPr>
      <w:rPr>
        <w:rFonts w:hint="default"/>
      </w:rPr>
    </w:lvl>
    <w:lvl w:ilvl="8">
      <w:start w:val="1"/>
      <w:numFmt w:val="decimal"/>
      <w:lvlText w:val="%1.%2.%3.%4.%5.%6.%7.%8.%9."/>
      <w:lvlJc w:val="left"/>
      <w:pPr>
        <w:tabs>
          <w:tab w:val="num" w:pos="0"/>
        </w:tabs>
        <w:ind w:left="7920" w:hanging="2160"/>
      </w:pPr>
      <w:rPr>
        <w:rFonts w:hint="default"/>
      </w:rPr>
    </w:lvl>
  </w:abstractNum>
  <w:abstractNum w:abstractNumId="3">
    <w:nsid w:val="0000000B"/>
    <w:multiLevelType w:val="multilevel"/>
    <w:tmpl w:val="0000000B"/>
    <w:name w:val="WW8Num12"/>
    <w:lvl w:ilvl="0">
      <w:start w:val="9"/>
      <w:numFmt w:val="decimal"/>
      <w:lvlText w:val="%1."/>
      <w:lvlJc w:val="left"/>
      <w:pPr>
        <w:tabs>
          <w:tab w:val="num" w:pos="0"/>
        </w:tabs>
        <w:ind w:left="405" w:hanging="405"/>
      </w:pPr>
      <w:rPr>
        <w:rFonts w:ascii="Times New Roman" w:eastAsia="SimSun" w:hAnsi="Times New Roman" w:cs="Times New Roman" w:hint="default"/>
        <w:b/>
        <w:kern w:val="0"/>
        <w:sz w:val="24"/>
        <w:szCs w:val="24"/>
        <w:lang w:eastAsia="ru-RU" w:bidi="hi-IN"/>
      </w:rPr>
    </w:lvl>
    <w:lvl w:ilvl="1">
      <w:start w:val="2"/>
      <w:numFmt w:val="decimal"/>
      <w:lvlText w:val="%1.%2."/>
      <w:lvlJc w:val="left"/>
      <w:pPr>
        <w:tabs>
          <w:tab w:val="num" w:pos="0"/>
        </w:tabs>
        <w:ind w:left="1440" w:hanging="720"/>
      </w:pPr>
      <w:rPr>
        <w:rFonts w:ascii="Times New Roman" w:eastAsia="SimSun" w:hAnsi="Times New Roman" w:cs="Times New Roman" w:hint="default"/>
        <w:b/>
        <w:kern w:val="0"/>
        <w:sz w:val="24"/>
        <w:szCs w:val="24"/>
        <w:lang w:eastAsia="ru-RU" w:bidi="hi-IN"/>
      </w:rPr>
    </w:lvl>
    <w:lvl w:ilvl="2">
      <w:start w:val="1"/>
      <w:numFmt w:val="decimal"/>
      <w:lvlText w:val="%1.%2.%3."/>
      <w:lvlJc w:val="left"/>
      <w:pPr>
        <w:tabs>
          <w:tab w:val="num" w:pos="0"/>
        </w:tabs>
        <w:ind w:left="2160" w:hanging="720"/>
      </w:pPr>
      <w:rPr>
        <w:rFonts w:ascii="Times New Roman" w:eastAsia="SimSun" w:hAnsi="Times New Roman" w:cs="Times New Roman" w:hint="default"/>
        <w:b/>
        <w:kern w:val="0"/>
        <w:sz w:val="24"/>
        <w:szCs w:val="24"/>
        <w:lang w:eastAsia="ru-RU" w:bidi="hi-IN"/>
      </w:rPr>
    </w:lvl>
    <w:lvl w:ilvl="3">
      <w:start w:val="1"/>
      <w:numFmt w:val="decimal"/>
      <w:lvlText w:val="%1.%2.%3.%4."/>
      <w:lvlJc w:val="left"/>
      <w:pPr>
        <w:tabs>
          <w:tab w:val="num" w:pos="0"/>
        </w:tabs>
        <w:ind w:left="3240" w:hanging="1080"/>
      </w:pPr>
      <w:rPr>
        <w:rFonts w:ascii="Times New Roman" w:eastAsia="SimSun" w:hAnsi="Times New Roman" w:cs="Times New Roman" w:hint="default"/>
        <w:b/>
        <w:kern w:val="0"/>
        <w:sz w:val="24"/>
        <w:szCs w:val="24"/>
        <w:lang w:eastAsia="ru-RU" w:bidi="hi-IN"/>
      </w:rPr>
    </w:lvl>
    <w:lvl w:ilvl="4">
      <w:start w:val="1"/>
      <w:numFmt w:val="decimal"/>
      <w:lvlText w:val="%1.%2.%3.%4.%5."/>
      <w:lvlJc w:val="left"/>
      <w:pPr>
        <w:tabs>
          <w:tab w:val="num" w:pos="0"/>
        </w:tabs>
        <w:ind w:left="3960" w:hanging="1080"/>
      </w:pPr>
      <w:rPr>
        <w:rFonts w:ascii="Times New Roman" w:eastAsia="SimSun" w:hAnsi="Times New Roman" w:cs="Times New Roman" w:hint="default"/>
        <w:b/>
        <w:kern w:val="0"/>
        <w:sz w:val="24"/>
        <w:szCs w:val="24"/>
        <w:lang w:eastAsia="ru-RU" w:bidi="hi-IN"/>
      </w:rPr>
    </w:lvl>
    <w:lvl w:ilvl="5">
      <w:start w:val="1"/>
      <w:numFmt w:val="decimal"/>
      <w:lvlText w:val="%1.%2.%3.%4.%5.%6."/>
      <w:lvlJc w:val="left"/>
      <w:pPr>
        <w:tabs>
          <w:tab w:val="num" w:pos="0"/>
        </w:tabs>
        <w:ind w:left="5040" w:hanging="1440"/>
      </w:pPr>
      <w:rPr>
        <w:rFonts w:ascii="Times New Roman" w:eastAsia="SimSun" w:hAnsi="Times New Roman" w:cs="Times New Roman" w:hint="default"/>
        <w:b/>
        <w:kern w:val="0"/>
        <w:sz w:val="24"/>
        <w:szCs w:val="24"/>
        <w:lang w:eastAsia="ru-RU" w:bidi="hi-IN"/>
      </w:rPr>
    </w:lvl>
    <w:lvl w:ilvl="6">
      <w:start w:val="1"/>
      <w:numFmt w:val="decimal"/>
      <w:lvlText w:val="%1.%2.%3.%4.%5.%6.%7."/>
      <w:lvlJc w:val="left"/>
      <w:pPr>
        <w:tabs>
          <w:tab w:val="num" w:pos="0"/>
        </w:tabs>
        <w:ind w:left="5760" w:hanging="1440"/>
      </w:pPr>
      <w:rPr>
        <w:rFonts w:ascii="Times New Roman" w:eastAsia="SimSun" w:hAnsi="Times New Roman" w:cs="Times New Roman" w:hint="default"/>
        <w:b/>
        <w:kern w:val="0"/>
        <w:sz w:val="24"/>
        <w:szCs w:val="24"/>
        <w:lang w:eastAsia="ru-RU" w:bidi="hi-IN"/>
      </w:rPr>
    </w:lvl>
    <w:lvl w:ilvl="7">
      <w:start w:val="1"/>
      <w:numFmt w:val="decimal"/>
      <w:lvlText w:val="%1.%2.%3.%4.%5.%6.%7.%8."/>
      <w:lvlJc w:val="left"/>
      <w:pPr>
        <w:tabs>
          <w:tab w:val="num" w:pos="0"/>
        </w:tabs>
        <w:ind w:left="6840" w:hanging="1800"/>
      </w:pPr>
      <w:rPr>
        <w:rFonts w:ascii="Times New Roman" w:eastAsia="SimSun" w:hAnsi="Times New Roman" w:cs="Times New Roman" w:hint="default"/>
        <w:b/>
        <w:kern w:val="0"/>
        <w:sz w:val="24"/>
        <w:szCs w:val="24"/>
        <w:lang w:eastAsia="ru-RU" w:bidi="hi-IN"/>
      </w:rPr>
    </w:lvl>
    <w:lvl w:ilvl="8">
      <w:start w:val="1"/>
      <w:numFmt w:val="decimal"/>
      <w:lvlText w:val="%1.%2.%3.%4.%5.%6.%7.%8.%9."/>
      <w:lvlJc w:val="left"/>
      <w:pPr>
        <w:tabs>
          <w:tab w:val="num" w:pos="0"/>
        </w:tabs>
        <w:ind w:left="7920" w:hanging="2160"/>
      </w:pPr>
      <w:rPr>
        <w:rFonts w:ascii="Times New Roman" w:eastAsia="SimSun" w:hAnsi="Times New Roman" w:cs="Times New Roman" w:hint="default"/>
        <w:b/>
        <w:kern w:val="0"/>
        <w:sz w:val="24"/>
        <w:szCs w:val="24"/>
        <w:lang w:eastAsia="ru-RU" w:bidi="hi-IN"/>
      </w:rPr>
    </w:lvl>
  </w:abstractNum>
  <w:abstractNum w:abstractNumId="4">
    <w:nsid w:val="0000000C"/>
    <w:multiLevelType w:val="multilevel"/>
    <w:tmpl w:val="0000000C"/>
    <w:name w:val="WW8Num13"/>
    <w:lvl w:ilvl="0">
      <w:start w:val="2"/>
      <w:numFmt w:val="decimal"/>
      <w:lvlText w:val="%1."/>
      <w:lvlJc w:val="left"/>
      <w:pPr>
        <w:tabs>
          <w:tab w:val="num" w:pos="0"/>
        </w:tabs>
        <w:ind w:left="600" w:hanging="600"/>
      </w:pPr>
      <w:rPr>
        <w:rFonts w:hint="default"/>
        <w:b/>
      </w:rPr>
    </w:lvl>
    <w:lvl w:ilvl="1">
      <w:start w:val="1"/>
      <w:numFmt w:val="decimal"/>
      <w:lvlText w:val="%1.%2."/>
      <w:lvlJc w:val="left"/>
      <w:pPr>
        <w:tabs>
          <w:tab w:val="num" w:pos="0"/>
        </w:tabs>
        <w:ind w:left="1087" w:hanging="720"/>
      </w:pPr>
      <w:rPr>
        <w:rFonts w:hint="default"/>
        <w:b/>
      </w:rPr>
    </w:lvl>
    <w:lvl w:ilvl="2">
      <w:start w:val="1"/>
      <w:numFmt w:val="decimal"/>
      <w:lvlText w:val="%1.%2.%3."/>
      <w:lvlJc w:val="left"/>
      <w:pPr>
        <w:tabs>
          <w:tab w:val="num" w:pos="0"/>
        </w:tabs>
        <w:ind w:left="1454" w:hanging="720"/>
      </w:pPr>
      <w:rPr>
        <w:rFonts w:hint="default"/>
        <w:b/>
      </w:rPr>
    </w:lvl>
    <w:lvl w:ilvl="3">
      <w:start w:val="1"/>
      <w:numFmt w:val="decimal"/>
      <w:lvlText w:val="%1.%2.%3.%4."/>
      <w:lvlJc w:val="left"/>
      <w:pPr>
        <w:tabs>
          <w:tab w:val="num" w:pos="0"/>
        </w:tabs>
        <w:ind w:left="2181" w:hanging="1080"/>
      </w:pPr>
      <w:rPr>
        <w:rFonts w:hint="default"/>
        <w:b/>
      </w:rPr>
    </w:lvl>
    <w:lvl w:ilvl="4">
      <w:start w:val="1"/>
      <w:numFmt w:val="decimal"/>
      <w:lvlText w:val="%1.%2.%3.%4.%5."/>
      <w:lvlJc w:val="left"/>
      <w:pPr>
        <w:tabs>
          <w:tab w:val="num" w:pos="0"/>
        </w:tabs>
        <w:ind w:left="2548" w:hanging="1080"/>
      </w:pPr>
      <w:rPr>
        <w:rFonts w:hint="default"/>
        <w:b/>
      </w:rPr>
    </w:lvl>
    <w:lvl w:ilvl="5">
      <w:start w:val="1"/>
      <w:numFmt w:val="decimal"/>
      <w:lvlText w:val="%1.%2.%3.%4.%5.%6."/>
      <w:lvlJc w:val="left"/>
      <w:pPr>
        <w:tabs>
          <w:tab w:val="num" w:pos="0"/>
        </w:tabs>
        <w:ind w:left="3275" w:hanging="1440"/>
      </w:pPr>
      <w:rPr>
        <w:rFonts w:hint="default"/>
        <w:b/>
      </w:rPr>
    </w:lvl>
    <w:lvl w:ilvl="6">
      <w:start w:val="1"/>
      <w:numFmt w:val="decimal"/>
      <w:lvlText w:val="%1.%2.%3.%4.%5.%6.%7."/>
      <w:lvlJc w:val="left"/>
      <w:pPr>
        <w:tabs>
          <w:tab w:val="num" w:pos="0"/>
        </w:tabs>
        <w:ind w:left="3642" w:hanging="1440"/>
      </w:pPr>
      <w:rPr>
        <w:rFonts w:hint="default"/>
        <w:b/>
      </w:rPr>
    </w:lvl>
    <w:lvl w:ilvl="7">
      <w:start w:val="1"/>
      <w:numFmt w:val="decimal"/>
      <w:lvlText w:val="%1.%2.%3.%4.%5.%6.%7.%8."/>
      <w:lvlJc w:val="left"/>
      <w:pPr>
        <w:tabs>
          <w:tab w:val="num" w:pos="0"/>
        </w:tabs>
        <w:ind w:left="4369" w:hanging="1800"/>
      </w:pPr>
      <w:rPr>
        <w:rFonts w:hint="default"/>
        <w:b/>
      </w:rPr>
    </w:lvl>
    <w:lvl w:ilvl="8">
      <w:start w:val="1"/>
      <w:numFmt w:val="decimal"/>
      <w:lvlText w:val="%1.%2.%3.%4.%5.%6.%7.%8.%9."/>
      <w:lvlJc w:val="left"/>
      <w:pPr>
        <w:tabs>
          <w:tab w:val="num" w:pos="0"/>
        </w:tabs>
        <w:ind w:left="5096" w:hanging="2160"/>
      </w:pPr>
      <w:rPr>
        <w:rFonts w:hint="default"/>
        <w:b/>
      </w:rPr>
    </w:lvl>
  </w:abstractNum>
  <w:abstractNum w:abstractNumId="5">
    <w:nsid w:val="06727384"/>
    <w:multiLevelType w:val="multilevel"/>
    <w:tmpl w:val="BFC8CF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EF05B0"/>
    <w:multiLevelType w:val="multilevel"/>
    <w:tmpl w:val="2F543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09089D"/>
    <w:multiLevelType w:val="hybridMultilevel"/>
    <w:tmpl w:val="F498F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551123"/>
    <w:multiLevelType w:val="multilevel"/>
    <w:tmpl w:val="F98E6C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
        </w:tabs>
        <w:ind w:left="432" w:hanging="432"/>
      </w:pPr>
      <w:rPr>
        <w:rFonts w:hint="default"/>
        <w:b w:val="0"/>
      </w:rPr>
    </w:lvl>
    <w:lvl w:ilvl="2">
      <w:start w:val="1"/>
      <w:numFmt w:val="decimal"/>
      <w:lvlText w:val="%1.%2.%3."/>
      <w:lvlJc w:val="left"/>
      <w:pPr>
        <w:tabs>
          <w:tab w:val="num" w:pos="1004"/>
        </w:tabs>
        <w:ind w:left="788"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4A1D72C6"/>
    <w:multiLevelType w:val="multilevel"/>
    <w:tmpl w:val="C89A3862"/>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bullet"/>
      <w:lvlText w:val=""/>
      <w:lvlJc w:val="left"/>
      <w:pPr>
        <w:tabs>
          <w:tab w:val="num" w:pos="360"/>
        </w:tabs>
        <w:ind w:left="360" w:hanging="360"/>
      </w:pPr>
      <w:rPr>
        <w:rFonts w:ascii="Symbol" w:hAnsi="Symbol" w:hint="default"/>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nsid w:val="5C5B4E33"/>
    <w:multiLevelType w:val="multilevel"/>
    <w:tmpl w:val="9800ACE6"/>
    <w:lvl w:ilvl="0">
      <w:start w:val="1"/>
      <w:numFmt w:val="decimal"/>
      <w:lvlText w:val="%1."/>
      <w:lvlJc w:val="left"/>
      <w:pPr>
        <w:ind w:left="1140" w:hanging="1140"/>
      </w:pPr>
      <w:rPr>
        <w:rFonts w:hint="default"/>
      </w:rPr>
    </w:lvl>
    <w:lvl w:ilvl="1">
      <w:start w:val="1"/>
      <w:numFmt w:val="decimal"/>
      <w:lvlText w:val="%1.%2."/>
      <w:lvlJc w:val="left"/>
      <w:pPr>
        <w:ind w:left="1140" w:hanging="1140"/>
      </w:pPr>
      <w:rPr>
        <w:rFonts w:hint="default"/>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FA1722F"/>
    <w:multiLevelType w:val="hybridMultilevel"/>
    <w:tmpl w:val="F5348210"/>
    <w:lvl w:ilvl="0" w:tplc="7640FD02">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300125"/>
    <w:multiLevelType w:val="multilevel"/>
    <w:tmpl w:val="2F543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D8E3E9B"/>
    <w:multiLevelType w:val="multilevel"/>
    <w:tmpl w:val="2F543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7235589"/>
    <w:multiLevelType w:val="multilevel"/>
    <w:tmpl w:val="D9343F62"/>
    <w:lvl w:ilvl="0">
      <w:start w:val="1"/>
      <w:numFmt w:val="decimal"/>
      <w:lvlText w:val="%1."/>
      <w:lvlJc w:val="left"/>
      <w:pPr>
        <w:tabs>
          <w:tab w:val="num" w:pos="360"/>
        </w:tabs>
        <w:ind w:left="360" w:hanging="360"/>
      </w:pPr>
      <w:rPr>
        <w:rFonts w:hint="default"/>
        <w:b/>
        <w:sz w:val="22"/>
        <w:szCs w:val="22"/>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num w:numId="1">
    <w:abstractNumId w:val="13"/>
  </w:num>
  <w:num w:numId="2">
    <w:abstractNumId w:val="6"/>
  </w:num>
  <w:num w:numId="3">
    <w:abstractNumId w:val="12"/>
  </w:num>
  <w:num w:numId="4">
    <w:abstractNumId w:val="7"/>
  </w:num>
  <w:num w:numId="5">
    <w:abstractNumId w:val="4"/>
  </w:num>
  <w:num w:numId="6">
    <w:abstractNumId w:val="2"/>
  </w:num>
  <w:num w:numId="7">
    <w:abstractNumId w:val="11"/>
  </w:num>
  <w:num w:numId="8">
    <w:abstractNumId w:val="1"/>
  </w:num>
  <w:num w:numId="9">
    <w:abstractNumId w:val="3"/>
  </w:num>
  <w:num w:numId="10">
    <w:abstractNumId w:val="8"/>
  </w:num>
  <w:num w:numId="11">
    <w:abstractNumId w:val="9"/>
  </w:num>
  <w:num w:numId="12">
    <w:abstractNumId w:val="10"/>
  </w:num>
  <w:num w:numId="13">
    <w:abstractNumId w:val="0"/>
    <w:lvlOverride w:ilvl="0">
      <w:lvl w:ilvl="0">
        <w:numFmt w:val="bullet"/>
        <w:lvlText w:val=""/>
        <w:legacy w:legacy="1" w:legacySpace="0" w:legacyIndent="360"/>
        <w:lvlJc w:val="left"/>
        <w:pPr>
          <w:ind w:left="0" w:firstLine="0"/>
        </w:pPr>
        <w:rPr>
          <w:rFonts w:ascii="Symbol" w:hAnsi="Symbol" w:hint="default"/>
        </w:rPr>
      </w:lvl>
    </w:lvlOverride>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845"/>
    <w:rsid w:val="0001265F"/>
    <w:rsid w:val="00043E94"/>
    <w:rsid w:val="00117F55"/>
    <w:rsid w:val="00172A32"/>
    <w:rsid w:val="00180768"/>
    <w:rsid w:val="00194234"/>
    <w:rsid w:val="0021313C"/>
    <w:rsid w:val="003932FF"/>
    <w:rsid w:val="003A068B"/>
    <w:rsid w:val="00476932"/>
    <w:rsid w:val="004B50A2"/>
    <w:rsid w:val="00524E19"/>
    <w:rsid w:val="005B7A9E"/>
    <w:rsid w:val="005D5ED7"/>
    <w:rsid w:val="00605549"/>
    <w:rsid w:val="00651A2C"/>
    <w:rsid w:val="00696162"/>
    <w:rsid w:val="006A2C64"/>
    <w:rsid w:val="00714145"/>
    <w:rsid w:val="00723EC1"/>
    <w:rsid w:val="007470D8"/>
    <w:rsid w:val="0075796D"/>
    <w:rsid w:val="0079059F"/>
    <w:rsid w:val="00796476"/>
    <w:rsid w:val="007E4640"/>
    <w:rsid w:val="007F1B0A"/>
    <w:rsid w:val="00825CD8"/>
    <w:rsid w:val="00827EE1"/>
    <w:rsid w:val="0083509B"/>
    <w:rsid w:val="00864DDB"/>
    <w:rsid w:val="008908E0"/>
    <w:rsid w:val="008D5589"/>
    <w:rsid w:val="00911F92"/>
    <w:rsid w:val="00931DD2"/>
    <w:rsid w:val="00962673"/>
    <w:rsid w:val="00964C45"/>
    <w:rsid w:val="00973894"/>
    <w:rsid w:val="00987B02"/>
    <w:rsid w:val="009B23C0"/>
    <w:rsid w:val="009C0218"/>
    <w:rsid w:val="009D64AA"/>
    <w:rsid w:val="009E4265"/>
    <w:rsid w:val="00A037ED"/>
    <w:rsid w:val="00A34EBA"/>
    <w:rsid w:val="00A35B93"/>
    <w:rsid w:val="00A425E3"/>
    <w:rsid w:val="00AB3108"/>
    <w:rsid w:val="00AF20C1"/>
    <w:rsid w:val="00B84845"/>
    <w:rsid w:val="00BA1777"/>
    <w:rsid w:val="00BA2E8A"/>
    <w:rsid w:val="00C85FF4"/>
    <w:rsid w:val="00C943ED"/>
    <w:rsid w:val="00CC6475"/>
    <w:rsid w:val="00CE3F2C"/>
    <w:rsid w:val="00DA0A21"/>
    <w:rsid w:val="00DA5054"/>
    <w:rsid w:val="00DB1AF6"/>
    <w:rsid w:val="00DC429F"/>
    <w:rsid w:val="00DD0058"/>
    <w:rsid w:val="00DF6396"/>
    <w:rsid w:val="00E32445"/>
    <w:rsid w:val="00E554E2"/>
    <w:rsid w:val="00E7302D"/>
    <w:rsid w:val="00E77BA0"/>
    <w:rsid w:val="00EC378F"/>
    <w:rsid w:val="00EE60D3"/>
    <w:rsid w:val="00F12116"/>
    <w:rsid w:val="00F33959"/>
    <w:rsid w:val="00F4216F"/>
    <w:rsid w:val="00F4784A"/>
    <w:rsid w:val="00F676EF"/>
    <w:rsid w:val="00F76EE7"/>
    <w:rsid w:val="00F82CC9"/>
    <w:rsid w:val="00FB3808"/>
    <w:rsid w:val="00FD1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3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rsid w:val="00A037ED"/>
    <w:rPr>
      <w:sz w:val="16"/>
      <w:szCs w:val="16"/>
    </w:rPr>
  </w:style>
  <w:style w:type="paragraph" w:styleId="a5">
    <w:name w:val="annotation text"/>
    <w:basedOn w:val="a"/>
    <w:link w:val="a6"/>
    <w:uiPriority w:val="99"/>
    <w:rsid w:val="00A037E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0"/>
    <w:link w:val="a5"/>
    <w:uiPriority w:val="99"/>
    <w:rsid w:val="00A037ED"/>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A037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037ED"/>
    <w:rPr>
      <w:rFonts w:ascii="Tahoma" w:hAnsi="Tahoma" w:cs="Tahoma"/>
      <w:sz w:val="16"/>
      <w:szCs w:val="16"/>
    </w:rPr>
  </w:style>
  <w:style w:type="character" w:customStyle="1" w:styleId="apple-style-span">
    <w:name w:val="apple-style-span"/>
    <w:rsid w:val="00AB3108"/>
  </w:style>
  <w:style w:type="paragraph" w:styleId="a9">
    <w:name w:val="Body Text"/>
    <w:basedOn w:val="a"/>
    <w:link w:val="aa"/>
    <w:rsid w:val="00AB3108"/>
    <w:pPr>
      <w:widowControl w:val="0"/>
      <w:suppressAutoHyphens/>
      <w:spacing w:after="0" w:line="240" w:lineRule="auto"/>
      <w:jc w:val="both"/>
    </w:pPr>
    <w:rPr>
      <w:rFonts w:ascii="Times New Roman" w:eastAsia="Times New Roman" w:hAnsi="Times New Roman" w:cs="Times New Roman"/>
      <w:sz w:val="24"/>
      <w:lang w:val="x-none" w:eastAsia="zh-CN"/>
    </w:rPr>
  </w:style>
  <w:style w:type="character" w:customStyle="1" w:styleId="aa">
    <w:name w:val="Основной текст Знак"/>
    <w:basedOn w:val="a0"/>
    <w:link w:val="a9"/>
    <w:rsid w:val="00AB3108"/>
    <w:rPr>
      <w:rFonts w:ascii="Times New Roman" w:eastAsia="Times New Roman" w:hAnsi="Times New Roman" w:cs="Times New Roman"/>
      <w:sz w:val="24"/>
      <w:lang w:val="x-none" w:eastAsia="zh-CN"/>
    </w:rPr>
  </w:style>
  <w:style w:type="paragraph" w:styleId="ab">
    <w:name w:val="List Paragraph"/>
    <w:basedOn w:val="a"/>
    <w:uiPriority w:val="34"/>
    <w:qFormat/>
    <w:rsid w:val="0075796D"/>
    <w:pPr>
      <w:ind w:left="720"/>
      <w:contextualSpacing/>
    </w:pPr>
  </w:style>
  <w:style w:type="paragraph" w:customStyle="1" w:styleId="Default">
    <w:name w:val="Default"/>
    <w:rsid w:val="009D64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
    <w:name w:val="Текст примечания Знак1"/>
    <w:uiPriority w:val="99"/>
    <w:semiHidden/>
    <w:rsid w:val="00696162"/>
    <w:rPr>
      <w:lang w:eastAsia="zh-CN"/>
    </w:rPr>
  </w:style>
  <w:style w:type="paragraph" w:customStyle="1" w:styleId="Standard">
    <w:name w:val="Standard"/>
    <w:rsid w:val="00F76EE7"/>
    <w:pPr>
      <w:widowControl w:val="0"/>
      <w:suppressAutoHyphens/>
      <w:spacing w:after="0" w:line="240" w:lineRule="auto"/>
      <w:textAlignment w:val="baseline"/>
    </w:pPr>
    <w:rPr>
      <w:rFonts w:ascii="Arial" w:eastAsia="SimSun" w:hAnsi="Arial" w:cs="Mangal"/>
      <w:kern w:val="2"/>
      <w:sz w:val="20"/>
      <w:szCs w:val="24"/>
      <w:lang w:eastAsia="zh-CN" w:bidi="hi-IN"/>
    </w:rPr>
  </w:style>
  <w:style w:type="character" w:styleId="ac">
    <w:name w:val="Emphasis"/>
    <w:basedOn w:val="a0"/>
    <w:uiPriority w:val="20"/>
    <w:qFormat/>
    <w:rsid w:val="00DA5054"/>
    <w:rPr>
      <w:i/>
      <w:iCs/>
    </w:rPr>
  </w:style>
  <w:style w:type="character" w:customStyle="1" w:styleId="ConsPlusNormal">
    <w:name w:val="ConsPlusNormal Знак Знак"/>
    <w:link w:val="ConsPlusNormal0"/>
    <w:uiPriority w:val="99"/>
    <w:locked/>
    <w:rsid w:val="00714145"/>
    <w:rPr>
      <w:rFonts w:ascii="Arial" w:hAnsi="Arial" w:cs="Arial"/>
      <w:lang w:eastAsia="ru-RU"/>
    </w:rPr>
  </w:style>
  <w:style w:type="paragraph" w:customStyle="1" w:styleId="ConsPlusNormal0">
    <w:name w:val="ConsPlusNormal Знак"/>
    <w:link w:val="ConsPlusNormal"/>
    <w:uiPriority w:val="99"/>
    <w:rsid w:val="00714145"/>
    <w:pPr>
      <w:widowControl w:val="0"/>
      <w:autoSpaceDE w:val="0"/>
      <w:autoSpaceDN w:val="0"/>
      <w:adjustRightInd w:val="0"/>
      <w:spacing w:after="0" w:line="240" w:lineRule="auto"/>
      <w:ind w:firstLine="720"/>
    </w:pPr>
    <w:rPr>
      <w:rFonts w:ascii="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3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rsid w:val="00A037ED"/>
    <w:rPr>
      <w:sz w:val="16"/>
      <w:szCs w:val="16"/>
    </w:rPr>
  </w:style>
  <w:style w:type="paragraph" w:styleId="a5">
    <w:name w:val="annotation text"/>
    <w:basedOn w:val="a"/>
    <w:link w:val="a6"/>
    <w:uiPriority w:val="99"/>
    <w:rsid w:val="00A037E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0"/>
    <w:link w:val="a5"/>
    <w:uiPriority w:val="99"/>
    <w:rsid w:val="00A037ED"/>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A037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037ED"/>
    <w:rPr>
      <w:rFonts w:ascii="Tahoma" w:hAnsi="Tahoma" w:cs="Tahoma"/>
      <w:sz w:val="16"/>
      <w:szCs w:val="16"/>
    </w:rPr>
  </w:style>
  <w:style w:type="character" w:customStyle="1" w:styleId="apple-style-span">
    <w:name w:val="apple-style-span"/>
    <w:rsid w:val="00AB3108"/>
  </w:style>
  <w:style w:type="paragraph" w:styleId="a9">
    <w:name w:val="Body Text"/>
    <w:basedOn w:val="a"/>
    <w:link w:val="aa"/>
    <w:rsid w:val="00AB3108"/>
    <w:pPr>
      <w:widowControl w:val="0"/>
      <w:suppressAutoHyphens/>
      <w:spacing w:after="0" w:line="240" w:lineRule="auto"/>
      <w:jc w:val="both"/>
    </w:pPr>
    <w:rPr>
      <w:rFonts w:ascii="Times New Roman" w:eastAsia="Times New Roman" w:hAnsi="Times New Roman" w:cs="Times New Roman"/>
      <w:sz w:val="24"/>
      <w:lang w:val="x-none" w:eastAsia="zh-CN"/>
    </w:rPr>
  </w:style>
  <w:style w:type="character" w:customStyle="1" w:styleId="aa">
    <w:name w:val="Основной текст Знак"/>
    <w:basedOn w:val="a0"/>
    <w:link w:val="a9"/>
    <w:rsid w:val="00AB3108"/>
    <w:rPr>
      <w:rFonts w:ascii="Times New Roman" w:eastAsia="Times New Roman" w:hAnsi="Times New Roman" w:cs="Times New Roman"/>
      <w:sz w:val="24"/>
      <w:lang w:val="x-none" w:eastAsia="zh-CN"/>
    </w:rPr>
  </w:style>
  <w:style w:type="paragraph" w:styleId="ab">
    <w:name w:val="List Paragraph"/>
    <w:basedOn w:val="a"/>
    <w:uiPriority w:val="34"/>
    <w:qFormat/>
    <w:rsid w:val="0075796D"/>
    <w:pPr>
      <w:ind w:left="720"/>
      <w:contextualSpacing/>
    </w:pPr>
  </w:style>
  <w:style w:type="paragraph" w:customStyle="1" w:styleId="Default">
    <w:name w:val="Default"/>
    <w:rsid w:val="009D64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
    <w:name w:val="Текст примечания Знак1"/>
    <w:uiPriority w:val="99"/>
    <w:semiHidden/>
    <w:rsid w:val="00696162"/>
    <w:rPr>
      <w:lang w:eastAsia="zh-CN"/>
    </w:rPr>
  </w:style>
  <w:style w:type="paragraph" w:customStyle="1" w:styleId="Standard">
    <w:name w:val="Standard"/>
    <w:rsid w:val="00F76EE7"/>
    <w:pPr>
      <w:widowControl w:val="0"/>
      <w:suppressAutoHyphens/>
      <w:spacing w:after="0" w:line="240" w:lineRule="auto"/>
      <w:textAlignment w:val="baseline"/>
    </w:pPr>
    <w:rPr>
      <w:rFonts w:ascii="Arial" w:eastAsia="SimSun" w:hAnsi="Arial" w:cs="Mangal"/>
      <w:kern w:val="2"/>
      <w:sz w:val="20"/>
      <w:szCs w:val="24"/>
      <w:lang w:eastAsia="zh-CN" w:bidi="hi-IN"/>
    </w:rPr>
  </w:style>
  <w:style w:type="character" w:styleId="ac">
    <w:name w:val="Emphasis"/>
    <w:basedOn w:val="a0"/>
    <w:uiPriority w:val="20"/>
    <w:qFormat/>
    <w:rsid w:val="00DA5054"/>
    <w:rPr>
      <w:i/>
      <w:iCs/>
    </w:rPr>
  </w:style>
  <w:style w:type="character" w:customStyle="1" w:styleId="ConsPlusNormal">
    <w:name w:val="ConsPlusNormal Знак Знак"/>
    <w:link w:val="ConsPlusNormal0"/>
    <w:uiPriority w:val="99"/>
    <w:locked/>
    <w:rsid w:val="00714145"/>
    <w:rPr>
      <w:rFonts w:ascii="Arial" w:hAnsi="Arial" w:cs="Arial"/>
      <w:lang w:eastAsia="ru-RU"/>
    </w:rPr>
  </w:style>
  <w:style w:type="paragraph" w:customStyle="1" w:styleId="ConsPlusNormal0">
    <w:name w:val="ConsPlusNormal Знак"/>
    <w:link w:val="ConsPlusNormal"/>
    <w:uiPriority w:val="99"/>
    <w:rsid w:val="00714145"/>
    <w:pPr>
      <w:widowControl w:val="0"/>
      <w:autoSpaceDE w:val="0"/>
      <w:autoSpaceDN w:val="0"/>
      <w:adjustRightInd w:val="0"/>
      <w:spacing w:after="0" w:line="240" w:lineRule="auto"/>
      <w:ind w:firstLine="720"/>
    </w:pPr>
    <w:rPr>
      <w:rFonts w:ascii="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2499</Words>
  <Characters>14249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Филонова</dc:creator>
  <cp:lastModifiedBy>Елена Филонова</cp:lastModifiedBy>
  <cp:revision>3</cp:revision>
  <dcterms:created xsi:type="dcterms:W3CDTF">2023-07-29T17:02:00Z</dcterms:created>
  <dcterms:modified xsi:type="dcterms:W3CDTF">2023-07-29T17:16:00Z</dcterms:modified>
</cp:coreProperties>
</file>