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817" w:rsidRDefault="00F07817" w:rsidP="00D0328E">
      <w:pPr>
        <w:pStyle w:val="a5"/>
        <w:spacing w:line="220" w:lineRule="exact"/>
        <w:rPr>
          <w:sz w:val="22"/>
          <w:szCs w:val="22"/>
        </w:rPr>
      </w:pPr>
      <w:r w:rsidRPr="00DA0D2D">
        <w:rPr>
          <w:sz w:val="22"/>
          <w:szCs w:val="22"/>
        </w:rPr>
        <w:t>ДОГОВОР ПОСТАВКИ №</w:t>
      </w:r>
      <w:r w:rsidR="005753A6">
        <w:rPr>
          <w:sz w:val="22"/>
          <w:szCs w:val="22"/>
        </w:rPr>
        <w:t xml:space="preserve"> </w:t>
      </w:r>
      <w:r w:rsidR="00D80CB8">
        <w:rPr>
          <w:sz w:val="22"/>
          <w:szCs w:val="22"/>
        </w:rPr>
        <w:t>ТД</w:t>
      </w:r>
      <w:r w:rsidR="00905754">
        <w:rPr>
          <w:sz w:val="22"/>
          <w:szCs w:val="22"/>
        </w:rPr>
        <w:t>ТМ18/07/1</w:t>
      </w:r>
    </w:p>
    <w:p w:rsidR="002E1CD2" w:rsidRPr="00DA0D2D" w:rsidRDefault="002E1CD2" w:rsidP="00D0328E">
      <w:pPr>
        <w:pStyle w:val="a5"/>
        <w:spacing w:line="220" w:lineRule="exact"/>
        <w:rPr>
          <w:sz w:val="22"/>
          <w:szCs w:val="22"/>
        </w:rPr>
      </w:pPr>
    </w:p>
    <w:tbl>
      <w:tblPr>
        <w:tblW w:w="0" w:type="auto"/>
        <w:jc w:val="center"/>
        <w:tblBorders>
          <w:insideH w:val="single" w:sz="4" w:space="0" w:color="auto"/>
        </w:tblBorders>
        <w:tblLook w:val="0000" w:firstRow="0" w:lastRow="0" w:firstColumn="0" w:lastColumn="0" w:noHBand="0" w:noVBand="0"/>
      </w:tblPr>
      <w:tblGrid>
        <w:gridCol w:w="1182"/>
        <w:gridCol w:w="9022"/>
      </w:tblGrid>
      <w:tr w:rsidR="00F07817" w:rsidRPr="00DA0D2D" w:rsidTr="002E1CD2">
        <w:trPr>
          <w:jc w:val="center"/>
        </w:trPr>
        <w:tc>
          <w:tcPr>
            <w:tcW w:w="1188" w:type="dxa"/>
          </w:tcPr>
          <w:p w:rsidR="00F07817" w:rsidRPr="00DA0D2D" w:rsidRDefault="00F07817" w:rsidP="00D0328E">
            <w:pPr>
              <w:spacing w:before="120" w:line="220" w:lineRule="exact"/>
              <w:rPr>
                <w:sz w:val="22"/>
                <w:szCs w:val="22"/>
                <w:lang w:val="en-US"/>
              </w:rPr>
            </w:pPr>
            <w:r w:rsidRPr="00DA0D2D">
              <w:rPr>
                <w:sz w:val="22"/>
                <w:szCs w:val="22"/>
              </w:rPr>
              <w:t>г</w:t>
            </w:r>
            <w:r w:rsidRPr="00DA0D2D">
              <w:rPr>
                <w:sz w:val="22"/>
                <w:szCs w:val="22"/>
                <w:lang w:val="en-US"/>
              </w:rPr>
              <w:t xml:space="preserve">. </w:t>
            </w:r>
            <w:r w:rsidRPr="00DA0D2D">
              <w:rPr>
                <w:sz w:val="22"/>
                <w:szCs w:val="22"/>
              </w:rPr>
              <w:t>М</w:t>
            </w:r>
            <w:r w:rsidR="003F73A6" w:rsidRPr="00DA0D2D">
              <w:rPr>
                <w:sz w:val="22"/>
                <w:szCs w:val="22"/>
              </w:rPr>
              <w:t xml:space="preserve">уром </w:t>
            </w:r>
          </w:p>
        </w:tc>
        <w:tc>
          <w:tcPr>
            <w:tcW w:w="9108" w:type="dxa"/>
          </w:tcPr>
          <w:p w:rsidR="00F07817" w:rsidRPr="00DA0D2D" w:rsidRDefault="00A238F8" w:rsidP="00BC1620">
            <w:pPr>
              <w:spacing w:before="120" w:line="220" w:lineRule="exact"/>
              <w:jc w:val="right"/>
              <w:rPr>
                <w:sz w:val="22"/>
                <w:szCs w:val="22"/>
                <w:lang w:val="en-US"/>
              </w:rPr>
            </w:pPr>
            <w:r>
              <w:rPr>
                <w:snapToGrid w:val="0"/>
                <w:sz w:val="22"/>
                <w:szCs w:val="22"/>
              </w:rPr>
              <w:t xml:space="preserve">    </w:t>
            </w:r>
            <w:r w:rsidR="00DA36FC">
              <w:rPr>
                <w:snapToGrid w:val="0"/>
                <w:sz w:val="22"/>
                <w:szCs w:val="22"/>
              </w:rPr>
              <w:t>«</w:t>
            </w:r>
            <w:r w:rsidR="00905754">
              <w:rPr>
                <w:snapToGrid w:val="0"/>
                <w:sz w:val="22"/>
                <w:szCs w:val="22"/>
              </w:rPr>
              <w:t>18</w:t>
            </w:r>
            <w:r w:rsidR="005753A6">
              <w:rPr>
                <w:snapToGrid w:val="0"/>
                <w:sz w:val="22"/>
                <w:szCs w:val="22"/>
              </w:rPr>
              <w:t xml:space="preserve">» </w:t>
            </w:r>
            <w:r w:rsidR="00905754">
              <w:rPr>
                <w:snapToGrid w:val="0"/>
                <w:sz w:val="22"/>
                <w:szCs w:val="22"/>
              </w:rPr>
              <w:t>июля</w:t>
            </w:r>
            <w:r w:rsidR="00FF55FD">
              <w:rPr>
                <w:snapToGrid w:val="0"/>
                <w:sz w:val="22"/>
                <w:szCs w:val="22"/>
              </w:rPr>
              <w:t xml:space="preserve"> </w:t>
            </w:r>
            <w:r w:rsidR="00F16EB1">
              <w:rPr>
                <w:snapToGrid w:val="0"/>
                <w:sz w:val="22"/>
                <w:szCs w:val="22"/>
              </w:rPr>
              <w:t>202</w:t>
            </w:r>
            <w:r w:rsidR="00C51672">
              <w:rPr>
                <w:snapToGrid w:val="0"/>
                <w:sz w:val="22"/>
                <w:szCs w:val="22"/>
              </w:rPr>
              <w:t>3</w:t>
            </w:r>
            <w:r w:rsidR="00F07817" w:rsidRPr="00DA0D2D">
              <w:rPr>
                <w:sz w:val="22"/>
                <w:szCs w:val="22"/>
                <w:lang w:val="en-US"/>
              </w:rPr>
              <w:t xml:space="preserve"> </w:t>
            </w:r>
            <w:r w:rsidR="00F07817" w:rsidRPr="00DA0D2D">
              <w:rPr>
                <w:sz w:val="22"/>
                <w:szCs w:val="22"/>
              </w:rPr>
              <w:t>г</w:t>
            </w:r>
            <w:r w:rsidR="00F07817" w:rsidRPr="00DA0D2D">
              <w:rPr>
                <w:sz w:val="22"/>
                <w:szCs w:val="22"/>
                <w:lang w:val="en-US"/>
              </w:rPr>
              <w:t>.</w:t>
            </w:r>
          </w:p>
        </w:tc>
      </w:tr>
    </w:tbl>
    <w:p w:rsidR="002E1CD2" w:rsidRDefault="002E1CD2" w:rsidP="00D0328E">
      <w:pPr>
        <w:spacing w:line="220" w:lineRule="exact"/>
        <w:ind w:firstLine="709"/>
        <w:jc w:val="both"/>
        <w:rPr>
          <w:b/>
          <w:sz w:val="22"/>
          <w:szCs w:val="22"/>
        </w:rPr>
      </w:pPr>
    </w:p>
    <w:p w:rsidR="00667DEB" w:rsidRPr="002E1CD2" w:rsidRDefault="00D80CB8" w:rsidP="00981BE5">
      <w:pPr>
        <w:ind w:firstLine="709"/>
        <w:jc w:val="both"/>
        <w:rPr>
          <w:sz w:val="22"/>
          <w:szCs w:val="22"/>
        </w:rPr>
      </w:pPr>
      <w:r>
        <w:rPr>
          <w:b/>
          <w:sz w:val="22"/>
          <w:szCs w:val="22"/>
        </w:rPr>
        <w:fldChar w:fldCharType="begin"/>
      </w:r>
      <w:r>
        <w:rPr>
          <w:b/>
          <w:sz w:val="22"/>
          <w:szCs w:val="22"/>
        </w:rPr>
        <w:instrText xml:space="preserve"> QUOTE "Общество с ограниченной ответственностью \"КОМПАНИЯ ТЕХМЕТ\" (ООО \"КОМПАНИЯ ТЕХМЕТ\")" </w:instrText>
      </w:r>
      <w:r>
        <w:rPr>
          <w:b/>
          <w:sz w:val="22"/>
          <w:szCs w:val="22"/>
        </w:rPr>
        <w:fldChar w:fldCharType="separate"/>
      </w:r>
      <w:r>
        <w:rPr>
          <w:b/>
          <w:sz w:val="22"/>
          <w:szCs w:val="22"/>
        </w:rPr>
        <w:t xml:space="preserve">Общество с ограниченной ответственностью </w:t>
      </w:r>
      <w:proofErr w:type="gramStart"/>
      <w:r>
        <w:rPr>
          <w:b/>
          <w:sz w:val="22"/>
          <w:szCs w:val="22"/>
        </w:rPr>
        <w:t>«</w:t>
      </w:r>
      <w:r w:rsidRPr="00377C9A">
        <w:rPr>
          <w:b/>
          <w:sz w:val="22"/>
          <w:szCs w:val="22"/>
        </w:rPr>
        <w:t xml:space="preserve"> </w:t>
      </w:r>
      <w:r>
        <w:rPr>
          <w:b/>
          <w:sz w:val="22"/>
          <w:szCs w:val="22"/>
        </w:rPr>
        <w:t>ТД</w:t>
      </w:r>
      <w:proofErr w:type="gramEnd"/>
      <w:r>
        <w:rPr>
          <w:b/>
          <w:sz w:val="22"/>
          <w:szCs w:val="22"/>
        </w:rPr>
        <w:t xml:space="preserve"> « ТЕХМЕТ»  (ООО «</w:t>
      </w:r>
      <w:r w:rsidRPr="00377C9A">
        <w:rPr>
          <w:b/>
          <w:sz w:val="22"/>
          <w:szCs w:val="22"/>
        </w:rPr>
        <w:t xml:space="preserve"> </w:t>
      </w:r>
      <w:r>
        <w:rPr>
          <w:b/>
          <w:sz w:val="22"/>
          <w:szCs w:val="22"/>
        </w:rPr>
        <w:t>ТД «ТЕХМЕТ»)</w:t>
      </w:r>
      <w:r>
        <w:rPr>
          <w:b/>
          <w:sz w:val="22"/>
          <w:szCs w:val="22"/>
        </w:rPr>
        <w:fldChar w:fldCharType="end"/>
      </w:r>
      <w:r w:rsidRPr="002E1CD2">
        <w:rPr>
          <w:sz w:val="22"/>
          <w:szCs w:val="22"/>
        </w:rPr>
        <w:t>,</w:t>
      </w:r>
      <w:r>
        <w:rPr>
          <w:sz w:val="22"/>
          <w:szCs w:val="22"/>
        </w:rPr>
        <w:t xml:space="preserve"> </w:t>
      </w:r>
      <w:r w:rsidR="00F07817" w:rsidRPr="00DA0D2D">
        <w:rPr>
          <w:sz w:val="22"/>
          <w:szCs w:val="22"/>
        </w:rPr>
        <w:t>именуемое</w:t>
      </w:r>
      <w:r w:rsidR="00F07817" w:rsidRPr="002E1CD2">
        <w:rPr>
          <w:sz w:val="22"/>
          <w:szCs w:val="22"/>
        </w:rPr>
        <w:t xml:space="preserve"> </w:t>
      </w:r>
      <w:r w:rsidR="00F07817" w:rsidRPr="00DA0D2D">
        <w:rPr>
          <w:sz w:val="22"/>
          <w:szCs w:val="22"/>
        </w:rPr>
        <w:t>в</w:t>
      </w:r>
      <w:r w:rsidR="00F07817" w:rsidRPr="002E1CD2">
        <w:rPr>
          <w:sz w:val="22"/>
          <w:szCs w:val="22"/>
        </w:rPr>
        <w:t xml:space="preserve"> </w:t>
      </w:r>
      <w:r w:rsidR="00F07817" w:rsidRPr="00DA0D2D">
        <w:rPr>
          <w:sz w:val="22"/>
          <w:szCs w:val="22"/>
        </w:rPr>
        <w:t>дальнейшем</w:t>
      </w:r>
      <w:r w:rsidR="00F07817" w:rsidRPr="002E1CD2">
        <w:rPr>
          <w:sz w:val="22"/>
          <w:szCs w:val="22"/>
        </w:rPr>
        <w:t xml:space="preserve"> «</w:t>
      </w:r>
      <w:r w:rsidR="0050532F">
        <w:rPr>
          <w:sz w:val="22"/>
          <w:szCs w:val="22"/>
        </w:rPr>
        <w:t>Поставщик</w:t>
      </w:r>
      <w:r w:rsidR="00F07817" w:rsidRPr="002E1CD2">
        <w:rPr>
          <w:sz w:val="22"/>
          <w:szCs w:val="22"/>
        </w:rPr>
        <w:t xml:space="preserve">», </w:t>
      </w:r>
      <w:r w:rsidR="00F07817" w:rsidRPr="00DA0D2D">
        <w:rPr>
          <w:sz w:val="22"/>
          <w:szCs w:val="22"/>
        </w:rPr>
        <w:t>в</w:t>
      </w:r>
      <w:r w:rsidR="00F07817" w:rsidRPr="002E1CD2">
        <w:rPr>
          <w:sz w:val="22"/>
          <w:szCs w:val="22"/>
        </w:rPr>
        <w:t xml:space="preserve"> </w:t>
      </w:r>
      <w:r w:rsidR="00F07817" w:rsidRPr="00DA0D2D">
        <w:rPr>
          <w:sz w:val="22"/>
          <w:szCs w:val="22"/>
        </w:rPr>
        <w:t>лице</w:t>
      </w:r>
      <w:r w:rsidR="00A61C78" w:rsidRPr="002E1CD2">
        <w:rPr>
          <w:sz w:val="22"/>
          <w:szCs w:val="22"/>
        </w:rPr>
        <w:t xml:space="preserve"> </w:t>
      </w:r>
      <w:r w:rsidR="00AA27C0">
        <w:rPr>
          <w:sz w:val="22"/>
          <w:szCs w:val="22"/>
        </w:rPr>
        <w:fldChar w:fldCharType="begin"/>
      </w:r>
      <w:r w:rsidR="00CF41E8">
        <w:rPr>
          <w:sz w:val="22"/>
          <w:szCs w:val="22"/>
        </w:rPr>
        <w:instrText xml:space="preserve"> QUOTE "генерального директора " </w:instrText>
      </w:r>
      <w:r w:rsidR="00AA27C0">
        <w:rPr>
          <w:sz w:val="22"/>
          <w:szCs w:val="22"/>
        </w:rPr>
        <w:fldChar w:fldCharType="separate"/>
      </w:r>
      <w:r w:rsidR="005833C4">
        <w:rPr>
          <w:sz w:val="22"/>
          <w:szCs w:val="22"/>
        </w:rPr>
        <w:t>Г</w:t>
      </w:r>
      <w:r w:rsidR="00CF41E8">
        <w:rPr>
          <w:sz w:val="22"/>
          <w:szCs w:val="22"/>
        </w:rPr>
        <w:t xml:space="preserve">енерального директора </w:t>
      </w:r>
      <w:r w:rsidR="00AA27C0">
        <w:rPr>
          <w:sz w:val="22"/>
          <w:szCs w:val="22"/>
        </w:rPr>
        <w:fldChar w:fldCharType="end"/>
      </w:r>
      <w:proofErr w:type="spellStart"/>
      <w:r w:rsidR="005753A6">
        <w:rPr>
          <w:sz w:val="22"/>
          <w:szCs w:val="22"/>
        </w:rPr>
        <w:t>Чумазина</w:t>
      </w:r>
      <w:proofErr w:type="spellEnd"/>
      <w:r w:rsidR="005753A6">
        <w:rPr>
          <w:sz w:val="22"/>
          <w:szCs w:val="22"/>
        </w:rPr>
        <w:t xml:space="preserve"> Сергея Владимировича</w:t>
      </w:r>
      <w:r w:rsidR="00F07817" w:rsidRPr="002E1CD2">
        <w:rPr>
          <w:sz w:val="22"/>
          <w:szCs w:val="22"/>
        </w:rPr>
        <w:t xml:space="preserve">, </w:t>
      </w:r>
      <w:r w:rsidR="00F07817" w:rsidRPr="00DA0D2D">
        <w:rPr>
          <w:sz w:val="22"/>
          <w:szCs w:val="22"/>
        </w:rPr>
        <w:t>действующего</w:t>
      </w:r>
      <w:r w:rsidR="00F07817" w:rsidRPr="002E1CD2">
        <w:rPr>
          <w:sz w:val="22"/>
          <w:szCs w:val="22"/>
        </w:rPr>
        <w:t xml:space="preserve"> </w:t>
      </w:r>
      <w:r w:rsidR="00F07817" w:rsidRPr="00DA0D2D">
        <w:rPr>
          <w:sz w:val="22"/>
          <w:szCs w:val="22"/>
        </w:rPr>
        <w:t>на</w:t>
      </w:r>
      <w:r w:rsidR="00F07817" w:rsidRPr="002E1CD2">
        <w:rPr>
          <w:sz w:val="22"/>
          <w:szCs w:val="22"/>
        </w:rPr>
        <w:t xml:space="preserve"> </w:t>
      </w:r>
      <w:r w:rsidR="00F07817" w:rsidRPr="00DA0D2D">
        <w:rPr>
          <w:sz w:val="22"/>
          <w:szCs w:val="22"/>
        </w:rPr>
        <w:t>основании</w:t>
      </w:r>
      <w:r w:rsidR="00F07817" w:rsidRPr="002E1CD2">
        <w:rPr>
          <w:sz w:val="22"/>
          <w:szCs w:val="22"/>
        </w:rPr>
        <w:t xml:space="preserve"> </w:t>
      </w:r>
      <w:r w:rsidR="00AA27C0">
        <w:rPr>
          <w:sz w:val="22"/>
          <w:szCs w:val="22"/>
        </w:rPr>
        <w:fldChar w:fldCharType="begin"/>
      </w:r>
      <w:r w:rsidR="00CF41E8">
        <w:rPr>
          <w:sz w:val="22"/>
          <w:szCs w:val="22"/>
        </w:rPr>
        <w:instrText xml:space="preserve"> QUOTE "Устава" </w:instrText>
      </w:r>
      <w:r w:rsidR="00AA27C0">
        <w:rPr>
          <w:sz w:val="22"/>
          <w:szCs w:val="22"/>
        </w:rPr>
        <w:fldChar w:fldCharType="separate"/>
      </w:r>
      <w:r w:rsidR="00CF41E8">
        <w:rPr>
          <w:sz w:val="22"/>
          <w:szCs w:val="22"/>
        </w:rPr>
        <w:t>Устава</w:t>
      </w:r>
      <w:r w:rsidR="00AA27C0">
        <w:rPr>
          <w:sz w:val="22"/>
          <w:szCs w:val="22"/>
        </w:rPr>
        <w:fldChar w:fldCharType="end"/>
      </w:r>
      <w:r w:rsidR="00F07817" w:rsidRPr="002E1CD2">
        <w:rPr>
          <w:sz w:val="22"/>
          <w:szCs w:val="22"/>
        </w:rPr>
        <w:t xml:space="preserve">, </w:t>
      </w:r>
      <w:r w:rsidR="00F07817" w:rsidRPr="00DA0D2D">
        <w:rPr>
          <w:sz w:val="22"/>
          <w:szCs w:val="22"/>
        </w:rPr>
        <w:t>с</w:t>
      </w:r>
      <w:r w:rsidR="00F07817" w:rsidRPr="002E1CD2">
        <w:rPr>
          <w:sz w:val="22"/>
          <w:szCs w:val="22"/>
        </w:rPr>
        <w:t xml:space="preserve"> </w:t>
      </w:r>
      <w:r w:rsidR="00F07817" w:rsidRPr="00DA0D2D">
        <w:rPr>
          <w:sz w:val="22"/>
          <w:szCs w:val="22"/>
        </w:rPr>
        <w:t>одной</w:t>
      </w:r>
      <w:r w:rsidR="00F07817" w:rsidRPr="002E1CD2">
        <w:rPr>
          <w:sz w:val="22"/>
          <w:szCs w:val="22"/>
        </w:rPr>
        <w:t xml:space="preserve"> </w:t>
      </w:r>
      <w:r w:rsidR="00F07817" w:rsidRPr="00DA0D2D">
        <w:rPr>
          <w:sz w:val="22"/>
          <w:szCs w:val="22"/>
        </w:rPr>
        <w:t>стороны</w:t>
      </w:r>
      <w:r w:rsidR="00F07817" w:rsidRPr="002E1CD2">
        <w:rPr>
          <w:sz w:val="22"/>
          <w:szCs w:val="22"/>
        </w:rPr>
        <w:t xml:space="preserve">, </w:t>
      </w:r>
      <w:r w:rsidR="00F07817" w:rsidRPr="00DA0D2D">
        <w:rPr>
          <w:sz w:val="22"/>
          <w:szCs w:val="22"/>
        </w:rPr>
        <w:t>и</w:t>
      </w:r>
    </w:p>
    <w:p w:rsidR="00EE3F97" w:rsidRPr="00EE3457" w:rsidRDefault="00EE3457" w:rsidP="00EE3457">
      <w:pPr>
        <w:jc w:val="both"/>
        <w:rPr>
          <w:sz w:val="22"/>
          <w:szCs w:val="22"/>
        </w:rPr>
      </w:pPr>
      <w:r>
        <w:rPr>
          <w:b/>
          <w:sz w:val="22"/>
          <w:szCs w:val="22"/>
        </w:rPr>
        <w:t xml:space="preserve">            </w:t>
      </w:r>
      <w:r w:rsidR="00EE3F97" w:rsidRPr="00EE3457">
        <w:rPr>
          <w:b/>
          <w:sz w:val="22"/>
          <w:szCs w:val="22"/>
        </w:rPr>
        <w:t xml:space="preserve">Общество с ограниченной ответственностью </w:t>
      </w:r>
      <w:r w:rsidR="00BC1620" w:rsidRPr="00F34888">
        <w:rPr>
          <w:b/>
          <w:sz w:val="22"/>
          <w:szCs w:val="22"/>
        </w:rPr>
        <w:t>"</w:t>
      </w:r>
      <w:r w:rsidR="00905754">
        <w:rPr>
          <w:b/>
          <w:sz w:val="22"/>
          <w:szCs w:val="22"/>
        </w:rPr>
        <w:t xml:space="preserve"> </w:t>
      </w:r>
      <w:proofErr w:type="spellStart"/>
      <w:r w:rsidR="00905754">
        <w:rPr>
          <w:b/>
          <w:sz w:val="22"/>
          <w:szCs w:val="22"/>
        </w:rPr>
        <w:t>КиКГЕОСТРОЙ</w:t>
      </w:r>
      <w:proofErr w:type="spellEnd"/>
      <w:r w:rsidR="00BC1620" w:rsidRPr="00F34888">
        <w:rPr>
          <w:b/>
          <w:sz w:val="22"/>
          <w:szCs w:val="22"/>
        </w:rPr>
        <w:t xml:space="preserve"> " (ООО "</w:t>
      </w:r>
      <w:r w:rsidR="00905754">
        <w:rPr>
          <w:b/>
          <w:sz w:val="22"/>
          <w:szCs w:val="22"/>
        </w:rPr>
        <w:t xml:space="preserve"> </w:t>
      </w:r>
      <w:proofErr w:type="spellStart"/>
      <w:r w:rsidR="00905754">
        <w:rPr>
          <w:b/>
          <w:sz w:val="22"/>
          <w:szCs w:val="22"/>
        </w:rPr>
        <w:t>КиКГЕОСТРОЙ</w:t>
      </w:r>
      <w:proofErr w:type="spellEnd"/>
      <w:r w:rsidR="00BC1620" w:rsidRPr="00F34888">
        <w:rPr>
          <w:b/>
          <w:sz w:val="22"/>
          <w:szCs w:val="22"/>
        </w:rPr>
        <w:t xml:space="preserve"> ")</w:t>
      </w:r>
      <w:r w:rsidR="00EE3F97" w:rsidRPr="00EE3457">
        <w:rPr>
          <w:sz w:val="22"/>
          <w:szCs w:val="22"/>
        </w:rPr>
        <w:t xml:space="preserve">, именуемое в дальнейшем «Покупатель», в </w:t>
      </w:r>
      <w:proofErr w:type="gramStart"/>
      <w:r w:rsidR="00EE3F97" w:rsidRPr="00EE3457">
        <w:rPr>
          <w:sz w:val="22"/>
          <w:szCs w:val="22"/>
        </w:rPr>
        <w:t xml:space="preserve">лице  </w:t>
      </w:r>
      <w:r w:rsidR="00DC03A5">
        <w:rPr>
          <w:sz w:val="22"/>
          <w:szCs w:val="22"/>
        </w:rPr>
        <w:t>Генерального</w:t>
      </w:r>
      <w:proofErr w:type="gramEnd"/>
      <w:r w:rsidR="00DC03A5">
        <w:rPr>
          <w:sz w:val="22"/>
          <w:szCs w:val="22"/>
        </w:rPr>
        <w:t xml:space="preserve"> директора</w:t>
      </w:r>
      <w:r w:rsidR="00EE3F97" w:rsidRPr="00EE3457">
        <w:rPr>
          <w:sz w:val="22"/>
          <w:szCs w:val="22"/>
        </w:rPr>
        <w:t xml:space="preserve"> </w:t>
      </w:r>
      <w:r w:rsidR="00905754">
        <w:rPr>
          <w:sz w:val="22"/>
          <w:szCs w:val="22"/>
        </w:rPr>
        <w:t xml:space="preserve">Юрия </w:t>
      </w:r>
      <w:proofErr w:type="spellStart"/>
      <w:r w:rsidR="00905754">
        <w:rPr>
          <w:sz w:val="22"/>
          <w:szCs w:val="22"/>
        </w:rPr>
        <w:t>Францевича</w:t>
      </w:r>
      <w:proofErr w:type="spellEnd"/>
      <w:r w:rsidR="00905754">
        <w:rPr>
          <w:sz w:val="22"/>
          <w:szCs w:val="22"/>
        </w:rPr>
        <w:t xml:space="preserve"> </w:t>
      </w:r>
      <w:proofErr w:type="spellStart"/>
      <w:r w:rsidR="00905754">
        <w:rPr>
          <w:sz w:val="22"/>
          <w:szCs w:val="22"/>
        </w:rPr>
        <w:t>Кесслера</w:t>
      </w:r>
      <w:proofErr w:type="spellEnd"/>
      <w:r w:rsidR="00EE3F97" w:rsidRPr="00EE3457">
        <w:rPr>
          <w:sz w:val="22"/>
          <w:szCs w:val="22"/>
        </w:rPr>
        <w:t>, действующего на основании Устава, с другой стороны, заключили настоящий договор о нижеследующем:</w:t>
      </w:r>
    </w:p>
    <w:p w:rsidR="00DA0D2D" w:rsidRPr="00DA0D2D" w:rsidRDefault="00DA0D2D" w:rsidP="00DA0D2D">
      <w:pPr>
        <w:numPr>
          <w:ilvl w:val="0"/>
          <w:numId w:val="14"/>
        </w:numPr>
        <w:tabs>
          <w:tab w:val="left" w:pos="284"/>
        </w:tabs>
        <w:ind w:left="0" w:firstLine="0"/>
        <w:jc w:val="center"/>
        <w:rPr>
          <w:sz w:val="22"/>
          <w:szCs w:val="22"/>
        </w:rPr>
      </w:pPr>
      <w:r w:rsidRPr="00DA0D2D">
        <w:rPr>
          <w:b/>
          <w:i/>
          <w:sz w:val="22"/>
          <w:szCs w:val="22"/>
        </w:rPr>
        <w:t>Предмет договора.</w:t>
      </w:r>
    </w:p>
    <w:p w:rsidR="00DA0D2D" w:rsidRPr="00DA0D2D" w:rsidRDefault="00DA0D2D" w:rsidP="00DA0D2D">
      <w:pPr>
        <w:jc w:val="both"/>
        <w:rPr>
          <w:sz w:val="22"/>
          <w:szCs w:val="22"/>
        </w:rPr>
      </w:pPr>
      <w:r w:rsidRPr="00DA0D2D">
        <w:rPr>
          <w:sz w:val="22"/>
          <w:szCs w:val="22"/>
        </w:rPr>
        <w:t xml:space="preserve">1.1. В соответствии с условиями настоящего договора, </w:t>
      </w:r>
      <w:r w:rsidRPr="00DA0D2D">
        <w:rPr>
          <w:b/>
          <w:bCs/>
          <w:sz w:val="22"/>
          <w:szCs w:val="22"/>
        </w:rPr>
        <w:t>П</w:t>
      </w:r>
      <w:r w:rsidR="0050532F">
        <w:rPr>
          <w:b/>
          <w:bCs/>
          <w:sz w:val="22"/>
          <w:szCs w:val="22"/>
        </w:rPr>
        <w:t>оставщик</w:t>
      </w:r>
      <w:r w:rsidRPr="00DA0D2D">
        <w:rPr>
          <w:sz w:val="22"/>
          <w:szCs w:val="22"/>
        </w:rPr>
        <w:t xml:space="preserve"> обязуется продать </w:t>
      </w:r>
      <w:r w:rsidRPr="00DA0D2D">
        <w:rPr>
          <w:b/>
          <w:bCs/>
          <w:sz w:val="22"/>
          <w:szCs w:val="22"/>
        </w:rPr>
        <w:t>Покупателю</w:t>
      </w:r>
      <w:r w:rsidRPr="00DA0D2D">
        <w:rPr>
          <w:sz w:val="22"/>
          <w:szCs w:val="22"/>
        </w:rPr>
        <w:t xml:space="preserve">, а </w:t>
      </w:r>
      <w:r w:rsidRPr="00DA0D2D">
        <w:rPr>
          <w:b/>
          <w:bCs/>
          <w:sz w:val="22"/>
          <w:szCs w:val="22"/>
        </w:rPr>
        <w:t>Покупатель</w:t>
      </w:r>
      <w:r w:rsidRPr="00DA0D2D">
        <w:rPr>
          <w:sz w:val="22"/>
          <w:szCs w:val="22"/>
        </w:rPr>
        <w:t xml:space="preserve"> — принять и полностью оплатить материалы (далее по тексту </w:t>
      </w:r>
      <w:r w:rsidRPr="00DA0D2D">
        <w:rPr>
          <w:b/>
          <w:sz w:val="22"/>
          <w:szCs w:val="22"/>
        </w:rPr>
        <w:t>Продукция</w:t>
      </w:r>
      <w:r w:rsidRPr="00DA0D2D">
        <w:rPr>
          <w:sz w:val="22"/>
          <w:szCs w:val="22"/>
        </w:rPr>
        <w:t>) принадлежащие ему по праву собственности. Перечень, количество, качество, стоимость, а также сроки (период) и условия поставки определяются Спецификациями (далее по тексту «Приложение»), оформляемыми в течение срока действия настоящего договора, которые согласовываются до поставки материалов и являются неотъемлемой частью договора.</w:t>
      </w:r>
    </w:p>
    <w:p w:rsidR="00DA0D2D" w:rsidRPr="00DA0D2D" w:rsidRDefault="00DA0D2D" w:rsidP="00DA0D2D">
      <w:pPr>
        <w:jc w:val="both"/>
        <w:rPr>
          <w:sz w:val="22"/>
          <w:szCs w:val="22"/>
        </w:rPr>
      </w:pPr>
      <w:r w:rsidRPr="00DA0D2D">
        <w:rPr>
          <w:sz w:val="22"/>
          <w:szCs w:val="22"/>
        </w:rPr>
        <w:t>1.2. Одновременно с экземпляром оформленного договора одна сторона по запросу другой стороны направляет копии документов, подтверждающих статус юридического лица: свидетельство о Государственной регистрации (перерегистрации), свидетельство о постановке на учет в налоговом органе, а также подтверждение полномочий лица, подписавшего настоящий договор.</w:t>
      </w:r>
    </w:p>
    <w:p w:rsidR="00DA0D2D" w:rsidRPr="00DA0D2D" w:rsidRDefault="00DA0D2D" w:rsidP="00DA0D2D">
      <w:pPr>
        <w:numPr>
          <w:ilvl w:val="0"/>
          <w:numId w:val="14"/>
        </w:numPr>
        <w:tabs>
          <w:tab w:val="left" w:pos="284"/>
        </w:tabs>
        <w:ind w:left="0" w:firstLine="0"/>
        <w:jc w:val="center"/>
        <w:rPr>
          <w:sz w:val="22"/>
          <w:szCs w:val="22"/>
        </w:rPr>
      </w:pPr>
      <w:r w:rsidRPr="00DA0D2D">
        <w:rPr>
          <w:b/>
          <w:i/>
          <w:sz w:val="22"/>
          <w:szCs w:val="22"/>
        </w:rPr>
        <w:t>Условия и сроки поставки.</w:t>
      </w:r>
    </w:p>
    <w:p w:rsidR="00DA0D2D" w:rsidRPr="00B46B6B" w:rsidRDefault="00DA0D2D" w:rsidP="00DA0D2D">
      <w:pPr>
        <w:jc w:val="both"/>
        <w:rPr>
          <w:sz w:val="22"/>
          <w:szCs w:val="22"/>
        </w:rPr>
      </w:pPr>
      <w:r w:rsidRPr="00B46B6B">
        <w:rPr>
          <w:sz w:val="22"/>
          <w:szCs w:val="22"/>
        </w:rPr>
        <w:t xml:space="preserve">2.1. Поставка продукции по настоящему Договору производится </w:t>
      </w:r>
      <w:proofErr w:type="spellStart"/>
      <w:r w:rsidRPr="00B46B6B">
        <w:rPr>
          <w:sz w:val="22"/>
          <w:szCs w:val="22"/>
        </w:rPr>
        <w:t>ж.д</w:t>
      </w:r>
      <w:proofErr w:type="spellEnd"/>
      <w:r w:rsidRPr="00B46B6B">
        <w:rPr>
          <w:sz w:val="22"/>
          <w:szCs w:val="22"/>
        </w:rPr>
        <w:t>. тра</w:t>
      </w:r>
      <w:r w:rsidR="00B46B6B" w:rsidRPr="00B46B6B">
        <w:rPr>
          <w:sz w:val="22"/>
          <w:szCs w:val="22"/>
        </w:rPr>
        <w:t>нспортом</w:t>
      </w:r>
      <w:r w:rsidRPr="00B46B6B">
        <w:rPr>
          <w:sz w:val="22"/>
          <w:szCs w:val="22"/>
        </w:rPr>
        <w:t xml:space="preserve"> либо автотранспортом. Конкретный способ поставки указывается в спецификации.</w:t>
      </w:r>
    </w:p>
    <w:p w:rsidR="00DA0D2D" w:rsidRPr="00DA0D2D" w:rsidRDefault="00DA0D2D" w:rsidP="00DA0D2D">
      <w:pPr>
        <w:pStyle w:val="a0"/>
        <w:spacing w:after="0"/>
        <w:ind w:firstLine="0"/>
        <w:rPr>
          <w:szCs w:val="22"/>
        </w:rPr>
      </w:pPr>
      <w:r w:rsidRPr="00DA0D2D">
        <w:rPr>
          <w:szCs w:val="22"/>
        </w:rPr>
        <w:t>2.2. Датой поставок считается дата штемпеля на ж/д накладной станции отправления, подтверждающая принятие продукции первым перевозчиком, либо дата передачи продукции Покупателю на складе П</w:t>
      </w:r>
      <w:r w:rsidR="002736CE">
        <w:rPr>
          <w:szCs w:val="22"/>
        </w:rPr>
        <w:t>оставщик</w:t>
      </w:r>
      <w:r w:rsidRPr="00DA0D2D">
        <w:rPr>
          <w:szCs w:val="22"/>
        </w:rPr>
        <w:t xml:space="preserve">а при самовывозе, что удостоверяется накладной, подписанной представителями сторон, либо </w:t>
      </w:r>
      <w:proofErr w:type="gramStart"/>
      <w:r w:rsidRPr="00DA0D2D">
        <w:rPr>
          <w:szCs w:val="22"/>
        </w:rPr>
        <w:t>дата</w:t>
      </w:r>
      <w:proofErr w:type="gramEnd"/>
      <w:r w:rsidRPr="00DA0D2D">
        <w:rPr>
          <w:szCs w:val="22"/>
        </w:rPr>
        <w:t xml:space="preserve"> зафиксированная уполномоченным лицом Покупателя в товарной (товарно-транспортной) накладной при получении товара на складе Покупателя при поставке товара автотранспортом </w:t>
      </w:r>
      <w:r w:rsidR="002736CE">
        <w:rPr>
          <w:szCs w:val="22"/>
        </w:rPr>
        <w:t>Поставщик</w:t>
      </w:r>
      <w:r w:rsidRPr="00DA0D2D">
        <w:rPr>
          <w:szCs w:val="22"/>
        </w:rPr>
        <w:t>а.</w:t>
      </w:r>
    </w:p>
    <w:p w:rsidR="00DA0D2D" w:rsidRPr="00DA0D2D" w:rsidRDefault="00DA0D2D" w:rsidP="00DA0D2D">
      <w:pPr>
        <w:pStyle w:val="a0"/>
        <w:spacing w:after="0"/>
        <w:ind w:firstLine="0"/>
        <w:rPr>
          <w:szCs w:val="22"/>
        </w:rPr>
      </w:pPr>
      <w:r w:rsidRPr="00DA0D2D">
        <w:rPr>
          <w:szCs w:val="22"/>
        </w:rPr>
        <w:t xml:space="preserve">2.3. Поставка осуществляется в вагонах, являющихся собственностью грузоотправителя или грузополучателя, либо третьих лиц, специально предназначенных для перевозки продукции поставляемой по настоящему Договору; либо автомобильным транспортом, принадлежащим грузоотправителю или </w:t>
      </w:r>
      <w:proofErr w:type="gramStart"/>
      <w:r w:rsidRPr="00DA0D2D">
        <w:rPr>
          <w:szCs w:val="22"/>
        </w:rPr>
        <w:t>грузополучателю</w:t>
      </w:r>
      <w:proofErr w:type="gramEnd"/>
      <w:r w:rsidRPr="00DA0D2D">
        <w:rPr>
          <w:szCs w:val="22"/>
        </w:rPr>
        <w:t xml:space="preserve"> или третьим лицам.</w:t>
      </w:r>
    </w:p>
    <w:p w:rsidR="00DA0D2D" w:rsidRPr="00DA0D2D" w:rsidRDefault="00DA0D2D" w:rsidP="00DA0D2D">
      <w:pPr>
        <w:pStyle w:val="ConsPlusNormal"/>
        <w:widowControl/>
        <w:ind w:firstLine="0"/>
        <w:jc w:val="both"/>
        <w:rPr>
          <w:rFonts w:ascii="Times New Roman" w:hAnsi="Times New Roman" w:cs="Times New Roman"/>
          <w:sz w:val="22"/>
          <w:szCs w:val="22"/>
        </w:rPr>
      </w:pPr>
      <w:r w:rsidRPr="00DA0D2D">
        <w:rPr>
          <w:rFonts w:ascii="Times New Roman" w:hAnsi="Times New Roman" w:cs="Times New Roman"/>
          <w:sz w:val="22"/>
          <w:szCs w:val="22"/>
        </w:rPr>
        <w:t>2.4. Право собственности на продукцию и риск случайной гибели или случайного его повреждения возникает у покупателя с момента:</w:t>
      </w:r>
    </w:p>
    <w:p w:rsidR="00DA0D2D" w:rsidRPr="00DA0D2D" w:rsidRDefault="00DA0D2D" w:rsidP="00DA0D2D">
      <w:pPr>
        <w:pStyle w:val="ConsPlusNormal"/>
        <w:widowControl/>
        <w:ind w:firstLine="0"/>
        <w:jc w:val="both"/>
        <w:rPr>
          <w:rFonts w:ascii="Times New Roman" w:hAnsi="Times New Roman" w:cs="Times New Roman"/>
          <w:sz w:val="22"/>
          <w:szCs w:val="22"/>
        </w:rPr>
      </w:pPr>
      <w:r w:rsidRPr="00DA0D2D">
        <w:rPr>
          <w:rFonts w:ascii="Times New Roman" w:hAnsi="Times New Roman" w:cs="Times New Roman"/>
          <w:sz w:val="22"/>
          <w:szCs w:val="22"/>
        </w:rPr>
        <w:t xml:space="preserve">- передачи продукции первому перевозчику или организации связи для доставки покупателю (дата определяется по дате штемпеля станции отправления </w:t>
      </w:r>
      <w:proofErr w:type="gramStart"/>
      <w:r w:rsidRPr="00DA0D2D">
        <w:rPr>
          <w:rFonts w:ascii="Times New Roman" w:hAnsi="Times New Roman" w:cs="Times New Roman"/>
          <w:sz w:val="22"/>
          <w:szCs w:val="22"/>
        </w:rPr>
        <w:t>в ж</w:t>
      </w:r>
      <w:proofErr w:type="gramEnd"/>
      <w:r w:rsidRPr="00DA0D2D">
        <w:rPr>
          <w:rFonts w:ascii="Times New Roman" w:hAnsi="Times New Roman" w:cs="Times New Roman"/>
          <w:sz w:val="22"/>
          <w:szCs w:val="22"/>
        </w:rPr>
        <w:t>/д накладной);</w:t>
      </w:r>
    </w:p>
    <w:p w:rsidR="00DA0D2D" w:rsidRPr="00DA0D2D" w:rsidRDefault="00DA0D2D" w:rsidP="00DA0D2D">
      <w:pPr>
        <w:pStyle w:val="ConsPlusNormal"/>
        <w:widowControl/>
        <w:ind w:firstLine="0"/>
        <w:jc w:val="both"/>
        <w:rPr>
          <w:rFonts w:ascii="Times New Roman" w:hAnsi="Times New Roman" w:cs="Times New Roman"/>
          <w:sz w:val="22"/>
          <w:szCs w:val="22"/>
        </w:rPr>
      </w:pPr>
      <w:r w:rsidRPr="00DA0D2D">
        <w:rPr>
          <w:rFonts w:ascii="Times New Roman" w:hAnsi="Times New Roman" w:cs="Times New Roman"/>
          <w:sz w:val="22"/>
          <w:szCs w:val="22"/>
        </w:rPr>
        <w:t>- получения продукции на складе П</w:t>
      </w:r>
      <w:r w:rsidR="002736CE">
        <w:rPr>
          <w:rFonts w:ascii="Times New Roman" w:hAnsi="Times New Roman" w:cs="Times New Roman"/>
          <w:sz w:val="22"/>
          <w:szCs w:val="22"/>
        </w:rPr>
        <w:t>оставщик</w:t>
      </w:r>
      <w:r w:rsidRPr="00DA0D2D">
        <w:rPr>
          <w:rFonts w:ascii="Times New Roman" w:hAnsi="Times New Roman" w:cs="Times New Roman"/>
          <w:sz w:val="22"/>
          <w:szCs w:val="22"/>
        </w:rPr>
        <w:t>а (при самовывозе) и подписании товарной накладной, при этом передача Товара перевозчику, Покупателю (грузополучателю) осуществляется на основании оригинала доверенности, выданной Покупателем;</w:t>
      </w:r>
    </w:p>
    <w:p w:rsidR="00DA0D2D" w:rsidRPr="00DA0D2D" w:rsidRDefault="00DA0D2D" w:rsidP="00DA0D2D">
      <w:pPr>
        <w:pStyle w:val="ConsPlusNormal"/>
        <w:widowControl/>
        <w:ind w:firstLine="0"/>
        <w:jc w:val="both"/>
        <w:rPr>
          <w:rFonts w:ascii="Times New Roman" w:hAnsi="Times New Roman" w:cs="Times New Roman"/>
          <w:sz w:val="22"/>
          <w:szCs w:val="22"/>
        </w:rPr>
      </w:pPr>
      <w:r w:rsidRPr="00DA0D2D">
        <w:rPr>
          <w:rFonts w:ascii="Times New Roman" w:hAnsi="Times New Roman" w:cs="Times New Roman"/>
          <w:sz w:val="22"/>
          <w:szCs w:val="22"/>
        </w:rPr>
        <w:t>- подписания товарных накладных на складе Покупателя, при поставке товара автотранспортом П</w:t>
      </w:r>
      <w:r w:rsidR="002736CE">
        <w:rPr>
          <w:rFonts w:ascii="Times New Roman" w:hAnsi="Times New Roman" w:cs="Times New Roman"/>
          <w:sz w:val="22"/>
          <w:szCs w:val="22"/>
        </w:rPr>
        <w:t>оставщик</w:t>
      </w:r>
      <w:r w:rsidRPr="00DA0D2D">
        <w:rPr>
          <w:rFonts w:ascii="Times New Roman" w:hAnsi="Times New Roman" w:cs="Times New Roman"/>
          <w:sz w:val="22"/>
          <w:szCs w:val="22"/>
        </w:rPr>
        <w:t>а.</w:t>
      </w:r>
    </w:p>
    <w:p w:rsidR="00DA0D2D" w:rsidRPr="00DA0D2D" w:rsidRDefault="00DA0D2D" w:rsidP="00DA0D2D">
      <w:pPr>
        <w:jc w:val="both"/>
        <w:rPr>
          <w:sz w:val="22"/>
          <w:szCs w:val="22"/>
        </w:rPr>
      </w:pPr>
      <w:r w:rsidRPr="00DA0D2D">
        <w:rPr>
          <w:sz w:val="22"/>
          <w:szCs w:val="22"/>
        </w:rPr>
        <w:t>2.5. Отгрузочные реквизиты грузополучателя (станция назначения, ее код, грузополучатель и его код) указываются в приложениях к настоящему Договору.</w:t>
      </w:r>
    </w:p>
    <w:p w:rsidR="00DA0D2D" w:rsidRPr="00DB627B" w:rsidRDefault="00DA0D2D" w:rsidP="00DA0D2D">
      <w:pPr>
        <w:jc w:val="both"/>
        <w:rPr>
          <w:sz w:val="22"/>
          <w:szCs w:val="22"/>
        </w:rPr>
      </w:pPr>
      <w:r w:rsidRPr="00DB627B">
        <w:rPr>
          <w:sz w:val="22"/>
          <w:szCs w:val="22"/>
        </w:rPr>
        <w:t xml:space="preserve">2.6. На отгруженную продукцию </w:t>
      </w:r>
      <w:r w:rsidR="002736CE" w:rsidRPr="00DB627B">
        <w:rPr>
          <w:sz w:val="22"/>
          <w:szCs w:val="22"/>
        </w:rPr>
        <w:t>Поставщик</w:t>
      </w:r>
      <w:r w:rsidRPr="00DB627B">
        <w:rPr>
          <w:sz w:val="22"/>
          <w:szCs w:val="22"/>
        </w:rPr>
        <w:t xml:space="preserve"> предоставляет Покупателю оригиналы следующих документов:</w:t>
      </w:r>
    </w:p>
    <w:p w:rsidR="00DA0D2D" w:rsidRPr="00DA0D2D" w:rsidRDefault="00DA0D2D" w:rsidP="00DA0D2D">
      <w:pPr>
        <w:numPr>
          <w:ilvl w:val="0"/>
          <w:numId w:val="12"/>
        </w:numPr>
        <w:ind w:left="0" w:firstLine="0"/>
        <w:jc w:val="both"/>
        <w:rPr>
          <w:sz w:val="22"/>
          <w:szCs w:val="22"/>
        </w:rPr>
      </w:pPr>
      <w:r w:rsidRPr="00DA0D2D">
        <w:rPr>
          <w:sz w:val="22"/>
          <w:szCs w:val="22"/>
        </w:rPr>
        <w:t>сертификат качества (паспорт, формуляр) выданные производителем;</w:t>
      </w:r>
    </w:p>
    <w:p w:rsidR="00DA0D2D" w:rsidRPr="00DA0D2D" w:rsidRDefault="00DA0D2D" w:rsidP="00DA0D2D">
      <w:pPr>
        <w:numPr>
          <w:ilvl w:val="0"/>
          <w:numId w:val="12"/>
        </w:numPr>
        <w:ind w:left="0" w:firstLine="0"/>
        <w:jc w:val="both"/>
        <w:rPr>
          <w:sz w:val="22"/>
          <w:szCs w:val="22"/>
        </w:rPr>
      </w:pPr>
      <w:r w:rsidRPr="00DA0D2D">
        <w:rPr>
          <w:sz w:val="22"/>
          <w:szCs w:val="22"/>
        </w:rPr>
        <w:t>счет-фактура;</w:t>
      </w:r>
    </w:p>
    <w:p w:rsidR="00DA0D2D" w:rsidRPr="00DA0D2D" w:rsidRDefault="00DA0D2D" w:rsidP="00DA0D2D">
      <w:pPr>
        <w:numPr>
          <w:ilvl w:val="0"/>
          <w:numId w:val="12"/>
        </w:numPr>
        <w:ind w:left="0" w:firstLine="0"/>
        <w:jc w:val="both"/>
        <w:rPr>
          <w:sz w:val="22"/>
          <w:szCs w:val="22"/>
        </w:rPr>
      </w:pPr>
      <w:r w:rsidRPr="00DA0D2D">
        <w:rPr>
          <w:sz w:val="22"/>
          <w:szCs w:val="22"/>
        </w:rPr>
        <w:t>железнодорожная накладная (копия при поставке ж/д транспортом);</w:t>
      </w:r>
    </w:p>
    <w:p w:rsidR="00DA0D2D" w:rsidRDefault="00DA0D2D" w:rsidP="00DA0D2D">
      <w:pPr>
        <w:numPr>
          <w:ilvl w:val="0"/>
          <w:numId w:val="12"/>
        </w:numPr>
        <w:ind w:left="0" w:firstLine="0"/>
        <w:jc w:val="both"/>
        <w:rPr>
          <w:sz w:val="22"/>
          <w:szCs w:val="22"/>
        </w:rPr>
      </w:pPr>
      <w:r w:rsidRPr="00DA0D2D">
        <w:rPr>
          <w:sz w:val="22"/>
          <w:szCs w:val="22"/>
        </w:rPr>
        <w:t xml:space="preserve">товарно-транспортная накладная (при </w:t>
      </w:r>
      <w:proofErr w:type="gramStart"/>
      <w:r w:rsidRPr="00DA0D2D">
        <w:rPr>
          <w:sz w:val="22"/>
          <w:szCs w:val="22"/>
        </w:rPr>
        <w:t>поставке</w:t>
      </w:r>
      <w:proofErr w:type="gramEnd"/>
      <w:r w:rsidRPr="00DA0D2D">
        <w:rPr>
          <w:sz w:val="22"/>
          <w:szCs w:val="22"/>
        </w:rPr>
        <w:t xml:space="preserve"> а/транспортом);</w:t>
      </w:r>
    </w:p>
    <w:p w:rsidR="001672A4" w:rsidRPr="00DA0D2D" w:rsidRDefault="001672A4" w:rsidP="00DA0D2D">
      <w:pPr>
        <w:numPr>
          <w:ilvl w:val="0"/>
          <w:numId w:val="12"/>
        </w:numPr>
        <w:ind w:left="0" w:firstLine="0"/>
        <w:jc w:val="both"/>
        <w:rPr>
          <w:sz w:val="22"/>
          <w:szCs w:val="22"/>
        </w:rPr>
      </w:pPr>
      <w:r>
        <w:rPr>
          <w:sz w:val="22"/>
          <w:szCs w:val="22"/>
        </w:rPr>
        <w:t>товарная накладная (ТОРГ-12);</w:t>
      </w:r>
    </w:p>
    <w:p w:rsidR="00B037A1" w:rsidRPr="00B037A1" w:rsidRDefault="00DA0D2D" w:rsidP="00B037A1">
      <w:pPr>
        <w:numPr>
          <w:ilvl w:val="0"/>
          <w:numId w:val="12"/>
        </w:numPr>
        <w:ind w:left="0" w:firstLine="0"/>
        <w:jc w:val="both"/>
        <w:rPr>
          <w:sz w:val="22"/>
          <w:szCs w:val="22"/>
        </w:rPr>
      </w:pPr>
      <w:r w:rsidRPr="00DA0D2D">
        <w:rPr>
          <w:sz w:val="22"/>
          <w:szCs w:val="22"/>
        </w:rPr>
        <w:t>счет на предварительную оплату продукции в рублях РФ (при предварительной оплате).</w:t>
      </w:r>
    </w:p>
    <w:p w:rsidR="00DA0D2D" w:rsidRPr="00DA0D2D" w:rsidRDefault="00DA0D2D" w:rsidP="00DA0D2D">
      <w:pPr>
        <w:numPr>
          <w:ilvl w:val="0"/>
          <w:numId w:val="14"/>
        </w:numPr>
        <w:tabs>
          <w:tab w:val="left" w:pos="284"/>
        </w:tabs>
        <w:ind w:left="0" w:firstLine="0"/>
        <w:jc w:val="center"/>
        <w:rPr>
          <w:sz w:val="22"/>
          <w:szCs w:val="22"/>
        </w:rPr>
      </w:pPr>
      <w:r w:rsidRPr="00DA0D2D">
        <w:rPr>
          <w:b/>
          <w:i/>
          <w:sz w:val="22"/>
          <w:szCs w:val="22"/>
        </w:rPr>
        <w:t>Цена продукции.</w:t>
      </w:r>
    </w:p>
    <w:p w:rsidR="00DA0D2D" w:rsidRPr="00DA0D2D" w:rsidRDefault="00DA0D2D" w:rsidP="00DA0D2D">
      <w:pPr>
        <w:jc w:val="both"/>
        <w:rPr>
          <w:sz w:val="22"/>
          <w:szCs w:val="22"/>
        </w:rPr>
      </w:pPr>
      <w:r w:rsidRPr="00DA0D2D">
        <w:rPr>
          <w:sz w:val="22"/>
          <w:szCs w:val="22"/>
        </w:rPr>
        <w:t>3.1. Цена одной единицы продукции указывается в приложении к договору (спецификации). Цена на продукцию указывается с учетом НДС.</w:t>
      </w:r>
    </w:p>
    <w:p w:rsidR="00DA0D2D" w:rsidRPr="00DA0D2D" w:rsidRDefault="00DA0D2D" w:rsidP="00DA0D2D">
      <w:pPr>
        <w:jc w:val="both"/>
        <w:rPr>
          <w:sz w:val="22"/>
          <w:szCs w:val="22"/>
        </w:rPr>
      </w:pPr>
      <w:r w:rsidRPr="00DA0D2D">
        <w:rPr>
          <w:sz w:val="22"/>
          <w:szCs w:val="22"/>
        </w:rPr>
        <w:t>3.2. После осуществления частичной или полной предварительной оплаты, цена на продукцию остается фиксированной и изменению не подлежит.</w:t>
      </w:r>
    </w:p>
    <w:p w:rsidR="00DA0D2D" w:rsidRPr="00DA0D2D" w:rsidRDefault="00DA0D2D" w:rsidP="00DA0D2D">
      <w:pPr>
        <w:numPr>
          <w:ilvl w:val="0"/>
          <w:numId w:val="14"/>
        </w:numPr>
        <w:tabs>
          <w:tab w:val="left" w:pos="284"/>
        </w:tabs>
        <w:ind w:left="0" w:firstLine="0"/>
        <w:jc w:val="center"/>
        <w:rPr>
          <w:i/>
          <w:sz w:val="22"/>
          <w:szCs w:val="22"/>
        </w:rPr>
      </w:pPr>
      <w:r w:rsidRPr="00DA0D2D">
        <w:rPr>
          <w:b/>
          <w:i/>
          <w:sz w:val="22"/>
          <w:szCs w:val="22"/>
        </w:rPr>
        <w:t>Качество продукции</w:t>
      </w:r>
      <w:r w:rsidRPr="00DA0D2D">
        <w:rPr>
          <w:i/>
          <w:sz w:val="22"/>
          <w:szCs w:val="22"/>
        </w:rPr>
        <w:t>.</w:t>
      </w:r>
    </w:p>
    <w:p w:rsidR="00DA0D2D" w:rsidRPr="00DA0D2D" w:rsidRDefault="00DA0D2D" w:rsidP="00DA0D2D">
      <w:pPr>
        <w:jc w:val="both"/>
        <w:rPr>
          <w:sz w:val="22"/>
          <w:szCs w:val="22"/>
        </w:rPr>
      </w:pPr>
      <w:r w:rsidRPr="00DA0D2D">
        <w:rPr>
          <w:sz w:val="22"/>
          <w:szCs w:val="22"/>
        </w:rPr>
        <w:t>4.1. Качество поставляемой продукции должно соответствовать требованиям действующих стандартов.</w:t>
      </w:r>
    </w:p>
    <w:p w:rsidR="00DA0D2D" w:rsidRPr="00DA0D2D" w:rsidRDefault="00DA0D2D" w:rsidP="00DA0D2D">
      <w:pPr>
        <w:jc w:val="both"/>
        <w:rPr>
          <w:sz w:val="22"/>
          <w:szCs w:val="22"/>
        </w:rPr>
      </w:pPr>
      <w:r w:rsidRPr="00DA0D2D">
        <w:rPr>
          <w:sz w:val="22"/>
          <w:szCs w:val="22"/>
        </w:rPr>
        <w:t xml:space="preserve">4.2. По согласованию с </w:t>
      </w:r>
      <w:r w:rsidRPr="00DA0D2D">
        <w:rPr>
          <w:bCs/>
          <w:sz w:val="22"/>
          <w:szCs w:val="22"/>
        </w:rPr>
        <w:t xml:space="preserve">Покупателем, </w:t>
      </w:r>
      <w:r w:rsidR="002736CE">
        <w:rPr>
          <w:bCs/>
          <w:sz w:val="22"/>
          <w:szCs w:val="22"/>
        </w:rPr>
        <w:t>Поставщик</w:t>
      </w:r>
      <w:r w:rsidRPr="00DA0D2D">
        <w:rPr>
          <w:bCs/>
          <w:sz w:val="22"/>
          <w:szCs w:val="22"/>
        </w:rPr>
        <w:t>у</w:t>
      </w:r>
      <w:r w:rsidRPr="00DA0D2D">
        <w:rPr>
          <w:b/>
          <w:bCs/>
          <w:sz w:val="22"/>
          <w:szCs w:val="22"/>
        </w:rPr>
        <w:t xml:space="preserve"> </w:t>
      </w:r>
      <w:r w:rsidRPr="00DA0D2D">
        <w:rPr>
          <w:sz w:val="22"/>
          <w:szCs w:val="22"/>
        </w:rPr>
        <w:t>предоставляется право по изменению комплектности отгружаемой продукции относительно установленных на нее стандартов.</w:t>
      </w:r>
    </w:p>
    <w:p w:rsidR="00DA0D2D" w:rsidRPr="00DA0D2D" w:rsidRDefault="00DA0D2D" w:rsidP="00DA0D2D">
      <w:pPr>
        <w:numPr>
          <w:ilvl w:val="0"/>
          <w:numId w:val="14"/>
        </w:numPr>
        <w:tabs>
          <w:tab w:val="left" w:pos="284"/>
        </w:tabs>
        <w:ind w:left="0" w:firstLine="0"/>
        <w:jc w:val="center"/>
        <w:rPr>
          <w:sz w:val="22"/>
          <w:szCs w:val="22"/>
        </w:rPr>
      </w:pPr>
      <w:r w:rsidRPr="00DA0D2D">
        <w:rPr>
          <w:b/>
          <w:i/>
          <w:sz w:val="22"/>
          <w:szCs w:val="22"/>
        </w:rPr>
        <w:lastRenderedPageBreak/>
        <w:t>Условия платежа.</w:t>
      </w:r>
    </w:p>
    <w:p w:rsidR="00DA0D2D" w:rsidRPr="00DA0D2D" w:rsidRDefault="00DA0D2D" w:rsidP="00DA0D2D">
      <w:pPr>
        <w:jc w:val="both"/>
        <w:rPr>
          <w:sz w:val="22"/>
          <w:szCs w:val="22"/>
        </w:rPr>
      </w:pPr>
      <w:r w:rsidRPr="00DA0D2D">
        <w:rPr>
          <w:sz w:val="22"/>
          <w:szCs w:val="22"/>
        </w:rPr>
        <w:t>5.1. Порядок и сроки оплаты за поставляемую по настоящему договору продукцию определяется в Спецификациях, являющихся неотъемлемой частью настоящего договора.</w:t>
      </w:r>
    </w:p>
    <w:p w:rsidR="00DA0D2D" w:rsidRPr="00DA0D2D" w:rsidRDefault="00DA0D2D" w:rsidP="00DA0D2D">
      <w:pPr>
        <w:jc w:val="both"/>
        <w:rPr>
          <w:sz w:val="22"/>
          <w:szCs w:val="22"/>
        </w:rPr>
      </w:pPr>
      <w:r w:rsidRPr="00DA0D2D">
        <w:rPr>
          <w:sz w:val="22"/>
          <w:szCs w:val="22"/>
        </w:rPr>
        <w:t>5.2. Все платежи по настоящему Договору осуществляются в рублях РФ.</w:t>
      </w:r>
    </w:p>
    <w:p w:rsidR="00DA0D2D" w:rsidRPr="00DA0D2D" w:rsidRDefault="00DA0D2D" w:rsidP="00DA0D2D">
      <w:pPr>
        <w:jc w:val="both"/>
        <w:rPr>
          <w:sz w:val="22"/>
          <w:szCs w:val="22"/>
        </w:rPr>
      </w:pPr>
      <w:r w:rsidRPr="00DA0D2D">
        <w:rPr>
          <w:sz w:val="22"/>
          <w:szCs w:val="22"/>
        </w:rPr>
        <w:t xml:space="preserve">5.3. Датой платежа является дата </w:t>
      </w:r>
      <w:r w:rsidR="006457D2">
        <w:rPr>
          <w:sz w:val="22"/>
          <w:szCs w:val="22"/>
        </w:rPr>
        <w:t xml:space="preserve">зачисления </w:t>
      </w:r>
      <w:r w:rsidRPr="00DA0D2D">
        <w:rPr>
          <w:sz w:val="22"/>
          <w:szCs w:val="22"/>
        </w:rPr>
        <w:t xml:space="preserve">денежных средств </w:t>
      </w:r>
      <w:r w:rsidR="006457D2">
        <w:rPr>
          <w:sz w:val="22"/>
          <w:szCs w:val="22"/>
        </w:rPr>
        <w:t>на</w:t>
      </w:r>
      <w:r w:rsidRPr="00DA0D2D">
        <w:rPr>
          <w:sz w:val="22"/>
          <w:szCs w:val="22"/>
        </w:rPr>
        <w:t xml:space="preserve"> расчетн</w:t>
      </w:r>
      <w:r w:rsidR="006457D2">
        <w:rPr>
          <w:sz w:val="22"/>
          <w:szCs w:val="22"/>
        </w:rPr>
        <w:t>ый</w:t>
      </w:r>
      <w:r w:rsidRPr="00DA0D2D">
        <w:rPr>
          <w:sz w:val="22"/>
          <w:szCs w:val="22"/>
        </w:rPr>
        <w:t xml:space="preserve"> счет По</w:t>
      </w:r>
      <w:r w:rsidR="006457D2">
        <w:rPr>
          <w:sz w:val="22"/>
          <w:szCs w:val="22"/>
        </w:rPr>
        <w:t>ставщика</w:t>
      </w:r>
      <w:r w:rsidRPr="00DA0D2D">
        <w:rPr>
          <w:sz w:val="22"/>
          <w:szCs w:val="22"/>
        </w:rPr>
        <w:t>.</w:t>
      </w:r>
    </w:p>
    <w:p w:rsidR="00DA0D2D" w:rsidRPr="00DA0D2D" w:rsidRDefault="00DA0D2D" w:rsidP="00DA0D2D">
      <w:pPr>
        <w:jc w:val="both"/>
        <w:rPr>
          <w:sz w:val="22"/>
          <w:szCs w:val="22"/>
        </w:rPr>
      </w:pPr>
      <w:r w:rsidRPr="00DA0D2D">
        <w:rPr>
          <w:sz w:val="22"/>
          <w:szCs w:val="22"/>
        </w:rPr>
        <w:t xml:space="preserve">5.4. Оплата продукции производится платежными поручениями, путем перечисления денежных средств на расчетный счет </w:t>
      </w:r>
      <w:r w:rsidR="002736CE">
        <w:rPr>
          <w:sz w:val="22"/>
          <w:szCs w:val="22"/>
        </w:rPr>
        <w:t>Поставщика</w:t>
      </w:r>
      <w:r w:rsidRPr="00DA0D2D">
        <w:rPr>
          <w:sz w:val="22"/>
          <w:szCs w:val="22"/>
        </w:rPr>
        <w:t>. По дополнительному письменному соглашению Сторон возможны иные формы расчетов, предусмотренные действующим законодательством РФ.</w:t>
      </w:r>
    </w:p>
    <w:p w:rsidR="00DA0D2D" w:rsidRDefault="00DA0D2D" w:rsidP="00DA0D2D">
      <w:pPr>
        <w:jc w:val="both"/>
        <w:rPr>
          <w:sz w:val="22"/>
          <w:szCs w:val="22"/>
        </w:rPr>
      </w:pPr>
      <w:r w:rsidRPr="00DA0D2D">
        <w:rPr>
          <w:sz w:val="22"/>
          <w:szCs w:val="22"/>
        </w:rPr>
        <w:t xml:space="preserve">5.5. В платежном поручении на оплату продукции Покупатель обязан указать номер договора, присвоенный </w:t>
      </w:r>
      <w:r w:rsidR="002736CE">
        <w:rPr>
          <w:sz w:val="22"/>
          <w:szCs w:val="22"/>
        </w:rPr>
        <w:t>Поставщиком</w:t>
      </w:r>
      <w:r w:rsidRPr="00DA0D2D">
        <w:rPr>
          <w:sz w:val="22"/>
          <w:szCs w:val="22"/>
        </w:rPr>
        <w:t>, номер счета на предоплату (счета-фактуры) и наименование оплачиваемой продукции.</w:t>
      </w:r>
    </w:p>
    <w:p w:rsidR="00DA0D2D" w:rsidRPr="00DA0D2D" w:rsidRDefault="00DA0D2D" w:rsidP="00DA0D2D">
      <w:pPr>
        <w:numPr>
          <w:ilvl w:val="0"/>
          <w:numId w:val="14"/>
        </w:numPr>
        <w:tabs>
          <w:tab w:val="left" w:pos="284"/>
        </w:tabs>
        <w:ind w:left="0" w:firstLine="0"/>
        <w:jc w:val="center"/>
        <w:rPr>
          <w:i/>
          <w:sz w:val="22"/>
          <w:szCs w:val="22"/>
        </w:rPr>
      </w:pPr>
      <w:r w:rsidRPr="00DA0D2D">
        <w:rPr>
          <w:b/>
          <w:i/>
          <w:sz w:val="22"/>
          <w:szCs w:val="22"/>
        </w:rPr>
        <w:t>Приемка продукции</w:t>
      </w:r>
      <w:r w:rsidRPr="00DA0D2D">
        <w:rPr>
          <w:i/>
          <w:sz w:val="22"/>
          <w:szCs w:val="22"/>
        </w:rPr>
        <w:t>.</w:t>
      </w:r>
    </w:p>
    <w:p w:rsidR="00DA0D2D" w:rsidRPr="00DA0D2D" w:rsidRDefault="00DA0D2D" w:rsidP="00DA0D2D">
      <w:pPr>
        <w:jc w:val="both"/>
        <w:rPr>
          <w:sz w:val="22"/>
          <w:szCs w:val="22"/>
        </w:rPr>
      </w:pPr>
      <w:r w:rsidRPr="00DA0D2D">
        <w:rPr>
          <w:sz w:val="22"/>
          <w:szCs w:val="22"/>
        </w:rPr>
        <w:t>6.1. Качество и комплектность подлежащей поставке продукции должно соответствовать ГОСТам и/или ТУ, по которым они изготавливаются, удостоверяется и подтверждается сертификатом качества (заверенной копией) завода-изготовителя или паспортом.</w:t>
      </w:r>
    </w:p>
    <w:p w:rsidR="00DA0D2D" w:rsidRPr="00DA0D2D" w:rsidRDefault="00DA0D2D" w:rsidP="00DA0D2D">
      <w:pPr>
        <w:jc w:val="both"/>
        <w:rPr>
          <w:sz w:val="22"/>
          <w:szCs w:val="22"/>
        </w:rPr>
      </w:pPr>
      <w:r w:rsidRPr="00DA0D2D">
        <w:rPr>
          <w:sz w:val="22"/>
          <w:szCs w:val="22"/>
        </w:rPr>
        <w:t xml:space="preserve">В случае поставки продукции Б\У, продукция должна соответствовать </w:t>
      </w:r>
      <w:proofErr w:type="gramStart"/>
      <w:r w:rsidRPr="00DA0D2D">
        <w:rPr>
          <w:sz w:val="22"/>
          <w:szCs w:val="22"/>
        </w:rPr>
        <w:t>качественным характеристикам</w:t>
      </w:r>
      <w:proofErr w:type="gramEnd"/>
      <w:r w:rsidRPr="00DA0D2D">
        <w:rPr>
          <w:sz w:val="22"/>
          <w:szCs w:val="22"/>
        </w:rPr>
        <w:t xml:space="preserve"> описанным в Спецификации или акте осмотра продукции (при его составлении) и поставляться в том виде в котором она находилась в момент осмотра продукции.</w:t>
      </w:r>
    </w:p>
    <w:p w:rsidR="00DA0D2D" w:rsidRPr="00DA0D2D" w:rsidRDefault="00DA0D2D" w:rsidP="00DA0D2D">
      <w:pPr>
        <w:jc w:val="both"/>
        <w:rPr>
          <w:sz w:val="22"/>
          <w:szCs w:val="22"/>
        </w:rPr>
      </w:pPr>
      <w:r w:rsidRPr="00DA0D2D">
        <w:rPr>
          <w:sz w:val="22"/>
          <w:szCs w:val="22"/>
        </w:rPr>
        <w:t>6.2. В вопросах приемки продукции по количеству и качеству, Стороны руководствуются Инструкциями приемки продукции по качеству и количеству № П-6 от 15.06.65 г. и № П-7 от 25.04.66 г. со всеми изменениями и дополнениями к ним (в части не противоречащей действующему законодательству и настоящему договору).</w:t>
      </w:r>
    </w:p>
    <w:p w:rsidR="00DA0D2D" w:rsidRPr="00DA0D2D" w:rsidRDefault="00DA0D2D" w:rsidP="00DA0D2D">
      <w:pPr>
        <w:tabs>
          <w:tab w:val="left" w:pos="284"/>
        </w:tabs>
        <w:spacing w:line="220" w:lineRule="exact"/>
        <w:jc w:val="both"/>
        <w:rPr>
          <w:sz w:val="22"/>
          <w:szCs w:val="22"/>
        </w:rPr>
      </w:pPr>
      <w:r w:rsidRPr="00DA0D2D">
        <w:rPr>
          <w:sz w:val="22"/>
          <w:szCs w:val="22"/>
        </w:rPr>
        <w:t xml:space="preserve">6.3. В случае обнаружения недостачи (недопоставки) или недостатков продукции, вызов представителей </w:t>
      </w:r>
      <w:r w:rsidR="002736CE">
        <w:rPr>
          <w:sz w:val="22"/>
          <w:szCs w:val="22"/>
        </w:rPr>
        <w:t>Поставщика</w:t>
      </w:r>
      <w:r w:rsidRPr="00DA0D2D">
        <w:rPr>
          <w:sz w:val="22"/>
          <w:szCs w:val="22"/>
        </w:rPr>
        <w:t xml:space="preserve"> и грузоотправителя обязателен. Вызов представителей осуществляется в письменной форме по факсимильной связи в течение 24-х часов с момента обнаружения недопоставки (недостачи) или недостатков продукции. </w:t>
      </w:r>
    </w:p>
    <w:p w:rsidR="00DA0D2D" w:rsidRPr="00DA0D2D" w:rsidRDefault="00DA0D2D" w:rsidP="00DA0D2D">
      <w:pPr>
        <w:spacing w:line="220" w:lineRule="exact"/>
        <w:jc w:val="both"/>
        <w:rPr>
          <w:sz w:val="22"/>
          <w:szCs w:val="22"/>
        </w:rPr>
      </w:pPr>
      <w:r w:rsidRPr="00DA0D2D">
        <w:rPr>
          <w:sz w:val="22"/>
          <w:szCs w:val="22"/>
        </w:rPr>
        <w:t xml:space="preserve">6.4 При вызове представителя Поставщика, в случае возникновения у Покупателя претензий по количеству или качеству поставленной продукции, Поставщик обеспечивает выезд своего представителя за свой счет. </w:t>
      </w:r>
    </w:p>
    <w:p w:rsidR="00DA0D2D" w:rsidRPr="00DA0D2D" w:rsidRDefault="00DA0D2D" w:rsidP="00DA0D2D">
      <w:pPr>
        <w:tabs>
          <w:tab w:val="left" w:pos="284"/>
        </w:tabs>
        <w:spacing w:line="220" w:lineRule="exact"/>
        <w:jc w:val="both"/>
        <w:rPr>
          <w:sz w:val="22"/>
          <w:szCs w:val="22"/>
        </w:rPr>
      </w:pPr>
      <w:r w:rsidRPr="00DA0D2D">
        <w:rPr>
          <w:sz w:val="22"/>
          <w:szCs w:val="22"/>
        </w:rPr>
        <w:t xml:space="preserve">6.5. В случае </w:t>
      </w:r>
      <w:proofErr w:type="gramStart"/>
      <w:r w:rsidRPr="00DA0D2D">
        <w:rPr>
          <w:sz w:val="22"/>
          <w:szCs w:val="22"/>
        </w:rPr>
        <w:t>не прибытия</w:t>
      </w:r>
      <w:proofErr w:type="gramEnd"/>
      <w:r w:rsidRPr="00DA0D2D">
        <w:rPr>
          <w:sz w:val="22"/>
          <w:szCs w:val="22"/>
        </w:rPr>
        <w:t xml:space="preserve"> представителей Поставщика и грузоотправителя в трехдневный срок (не считая времени на проезд), приемка продукции осуществляется с участием представителя Торгово-Промышленной Палаты (ТПП) РФ.</w:t>
      </w:r>
    </w:p>
    <w:p w:rsidR="00DA0D2D" w:rsidRPr="00DA0D2D" w:rsidRDefault="00DA0D2D" w:rsidP="00DA0D2D">
      <w:pPr>
        <w:tabs>
          <w:tab w:val="left" w:pos="284"/>
        </w:tabs>
        <w:spacing w:line="220" w:lineRule="exact"/>
        <w:jc w:val="both"/>
        <w:rPr>
          <w:sz w:val="22"/>
          <w:szCs w:val="22"/>
        </w:rPr>
      </w:pPr>
      <w:r w:rsidRPr="00DA0D2D">
        <w:rPr>
          <w:sz w:val="22"/>
          <w:szCs w:val="22"/>
        </w:rPr>
        <w:t xml:space="preserve">6.6. В случае отгрузки продукции по теоретической или фактической массе, приемка продукции осуществляется также по теоретической или фактической массе в соответствии с товарно-транспортными накладными и сертификатом качества. </w:t>
      </w:r>
    </w:p>
    <w:p w:rsidR="00DA0D2D" w:rsidRPr="00DA0D2D" w:rsidRDefault="00DA0D2D" w:rsidP="00DA0D2D">
      <w:pPr>
        <w:tabs>
          <w:tab w:val="left" w:pos="284"/>
          <w:tab w:val="left" w:pos="2552"/>
        </w:tabs>
        <w:spacing w:line="220" w:lineRule="exact"/>
        <w:jc w:val="both"/>
        <w:rPr>
          <w:sz w:val="22"/>
          <w:szCs w:val="22"/>
        </w:rPr>
      </w:pPr>
      <w:r w:rsidRPr="00DA0D2D">
        <w:rPr>
          <w:sz w:val="22"/>
          <w:szCs w:val="22"/>
        </w:rPr>
        <w:t xml:space="preserve">6.7. В случае если поставка и приемка продукции осуществляется по фактической массе, то допустимым отклонением (погрешностью взвешивания, не являющейся недостачей) при приемке продукции составляет 0,2% от веса, указанного в товарно-транспортных документах.  </w:t>
      </w:r>
    </w:p>
    <w:p w:rsidR="00DA0D2D" w:rsidRPr="00DA0D2D" w:rsidRDefault="00DA0D2D" w:rsidP="00DA0D2D">
      <w:pPr>
        <w:tabs>
          <w:tab w:val="left" w:pos="284"/>
        </w:tabs>
        <w:spacing w:line="220" w:lineRule="exact"/>
        <w:jc w:val="both"/>
        <w:rPr>
          <w:sz w:val="22"/>
          <w:szCs w:val="22"/>
        </w:rPr>
      </w:pPr>
      <w:r w:rsidRPr="00DA0D2D">
        <w:rPr>
          <w:sz w:val="22"/>
          <w:szCs w:val="22"/>
        </w:rPr>
        <w:t>6.8. Претензия по количеству или качеству должна быть направлена в адрес Поставщика в течение 30-ти дней с момента окончания приемки продукции; по истечении этого срока Покупатель утрачивает право на предъявление претензии. К претензии по количеству или качеству должны быть приложены следующие документы:</w:t>
      </w:r>
    </w:p>
    <w:p w:rsidR="00DA0D2D" w:rsidRPr="00DA0D2D" w:rsidRDefault="00DA0D2D" w:rsidP="00DA0D2D">
      <w:pPr>
        <w:numPr>
          <w:ilvl w:val="0"/>
          <w:numId w:val="16"/>
        </w:numPr>
        <w:tabs>
          <w:tab w:val="clear" w:pos="1152"/>
          <w:tab w:val="left" w:pos="284"/>
          <w:tab w:val="left" w:pos="993"/>
        </w:tabs>
        <w:spacing w:line="220" w:lineRule="exact"/>
        <w:ind w:left="0" w:firstLine="0"/>
        <w:jc w:val="both"/>
        <w:rPr>
          <w:sz w:val="22"/>
          <w:szCs w:val="22"/>
        </w:rPr>
      </w:pPr>
      <w:r w:rsidRPr="00DA0D2D">
        <w:rPr>
          <w:sz w:val="22"/>
          <w:szCs w:val="22"/>
        </w:rPr>
        <w:t>Акт приемки продукции общей формы (оригинал);</w:t>
      </w:r>
    </w:p>
    <w:p w:rsidR="00DA0D2D" w:rsidRPr="00DA0D2D" w:rsidRDefault="00DA0D2D" w:rsidP="00DA0D2D">
      <w:pPr>
        <w:numPr>
          <w:ilvl w:val="0"/>
          <w:numId w:val="16"/>
        </w:numPr>
        <w:tabs>
          <w:tab w:val="clear" w:pos="1152"/>
          <w:tab w:val="left" w:pos="284"/>
          <w:tab w:val="left" w:pos="993"/>
        </w:tabs>
        <w:spacing w:line="220" w:lineRule="exact"/>
        <w:ind w:left="0" w:firstLine="0"/>
        <w:jc w:val="both"/>
        <w:rPr>
          <w:sz w:val="22"/>
          <w:szCs w:val="22"/>
        </w:rPr>
      </w:pPr>
      <w:r w:rsidRPr="00DA0D2D">
        <w:rPr>
          <w:sz w:val="22"/>
          <w:szCs w:val="22"/>
        </w:rPr>
        <w:t>Удостоверение представителя независимой организации или общественности (оригинал);</w:t>
      </w:r>
    </w:p>
    <w:p w:rsidR="00DA0D2D" w:rsidRPr="00DA0D2D" w:rsidRDefault="00DA0D2D" w:rsidP="00DA0D2D">
      <w:pPr>
        <w:numPr>
          <w:ilvl w:val="0"/>
          <w:numId w:val="16"/>
        </w:numPr>
        <w:tabs>
          <w:tab w:val="clear" w:pos="1152"/>
          <w:tab w:val="left" w:pos="284"/>
          <w:tab w:val="left" w:pos="993"/>
        </w:tabs>
        <w:spacing w:line="220" w:lineRule="exact"/>
        <w:ind w:left="0" w:firstLine="0"/>
        <w:jc w:val="both"/>
        <w:rPr>
          <w:sz w:val="22"/>
          <w:szCs w:val="22"/>
        </w:rPr>
      </w:pPr>
      <w:r w:rsidRPr="00DA0D2D">
        <w:rPr>
          <w:sz w:val="22"/>
          <w:szCs w:val="22"/>
        </w:rPr>
        <w:t>Акт (заключение) экспертизы ТПП РФ (оригинал);</w:t>
      </w:r>
    </w:p>
    <w:p w:rsidR="00DA0D2D" w:rsidRPr="00DA0D2D" w:rsidRDefault="00DA0D2D" w:rsidP="00DA0D2D">
      <w:pPr>
        <w:tabs>
          <w:tab w:val="left" w:pos="284"/>
        </w:tabs>
        <w:spacing w:line="220" w:lineRule="exact"/>
        <w:jc w:val="both"/>
        <w:rPr>
          <w:sz w:val="22"/>
          <w:szCs w:val="22"/>
        </w:rPr>
      </w:pPr>
      <w:r w:rsidRPr="00DA0D2D">
        <w:rPr>
          <w:sz w:val="22"/>
          <w:szCs w:val="22"/>
        </w:rPr>
        <w:t>6.9. В случае недопоставки продукции в отдельной партии, Поставщик вправе произвести поставку недостающего количества в последующих партиях продукции или возместить стоимость недопоставленной продукции денежными средствами.</w:t>
      </w:r>
    </w:p>
    <w:p w:rsidR="00DA0D2D" w:rsidRPr="00DA0D2D" w:rsidRDefault="00DA0D2D" w:rsidP="00DA0D2D">
      <w:pPr>
        <w:numPr>
          <w:ilvl w:val="0"/>
          <w:numId w:val="14"/>
        </w:numPr>
        <w:tabs>
          <w:tab w:val="left" w:pos="284"/>
        </w:tabs>
        <w:ind w:left="0" w:firstLine="0"/>
        <w:jc w:val="center"/>
        <w:rPr>
          <w:sz w:val="22"/>
          <w:szCs w:val="22"/>
        </w:rPr>
      </w:pPr>
      <w:r w:rsidRPr="00DA0D2D">
        <w:rPr>
          <w:b/>
          <w:i/>
          <w:sz w:val="22"/>
          <w:szCs w:val="22"/>
        </w:rPr>
        <w:t>Ответственность сторон.</w:t>
      </w:r>
    </w:p>
    <w:p w:rsidR="00DA0D2D" w:rsidRPr="00DA0D2D" w:rsidRDefault="00DA0D2D" w:rsidP="00DA0D2D">
      <w:pPr>
        <w:jc w:val="both"/>
        <w:rPr>
          <w:sz w:val="22"/>
          <w:szCs w:val="22"/>
        </w:rPr>
      </w:pPr>
      <w:r w:rsidRPr="00DA0D2D">
        <w:rPr>
          <w:sz w:val="22"/>
          <w:szCs w:val="22"/>
        </w:rPr>
        <w:t>7.1. В случае неисполнения либо ненадлежащего исполнения принятых обязательств по договору, Стороны несут ответственность, предусмотренную действующим законодательством РФ и настоящим договором.</w:t>
      </w:r>
    </w:p>
    <w:p w:rsidR="00DA0D2D" w:rsidRPr="00DA0D2D" w:rsidRDefault="00DA0D2D" w:rsidP="00DA0D2D">
      <w:pPr>
        <w:jc w:val="both"/>
        <w:rPr>
          <w:sz w:val="22"/>
          <w:szCs w:val="22"/>
        </w:rPr>
      </w:pPr>
      <w:r w:rsidRPr="00DA0D2D">
        <w:rPr>
          <w:sz w:val="22"/>
          <w:szCs w:val="22"/>
        </w:rPr>
        <w:t>7.2. В случае нарушения установленных договором сроков поставки или сроков оплаты продукции, сторона, нарушившая условия договора, оплачивает другой стороне пени в размере 0,1% от стоимости неоплаченной или не поставленной продукции за каждый день просрочки, но не более 10 % от суммы платежа или стоимости партии поставляемой продукции.</w:t>
      </w:r>
    </w:p>
    <w:p w:rsidR="00DA0D2D" w:rsidRPr="00DA0D2D" w:rsidRDefault="00DA0D2D" w:rsidP="00DA0D2D">
      <w:pPr>
        <w:jc w:val="both"/>
        <w:rPr>
          <w:sz w:val="22"/>
          <w:szCs w:val="22"/>
        </w:rPr>
      </w:pPr>
      <w:r w:rsidRPr="00DA0D2D">
        <w:rPr>
          <w:sz w:val="22"/>
          <w:szCs w:val="22"/>
        </w:rPr>
        <w:t>7.3</w:t>
      </w:r>
      <w:proofErr w:type="gramStart"/>
      <w:r w:rsidRPr="00DA0D2D">
        <w:rPr>
          <w:sz w:val="22"/>
          <w:szCs w:val="22"/>
        </w:rPr>
        <w:t>. .В</w:t>
      </w:r>
      <w:proofErr w:type="gramEnd"/>
      <w:r w:rsidRPr="00DA0D2D">
        <w:rPr>
          <w:sz w:val="22"/>
          <w:szCs w:val="22"/>
        </w:rPr>
        <w:t xml:space="preserve"> случае несоответствия наименования, массы, количества мест груза данным, указанным в перевозочном документе, или несоответствия качества продукции Поставщик обязан по требованию Покупателя заменить некачественную продукцию или доукомплектовать некомплектную продукцию за свой счет в разумный срок, но не более чем в 20-ти-дневный срок. При этом:</w:t>
      </w:r>
    </w:p>
    <w:p w:rsidR="00DA0D2D" w:rsidRPr="00DA0D2D" w:rsidRDefault="00DA0D2D" w:rsidP="00DA0D2D">
      <w:pPr>
        <w:jc w:val="both"/>
        <w:rPr>
          <w:sz w:val="22"/>
          <w:szCs w:val="22"/>
        </w:rPr>
      </w:pPr>
      <w:r w:rsidRPr="00DA0D2D">
        <w:rPr>
          <w:sz w:val="22"/>
          <w:szCs w:val="22"/>
        </w:rPr>
        <w:t xml:space="preserve">- все расходы, в том числе транспортные связанные с заменой, допоставкой и/или доукомплектованием продукции несет </w:t>
      </w:r>
      <w:r w:rsidR="002736CE">
        <w:rPr>
          <w:sz w:val="22"/>
          <w:szCs w:val="22"/>
        </w:rPr>
        <w:t>Поставщик</w:t>
      </w:r>
      <w:r w:rsidRPr="00DA0D2D">
        <w:rPr>
          <w:sz w:val="22"/>
          <w:szCs w:val="22"/>
        </w:rPr>
        <w:t>;</w:t>
      </w:r>
    </w:p>
    <w:p w:rsidR="00DA0D2D" w:rsidRPr="00DA0D2D" w:rsidRDefault="00DA0D2D" w:rsidP="00DA0D2D">
      <w:pPr>
        <w:jc w:val="both"/>
        <w:rPr>
          <w:sz w:val="22"/>
          <w:szCs w:val="22"/>
        </w:rPr>
      </w:pPr>
      <w:r w:rsidRPr="00DA0D2D">
        <w:rPr>
          <w:sz w:val="22"/>
          <w:szCs w:val="22"/>
        </w:rPr>
        <w:t xml:space="preserve">- </w:t>
      </w:r>
      <w:r w:rsidR="002736CE">
        <w:rPr>
          <w:sz w:val="22"/>
          <w:szCs w:val="22"/>
        </w:rPr>
        <w:t>Поставщик</w:t>
      </w:r>
      <w:r w:rsidRPr="00DA0D2D">
        <w:rPr>
          <w:sz w:val="22"/>
          <w:szCs w:val="22"/>
        </w:rPr>
        <w:t xml:space="preserve"> обязан забрать подлежащую возврату продукцию не позднее 45-ти календарных дней с момента письменного уведомления Покупателя. После окончания указанного срока Покупатель освобождается от ответственности за сохранность продукции.</w:t>
      </w:r>
    </w:p>
    <w:p w:rsidR="00DA0D2D" w:rsidRPr="00DA0D2D" w:rsidRDefault="00DA0D2D" w:rsidP="00DA0D2D">
      <w:pPr>
        <w:jc w:val="both"/>
        <w:rPr>
          <w:sz w:val="22"/>
          <w:szCs w:val="22"/>
        </w:rPr>
      </w:pPr>
      <w:r w:rsidRPr="00DA0D2D">
        <w:rPr>
          <w:sz w:val="22"/>
          <w:szCs w:val="22"/>
        </w:rPr>
        <w:lastRenderedPageBreak/>
        <w:t>7.4. Все убытки, возникшие вследствие неисполнения условий настоящего Договора, взыскиваются в части не покрытой пенями.</w:t>
      </w:r>
    </w:p>
    <w:p w:rsidR="00DA0D2D" w:rsidRPr="00DA0D2D" w:rsidRDefault="00DA0D2D" w:rsidP="00DA0D2D">
      <w:pPr>
        <w:jc w:val="both"/>
        <w:rPr>
          <w:sz w:val="22"/>
          <w:szCs w:val="22"/>
        </w:rPr>
      </w:pPr>
      <w:r w:rsidRPr="00DA0D2D">
        <w:rPr>
          <w:sz w:val="22"/>
          <w:szCs w:val="22"/>
        </w:rPr>
        <w:t>7.5. Стороны не несут ответственность за убытки, возникшие в результате предоставления неверных (недостоверных) сведений и реквизитов, необходимых для исполнения условий настоящего Договора.</w:t>
      </w:r>
    </w:p>
    <w:p w:rsidR="00DA0D2D" w:rsidRDefault="00DA0D2D" w:rsidP="00DA0D2D">
      <w:pPr>
        <w:jc w:val="both"/>
        <w:rPr>
          <w:sz w:val="22"/>
          <w:szCs w:val="22"/>
        </w:rPr>
      </w:pPr>
      <w:r w:rsidRPr="00DA0D2D">
        <w:rPr>
          <w:sz w:val="22"/>
          <w:szCs w:val="22"/>
        </w:rPr>
        <w:t>7.6. Штрафные санкции, предусмотренные настоящим договором, применяются после направления требования об их оплате в письменном виде. В случае если письменное требование о выплате штрафных санкций не направлялось, то сумма штрафных санкций начислению и оплате не подлежит.</w:t>
      </w:r>
    </w:p>
    <w:p w:rsidR="005753A6" w:rsidRPr="00DA0D2D" w:rsidRDefault="005753A6" w:rsidP="00DA0D2D">
      <w:pPr>
        <w:jc w:val="both"/>
        <w:rPr>
          <w:sz w:val="22"/>
          <w:szCs w:val="22"/>
        </w:rPr>
      </w:pPr>
      <w:r>
        <w:rPr>
          <w:sz w:val="22"/>
          <w:szCs w:val="22"/>
        </w:rPr>
        <w:t>7.7.К отношениям Сторон, возникшим из данного договора, у</w:t>
      </w:r>
      <w:r w:rsidR="00872F95">
        <w:rPr>
          <w:sz w:val="22"/>
          <w:szCs w:val="22"/>
        </w:rPr>
        <w:t>с</w:t>
      </w:r>
      <w:r w:rsidR="00B81607">
        <w:rPr>
          <w:sz w:val="22"/>
          <w:szCs w:val="22"/>
        </w:rPr>
        <w:t>ловия ст</w:t>
      </w:r>
      <w:r>
        <w:rPr>
          <w:sz w:val="22"/>
          <w:szCs w:val="22"/>
        </w:rPr>
        <w:t>.</w:t>
      </w:r>
      <w:r w:rsidR="00B81607">
        <w:rPr>
          <w:sz w:val="22"/>
          <w:szCs w:val="22"/>
        </w:rPr>
        <w:t xml:space="preserve"> </w:t>
      </w:r>
      <w:r>
        <w:rPr>
          <w:sz w:val="22"/>
          <w:szCs w:val="22"/>
        </w:rPr>
        <w:t>317.1 ГК РФ не применяются.</w:t>
      </w:r>
    </w:p>
    <w:p w:rsidR="00DA0D2D" w:rsidRPr="00DA0D2D" w:rsidRDefault="005753A6" w:rsidP="00DA0D2D">
      <w:pPr>
        <w:jc w:val="both"/>
        <w:rPr>
          <w:sz w:val="22"/>
          <w:szCs w:val="22"/>
        </w:rPr>
      </w:pPr>
      <w:r>
        <w:rPr>
          <w:sz w:val="22"/>
          <w:szCs w:val="22"/>
        </w:rPr>
        <w:t>7.8</w:t>
      </w:r>
      <w:r w:rsidR="00DA0D2D" w:rsidRPr="00DA0D2D">
        <w:rPr>
          <w:sz w:val="22"/>
          <w:szCs w:val="22"/>
        </w:rPr>
        <w:t>. Стороны договорились соблюдать конфиденциальность условий настоящего договора, касающихся его участников, цен и объемов закупаемой продукции.</w:t>
      </w:r>
    </w:p>
    <w:p w:rsidR="00DA0D2D" w:rsidRPr="00DA0D2D" w:rsidRDefault="00DA0D2D" w:rsidP="00DA0D2D">
      <w:pPr>
        <w:numPr>
          <w:ilvl w:val="0"/>
          <w:numId w:val="14"/>
        </w:numPr>
        <w:tabs>
          <w:tab w:val="left" w:pos="284"/>
        </w:tabs>
        <w:ind w:left="0" w:firstLine="0"/>
        <w:jc w:val="center"/>
        <w:rPr>
          <w:i/>
          <w:sz w:val="22"/>
          <w:szCs w:val="22"/>
        </w:rPr>
      </w:pPr>
      <w:r w:rsidRPr="00DA0D2D">
        <w:rPr>
          <w:b/>
          <w:i/>
          <w:sz w:val="22"/>
          <w:szCs w:val="22"/>
        </w:rPr>
        <w:t>Форс-мажор</w:t>
      </w:r>
      <w:r w:rsidRPr="00DA0D2D">
        <w:rPr>
          <w:i/>
          <w:sz w:val="22"/>
          <w:szCs w:val="22"/>
        </w:rPr>
        <w:t>.</w:t>
      </w:r>
    </w:p>
    <w:p w:rsidR="00DA0D2D" w:rsidRPr="00DA0D2D" w:rsidRDefault="00DA0D2D" w:rsidP="00DA0D2D">
      <w:pPr>
        <w:jc w:val="both"/>
        <w:rPr>
          <w:sz w:val="22"/>
          <w:szCs w:val="22"/>
        </w:rPr>
      </w:pPr>
      <w:r w:rsidRPr="00DA0D2D">
        <w:rPr>
          <w:sz w:val="22"/>
          <w:szCs w:val="22"/>
        </w:rPr>
        <w:t>8.1. Стороны не несут ответственности за частичное или полное неисполнение, либо ненадлежащее исполнение обязательств по настоящему Договору, если это неисполнение (ненадлежащее исполнение) явилось прямым следствием наступления обстоятельств, которых Стороны не могли предвидеть и предотвратить разумными средствами, а именно: пожар, стихийные бедствия, войны, военные операции любого характера, блокада, а также решения государственных органов РФ. В случае наступления указанных обстоятельств, срок исполнения обязательств отодвигается соразмерно времени действия таких обстоятельств. Другие обстоятельства, в т. ч. забастовка, не являются основанием для освобождения от ответственности за частичное или полное неисполнение обязательств по настоящему договору.</w:t>
      </w:r>
    </w:p>
    <w:p w:rsidR="00DA0D2D" w:rsidRPr="00DA0D2D" w:rsidRDefault="00DA0D2D" w:rsidP="00DA0D2D">
      <w:pPr>
        <w:jc w:val="both"/>
        <w:rPr>
          <w:sz w:val="22"/>
          <w:szCs w:val="22"/>
        </w:rPr>
      </w:pPr>
      <w:r w:rsidRPr="00DA0D2D">
        <w:rPr>
          <w:sz w:val="22"/>
          <w:szCs w:val="22"/>
        </w:rPr>
        <w:t>8.2. Надлежащим доказательством наличия указанных выше обстоятельств и их продолжительности будут служить справки, выданные соответствующей Торгово-Промышленной палатой РФ.</w:t>
      </w:r>
    </w:p>
    <w:p w:rsidR="00DA0D2D" w:rsidRPr="00DA0D2D" w:rsidRDefault="00DA0D2D" w:rsidP="00DA0D2D">
      <w:pPr>
        <w:jc w:val="both"/>
        <w:rPr>
          <w:sz w:val="22"/>
          <w:szCs w:val="22"/>
        </w:rPr>
      </w:pPr>
      <w:r w:rsidRPr="00DA0D2D">
        <w:rPr>
          <w:sz w:val="22"/>
          <w:szCs w:val="22"/>
        </w:rPr>
        <w:t>8.3. Сторона, для которой создалась невозможность исполнения обязательств должна немедленно, не позднее 72 часов с момента наступления указанных в п. 8.1. настоящего договора обстоятельств, в письменной форме уведомить другую сторону. Несоблюдение данного условия лишает сторону права ссылаться на обстоятельства непреодолимой силы в будущем.</w:t>
      </w:r>
    </w:p>
    <w:p w:rsidR="00DA0D2D" w:rsidRPr="00DA0D2D" w:rsidRDefault="00DA0D2D" w:rsidP="00DA0D2D">
      <w:pPr>
        <w:jc w:val="both"/>
        <w:rPr>
          <w:sz w:val="22"/>
          <w:szCs w:val="22"/>
        </w:rPr>
      </w:pPr>
      <w:r w:rsidRPr="00DA0D2D">
        <w:rPr>
          <w:sz w:val="22"/>
          <w:szCs w:val="22"/>
        </w:rPr>
        <w:t xml:space="preserve">8.4. В случае если срок действия форс-мажорных обстоятельств будет действовать свыше трех месяцев, любая из Сторон вправе в одностороннем порядке расторгнуть настоящий Договор. В этом случае ни одна из Сторон не будет иметь права на возмещение убытков, причиненных расторжением Договора. </w:t>
      </w:r>
    </w:p>
    <w:p w:rsidR="00DA0D2D" w:rsidRPr="00DA0D2D" w:rsidRDefault="00DA0D2D" w:rsidP="00DA0D2D">
      <w:pPr>
        <w:numPr>
          <w:ilvl w:val="0"/>
          <w:numId w:val="14"/>
        </w:numPr>
        <w:tabs>
          <w:tab w:val="left" w:pos="284"/>
        </w:tabs>
        <w:ind w:left="0" w:firstLine="0"/>
        <w:jc w:val="center"/>
        <w:rPr>
          <w:sz w:val="22"/>
          <w:szCs w:val="22"/>
        </w:rPr>
      </w:pPr>
      <w:r w:rsidRPr="00DA0D2D">
        <w:rPr>
          <w:b/>
          <w:i/>
          <w:sz w:val="22"/>
          <w:szCs w:val="22"/>
        </w:rPr>
        <w:t>Порядок разрешения споров</w:t>
      </w:r>
      <w:r w:rsidRPr="00DA0D2D">
        <w:rPr>
          <w:sz w:val="22"/>
          <w:szCs w:val="22"/>
        </w:rPr>
        <w:t>.</w:t>
      </w:r>
    </w:p>
    <w:p w:rsidR="00DA0D2D" w:rsidRPr="00DA0D2D" w:rsidRDefault="00DA0D2D" w:rsidP="00DA0D2D">
      <w:pPr>
        <w:rPr>
          <w:sz w:val="22"/>
          <w:szCs w:val="22"/>
        </w:rPr>
      </w:pPr>
      <w:r w:rsidRPr="00DA0D2D">
        <w:rPr>
          <w:sz w:val="22"/>
          <w:szCs w:val="22"/>
        </w:rPr>
        <w:t>9.1. Разногласия и споры, возникающие в процессе заключения, исполнения, изменения, расторжения и пролонгации настоящего Договора, разрешаются путем переговоров.</w:t>
      </w:r>
    </w:p>
    <w:p w:rsidR="00DA0D2D" w:rsidRPr="00DA0D2D" w:rsidRDefault="00DA0D2D" w:rsidP="00DA0D2D">
      <w:pPr>
        <w:rPr>
          <w:sz w:val="22"/>
          <w:szCs w:val="22"/>
        </w:rPr>
      </w:pPr>
      <w:r w:rsidRPr="00DA0D2D">
        <w:rPr>
          <w:sz w:val="22"/>
          <w:szCs w:val="22"/>
        </w:rPr>
        <w:t xml:space="preserve">9.2. В случае невозможности разрешения споров путем переговоров Стороны передают спор на рассмотрение в Арбитражный суд по месту нахождения </w:t>
      </w:r>
      <w:r w:rsidR="00ED1B41">
        <w:rPr>
          <w:sz w:val="22"/>
          <w:szCs w:val="22"/>
        </w:rPr>
        <w:t>Истца</w:t>
      </w:r>
      <w:r w:rsidRPr="00DA0D2D">
        <w:rPr>
          <w:sz w:val="22"/>
          <w:szCs w:val="22"/>
        </w:rPr>
        <w:t>, в соответствии с АПК РФ, с обязательным соблюдением претензионного порядка.</w:t>
      </w:r>
    </w:p>
    <w:p w:rsidR="00DA0D2D" w:rsidRPr="00DA0D2D" w:rsidRDefault="00DA0D2D" w:rsidP="00DA0D2D">
      <w:pPr>
        <w:rPr>
          <w:sz w:val="22"/>
          <w:szCs w:val="22"/>
        </w:rPr>
      </w:pPr>
      <w:r w:rsidRPr="00DA0D2D">
        <w:rPr>
          <w:sz w:val="22"/>
          <w:szCs w:val="22"/>
        </w:rPr>
        <w:t>9.3.Претензия должна быть составлена в письменной форме и направлена на адрес Стороны к которой имеются претензии, указанный в настоящем договоре.</w:t>
      </w:r>
    </w:p>
    <w:p w:rsidR="00DA0D2D" w:rsidRPr="00DA0D2D" w:rsidRDefault="00DA0D2D" w:rsidP="00DA0D2D">
      <w:pPr>
        <w:rPr>
          <w:sz w:val="22"/>
          <w:szCs w:val="22"/>
        </w:rPr>
      </w:pPr>
      <w:r w:rsidRPr="00DA0D2D">
        <w:rPr>
          <w:sz w:val="22"/>
          <w:szCs w:val="22"/>
        </w:rPr>
        <w:t>9.4.Претензия направляется с перечнем прилагаемых копий документов, подтверждающих обоснованность претензии (товарная накладная, счет-фактура, платежное поручение и др.) по средствам почтовой связи с уведомлением или путем непосредственного вручения адресату.</w:t>
      </w:r>
    </w:p>
    <w:p w:rsidR="00DA0D2D" w:rsidRPr="00DA0D2D" w:rsidRDefault="00DA0D2D" w:rsidP="00DA0D2D">
      <w:pPr>
        <w:rPr>
          <w:sz w:val="22"/>
          <w:szCs w:val="22"/>
        </w:rPr>
      </w:pPr>
      <w:r w:rsidRPr="00DA0D2D">
        <w:rPr>
          <w:sz w:val="22"/>
          <w:szCs w:val="22"/>
        </w:rPr>
        <w:t>9.5. Претензия рассматривается Стороной в течение 14 календарных дней с момента ее получения.</w:t>
      </w:r>
    </w:p>
    <w:p w:rsidR="00DA0D2D" w:rsidRDefault="00DA0D2D" w:rsidP="00DA0D2D">
      <w:pPr>
        <w:rPr>
          <w:sz w:val="22"/>
          <w:szCs w:val="22"/>
        </w:rPr>
      </w:pPr>
      <w:r w:rsidRPr="00DA0D2D">
        <w:rPr>
          <w:sz w:val="22"/>
          <w:szCs w:val="22"/>
        </w:rPr>
        <w:t>9.6. Не направление ответа на претензию в установленный срок, означает признание требований претензии.</w:t>
      </w:r>
    </w:p>
    <w:p w:rsidR="00DA0D2D" w:rsidRPr="00DA0D2D" w:rsidRDefault="00DA0D2D" w:rsidP="00DA0D2D">
      <w:pPr>
        <w:numPr>
          <w:ilvl w:val="0"/>
          <w:numId w:val="14"/>
        </w:numPr>
        <w:tabs>
          <w:tab w:val="left" w:pos="284"/>
        </w:tabs>
        <w:ind w:left="0" w:firstLine="0"/>
        <w:jc w:val="center"/>
        <w:rPr>
          <w:b/>
          <w:i/>
          <w:sz w:val="22"/>
          <w:szCs w:val="22"/>
        </w:rPr>
      </w:pPr>
      <w:r w:rsidRPr="00DA0D2D">
        <w:rPr>
          <w:b/>
          <w:i/>
          <w:sz w:val="22"/>
          <w:szCs w:val="22"/>
        </w:rPr>
        <w:t>Прочие условия.</w:t>
      </w:r>
    </w:p>
    <w:p w:rsidR="00DA0D2D" w:rsidRPr="00DA0D2D" w:rsidRDefault="00DA0D2D" w:rsidP="00DA0D2D">
      <w:pPr>
        <w:jc w:val="both"/>
        <w:rPr>
          <w:sz w:val="22"/>
          <w:szCs w:val="22"/>
        </w:rPr>
      </w:pPr>
      <w:r w:rsidRPr="00DA0D2D">
        <w:rPr>
          <w:sz w:val="22"/>
          <w:szCs w:val="22"/>
        </w:rPr>
        <w:t>10.1. Стороны обязаны сообщать друг другу об изменениях платежных, отгрузочных и почтовых реквизитов в течение 3-х дней с момента их изменения.</w:t>
      </w:r>
    </w:p>
    <w:p w:rsidR="00DA0D2D" w:rsidRPr="00DA0D2D" w:rsidRDefault="00DA0D2D" w:rsidP="00DA0D2D">
      <w:pPr>
        <w:jc w:val="both"/>
        <w:rPr>
          <w:sz w:val="22"/>
          <w:szCs w:val="22"/>
        </w:rPr>
      </w:pPr>
      <w:r w:rsidRPr="00DA0D2D">
        <w:rPr>
          <w:sz w:val="22"/>
          <w:szCs w:val="22"/>
        </w:rPr>
        <w:t>10.2. Все, что прямо не оговорено в настоящем договоре регулируется нормами ГК РФ, Инструкциями ГА СССР П-6 и П-7, другим действующим законодательством РФ.</w:t>
      </w:r>
    </w:p>
    <w:p w:rsidR="008F642A" w:rsidRDefault="00DA0D2D" w:rsidP="00DA0D2D">
      <w:pPr>
        <w:jc w:val="both"/>
        <w:rPr>
          <w:sz w:val="22"/>
          <w:szCs w:val="22"/>
        </w:rPr>
      </w:pPr>
      <w:r w:rsidRPr="00DA0D2D">
        <w:rPr>
          <w:sz w:val="22"/>
          <w:szCs w:val="22"/>
        </w:rPr>
        <w:t>10.3. Срок действия договора определяется с момента подписания до «31» декабря 20</w:t>
      </w:r>
      <w:r w:rsidR="00905754">
        <w:rPr>
          <w:sz w:val="22"/>
          <w:szCs w:val="22"/>
        </w:rPr>
        <w:t>23</w:t>
      </w:r>
      <w:r w:rsidRPr="00DA0D2D">
        <w:rPr>
          <w:sz w:val="22"/>
          <w:szCs w:val="22"/>
        </w:rPr>
        <w:t xml:space="preserve"> года, а в части исполнения обязательств по оплате продукции до их исполнения. В случае, если не позднее чем за 30 (тридцати) календарных дней до даты окончания срока действия договора ни одна из Сторон не направит другой в письменной форме извещения о прекращении действия договора, то он считается пролонгированным на следующий календарный год.</w:t>
      </w:r>
      <w:r w:rsidR="00954A16">
        <w:rPr>
          <w:sz w:val="22"/>
          <w:szCs w:val="22"/>
        </w:rPr>
        <w:t xml:space="preserve"> Ко</w:t>
      </w:r>
      <w:r w:rsidR="00FB174D">
        <w:rPr>
          <w:sz w:val="22"/>
          <w:szCs w:val="22"/>
        </w:rPr>
        <w:t xml:space="preserve">личество пролонгаций </w:t>
      </w:r>
      <w:r w:rsidR="006B7B9B">
        <w:rPr>
          <w:sz w:val="22"/>
          <w:szCs w:val="22"/>
        </w:rPr>
        <w:t>неограниченно</w:t>
      </w:r>
      <w:r w:rsidR="00FB174D">
        <w:rPr>
          <w:sz w:val="22"/>
          <w:szCs w:val="22"/>
        </w:rPr>
        <w:t>.</w:t>
      </w:r>
    </w:p>
    <w:p w:rsidR="00FB174D" w:rsidRPr="009741AC" w:rsidRDefault="00FB174D" w:rsidP="00FB174D">
      <w:pPr>
        <w:jc w:val="both"/>
        <w:rPr>
          <w:sz w:val="22"/>
          <w:szCs w:val="22"/>
        </w:rPr>
      </w:pPr>
      <w:r w:rsidRPr="009741AC">
        <w:rPr>
          <w:sz w:val="22"/>
          <w:szCs w:val="22"/>
        </w:rPr>
        <w:t>10.4. Изменения и Дополнения к настоящему Договору, являются его неотъемлемой частью и действительны в том случае, если они совершены в письменной форме и подписаны уполномоченными представителями обеих Сторон.</w:t>
      </w:r>
    </w:p>
    <w:p w:rsidR="00FB174D" w:rsidRPr="00DA0D2D" w:rsidRDefault="00BB4CB2" w:rsidP="00FB174D">
      <w:pPr>
        <w:jc w:val="both"/>
        <w:rPr>
          <w:b/>
          <w:i/>
          <w:sz w:val="22"/>
          <w:szCs w:val="22"/>
        </w:rPr>
      </w:pPr>
      <w:r>
        <w:rPr>
          <w:sz w:val="22"/>
          <w:szCs w:val="22"/>
        </w:rPr>
        <w:t>10.5</w:t>
      </w:r>
      <w:r w:rsidR="00FB174D" w:rsidRPr="00DA0D2D">
        <w:rPr>
          <w:sz w:val="22"/>
          <w:szCs w:val="22"/>
        </w:rPr>
        <w:t>. Настоящий Договор подписан в двух подлинных экземплярах на русском языке - по одному для каждой из Сторон.</w:t>
      </w:r>
    </w:p>
    <w:p w:rsidR="00FB174D" w:rsidRPr="00DA0D2D" w:rsidRDefault="00BB4CB2" w:rsidP="00FB174D">
      <w:pPr>
        <w:jc w:val="both"/>
        <w:rPr>
          <w:sz w:val="22"/>
          <w:szCs w:val="22"/>
        </w:rPr>
      </w:pPr>
      <w:r>
        <w:rPr>
          <w:sz w:val="22"/>
          <w:szCs w:val="22"/>
        </w:rPr>
        <w:t>10.6</w:t>
      </w:r>
      <w:r w:rsidR="00FB174D" w:rsidRPr="00DA0D2D">
        <w:rPr>
          <w:sz w:val="22"/>
          <w:szCs w:val="22"/>
        </w:rPr>
        <w:t xml:space="preserve">. Все документы, вытекающие из настоящего договора и сам договор, переданные </w:t>
      </w:r>
      <w:proofErr w:type="gramStart"/>
      <w:r w:rsidR="00FB174D" w:rsidRPr="00DA0D2D">
        <w:rPr>
          <w:sz w:val="22"/>
          <w:szCs w:val="22"/>
        </w:rPr>
        <w:t>посредством факсимильной связи</w:t>
      </w:r>
      <w:proofErr w:type="gramEnd"/>
      <w:r w:rsidR="00FB174D" w:rsidRPr="00DA0D2D">
        <w:rPr>
          <w:sz w:val="22"/>
          <w:szCs w:val="22"/>
        </w:rPr>
        <w:t xml:space="preserve"> имеют юридическую силу при условии последующего направления их после передачи по </w:t>
      </w:r>
      <w:r w:rsidR="00FB174D" w:rsidRPr="00DA0D2D">
        <w:rPr>
          <w:sz w:val="22"/>
          <w:szCs w:val="22"/>
        </w:rPr>
        <w:lastRenderedPageBreak/>
        <w:t>факсу почтовой заказной корреспонденцией по указанным в договоре адресам. В течение 14 дней, все документы, вытекающие из настоящего договора и сам договор, должны быть подтверждены оригиналами, оформленными должным образом.</w:t>
      </w:r>
    </w:p>
    <w:p w:rsidR="00FB174D" w:rsidRPr="00DA0D2D" w:rsidRDefault="00FB174D" w:rsidP="00FB174D">
      <w:pPr>
        <w:jc w:val="both"/>
        <w:rPr>
          <w:b/>
          <w:sz w:val="22"/>
          <w:szCs w:val="22"/>
        </w:rPr>
      </w:pPr>
    </w:p>
    <w:p w:rsidR="00FB174D" w:rsidRPr="00DA0D2D" w:rsidRDefault="00FB174D" w:rsidP="00FB174D">
      <w:pPr>
        <w:pStyle w:val="31"/>
        <w:numPr>
          <w:ilvl w:val="0"/>
          <w:numId w:val="14"/>
        </w:numPr>
        <w:tabs>
          <w:tab w:val="left" w:pos="284"/>
        </w:tabs>
        <w:ind w:left="0" w:firstLine="0"/>
        <w:jc w:val="center"/>
        <w:rPr>
          <w:b/>
          <w:i/>
          <w:sz w:val="22"/>
          <w:szCs w:val="22"/>
        </w:rPr>
      </w:pPr>
      <w:r w:rsidRPr="00DA0D2D">
        <w:rPr>
          <w:b/>
          <w:i/>
          <w:sz w:val="22"/>
          <w:szCs w:val="22"/>
        </w:rPr>
        <w:t xml:space="preserve"> Юридические адреса и реквизиты сторон.</w:t>
      </w:r>
    </w:p>
    <w:tbl>
      <w:tblPr>
        <w:tblW w:w="0" w:type="auto"/>
        <w:jc w:val="center"/>
        <w:tblLook w:val="01E0" w:firstRow="1" w:lastRow="1" w:firstColumn="1" w:lastColumn="1" w:noHBand="0" w:noVBand="0"/>
      </w:tblPr>
      <w:tblGrid>
        <w:gridCol w:w="5102"/>
        <w:gridCol w:w="5102"/>
      </w:tblGrid>
      <w:tr w:rsidR="00FB174D" w:rsidRPr="00DA0D2D" w:rsidTr="00AE754D">
        <w:trPr>
          <w:jc w:val="center"/>
        </w:trPr>
        <w:tc>
          <w:tcPr>
            <w:tcW w:w="5131" w:type="dxa"/>
          </w:tcPr>
          <w:p w:rsidR="00FB174D" w:rsidRPr="00DA0D2D" w:rsidRDefault="00FB174D" w:rsidP="00AE754D">
            <w:pPr>
              <w:spacing w:line="220" w:lineRule="exact"/>
              <w:jc w:val="center"/>
              <w:rPr>
                <w:b/>
                <w:sz w:val="22"/>
                <w:szCs w:val="22"/>
              </w:rPr>
            </w:pPr>
            <w:r w:rsidRPr="00DA0D2D">
              <w:rPr>
                <w:b/>
                <w:sz w:val="22"/>
                <w:szCs w:val="22"/>
              </w:rPr>
              <w:t>Поставщик:</w:t>
            </w:r>
          </w:p>
        </w:tc>
        <w:tc>
          <w:tcPr>
            <w:tcW w:w="5131" w:type="dxa"/>
          </w:tcPr>
          <w:p w:rsidR="00FB174D" w:rsidRPr="00DA0D2D" w:rsidRDefault="00FB174D" w:rsidP="00AE754D">
            <w:pPr>
              <w:spacing w:line="220" w:lineRule="exact"/>
              <w:jc w:val="center"/>
              <w:rPr>
                <w:b/>
                <w:sz w:val="22"/>
                <w:szCs w:val="22"/>
              </w:rPr>
            </w:pPr>
            <w:r w:rsidRPr="00DA0D2D">
              <w:rPr>
                <w:b/>
                <w:sz w:val="22"/>
                <w:szCs w:val="22"/>
              </w:rPr>
              <w:t>Покупатель:</w:t>
            </w:r>
          </w:p>
        </w:tc>
      </w:tr>
      <w:tr w:rsidR="00FB174D" w:rsidRPr="00DA0D2D" w:rsidTr="00AE754D">
        <w:trPr>
          <w:jc w:val="center"/>
        </w:trPr>
        <w:tc>
          <w:tcPr>
            <w:tcW w:w="5131" w:type="dxa"/>
          </w:tcPr>
          <w:p w:rsidR="00D80CB8" w:rsidRPr="00DA0D2D" w:rsidRDefault="00D80CB8" w:rsidP="00D80CB8">
            <w:pPr>
              <w:spacing w:line="220" w:lineRule="exact"/>
              <w:rPr>
                <w:b/>
                <w:sz w:val="22"/>
                <w:szCs w:val="22"/>
              </w:rPr>
            </w:pPr>
            <w:r>
              <w:rPr>
                <w:b/>
                <w:sz w:val="22"/>
                <w:szCs w:val="22"/>
              </w:rPr>
              <w:t>ООО «ТД «ТЕХМЕТ»</w:t>
            </w:r>
          </w:p>
          <w:p w:rsidR="00D80CB8" w:rsidRDefault="00D80CB8" w:rsidP="00D80CB8">
            <w:pPr>
              <w:spacing w:line="220" w:lineRule="exact"/>
              <w:rPr>
                <w:sz w:val="22"/>
                <w:szCs w:val="22"/>
              </w:rPr>
            </w:pPr>
            <w:r>
              <w:rPr>
                <w:sz w:val="22"/>
                <w:szCs w:val="22"/>
              </w:rPr>
              <w:fldChar w:fldCharType="begin"/>
            </w:r>
            <w:r>
              <w:rPr>
                <w:sz w:val="22"/>
                <w:szCs w:val="22"/>
              </w:rPr>
              <w:instrText xml:space="preserve"> QUOTE "Юридический адрес: 602267, Владимирская обл., г. Муром, ул. Советская, д. 24, кв. 6; Почтовый адрес: 602263, Владимирская обл., г.  Муром, ул. Первомайская, д. 108; тел/факс: (49234) 3-33-78; e-mail: tmg33@mail.ru" </w:instrText>
            </w:r>
            <w:r>
              <w:rPr>
                <w:sz w:val="22"/>
                <w:szCs w:val="22"/>
              </w:rPr>
              <w:fldChar w:fldCharType="separate"/>
            </w:r>
            <w:r>
              <w:rPr>
                <w:sz w:val="22"/>
                <w:szCs w:val="22"/>
              </w:rPr>
              <w:t xml:space="preserve">Юридический адрес: 603155, г. Нижегородская область, г. Нижний Новгород, ул. Тимирязева, д.39, кв. 105. </w:t>
            </w:r>
          </w:p>
          <w:p w:rsidR="00D80CB8" w:rsidRDefault="00D80CB8" w:rsidP="00D80CB8">
            <w:pPr>
              <w:spacing w:line="220" w:lineRule="exact"/>
              <w:rPr>
                <w:sz w:val="22"/>
                <w:szCs w:val="22"/>
              </w:rPr>
            </w:pPr>
            <w:r>
              <w:rPr>
                <w:sz w:val="22"/>
                <w:szCs w:val="22"/>
              </w:rPr>
              <w:t>Почтовый адрес: 602266, Владимирская обл., г.  Муром, ул. Юбилейная, д. 56, оф.1001/4</w:t>
            </w:r>
          </w:p>
          <w:p w:rsidR="00D80CB8" w:rsidRDefault="00D80CB8" w:rsidP="00D80CB8">
            <w:pPr>
              <w:spacing w:line="220" w:lineRule="exact"/>
              <w:rPr>
                <w:sz w:val="22"/>
                <w:szCs w:val="22"/>
              </w:rPr>
            </w:pPr>
            <w:r>
              <w:rPr>
                <w:sz w:val="22"/>
                <w:szCs w:val="22"/>
              </w:rPr>
              <w:t xml:space="preserve">тел/факс: (49234)2-18-67; 3-33-78; </w:t>
            </w:r>
          </w:p>
          <w:p w:rsidR="00D80CB8" w:rsidRPr="00826B41" w:rsidRDefault="00D80CB8" w:rsidP="00D80CB8">
            <w:pPr>
              <w:spacing w:line="220" w:lineRule="exact"/>
              <w:rPr>
                <w:sz w:val="22"/>
                <w:szCs w:val="22"/>
              </w:rPr>
            </w:pPr>
            <w:r w:rsidRPr="00377C9A">
              <w:rPr>
                <w:sz w:val="22"/>
                <w:szCs w:val="22"/>
                <w:lang w:val="en-US"/>
              </w:rPr>
              <w:t>e</w:t>
            </w:r>
            <w:r w:rsidRPr="00826B41">
              <w:rPr>
                <w:sz w:val="22"/>
                <w:szCs w:val="22"/>
              </w:rPr>
              <w:t>-</w:t>
            </w:r>
            <w:r w:rsidRPr="00377C9A">
              <w:rPr>
                <w:sz w:val="22"/>
                <w:szCs w:val="22"/>
                <w:lang w:val="en-US"/>
              </w:rPr>
              <w:t>mail</w:t>
            </w:r>
            <w:r w:rsidRPr="00826B41">
              <w:rPr>
                <w:sz w:val="22"/>
                <w:szCs w:val="22"/>
              </w:rPr>
              <w:t xml:space="preserve">: </w:t>
            </w:r>
            <w:proofErr w:type="spellStart"/>
            <w:r>
              <w:rPr>
                <w:sz w:val="22"/>
                <w:szCs w:val="22"/>
                <w:lang w:val="en-US"/>
              </w:rPr>
              <w:t>td</w:t>
            </w:r>
            <w:r w:rsidRPr="00377C9A">
              <w:rPr>
                <w:sz w:val="22"/>
                <w:szCs w:val="22"/>
                <w:lang w:val="en-US"/>
              </w:rPr>
              <w:t>tm</w:t>
            </w:r>
            <w:proofErr w:type="spellEnd"/>
            <w:r w:rsidRPr="00826B41">
              <w:rPr>
                <w:sz w:val="22"/>
                <w:szCs w:val="22"/>
              </w:rPr>
              <w:t>377@</w:t>
            </w:r>
            <w:r w:rsidRPr="00377C9A">
              <w:rPr>
                <w:sz w:val="22"/>
                <w:szCs w:val="22"/>
                <w:lang w:val="en-US"/>
              </w:rPr>
              <w:t>mail</w:t>
            </w:r>
            <w:r w:rsidRPr="00826B41">
              <w:rPr>
                <w:sz w:val="22"/>
                <w:szCs w:val="22"/>
              </w:rPr>
              <w:t>.</w:t>
            </w:r>
            <w:proofErr w:type="spellStart"/>
            <w:r w:rsidRPr="00377C9A">
              <w:rPr>
                <w:sz w:val="22"/>
                <w:szCs w:val="22"/>
                <w:lang w:val="en-US"/>
              </w:rPr>
              <w:t>ru</w:t>
            </w:r>
            <w:proofErr w:type="spellEnd"/>
            <w:r>
              <w:rPr>
                <w:sz w:val="22"/>
                <w:szCs w:val="22"/>
              </w:rPr>
              <w:fldChar w:fldCharType="end"/>
            </w:r>
          </w:p>
          <w:p w:rsidR="00D80CB8" w:rsidRPr="00826B41" w:rsidRDefault="00D80CB8" w:rsidP="00D80CB8">
            <w:pPr>
              <w:spacing w:line="220" w:lineRule="exact"/>
              <w:rPr>
                <w:sz w:val="22"/>
                <w:szCs w:val="22"/>
              </w:rPr>
            </w:pPr>
            <w:r w:rsidRPr="00DA0D2D">
              <w:rPr>
                <w:sz w:val="22"/>
                <w:szCs w:val="22"/>
              </w:rPr>
              <w:t>ИНН</w:t>
            </w:r>
            <w:r w:rsidRPr="00826B41">
              <w:rPr>
                <w:sz w:val="22"/>
                <w:szCs w:val="22"/>
              </w:rPr>
              <w:t>/</w:t>
            </w:r>
            <w:r>
              <w:rPr>
                <w:sz w:val="22"/>
                <w:szCs w:val="22"/>
              </w:rPr>
              <w:t>КПП</w:t>
            </w:r>
            <w:r w:rsidRPr="00826B41">
              <w:rPr>
                <w:sz w:val="22"/>
                <w:szCs w:val="22"/>
              </w:rPr>
              <w:t>: 3307024085/526201001</w:t>
            </w:r>
          </w:p>
          <w:p w:rsidR="00D80CB8" w:rsidRPr="00DA0D2D" w:rsidRDefault="00D80CB8" w:rsidP="00D80CB8">
            <w:pPr>
              <w:spacing w:line="220" w:lineRule="exact"/>
              <w:rPr>
                <w:sz w:val="22"/>
                <w:szCs w:val="22"/>
              </w:rPr>
            </w:pPr>
            <w:r>
              <w:rPr>
                <w:sz w:val="22"/>
                <w:szCs w:val="22"/>
              </w:rPr>
              <w:t>ОГРН: 1193328010480</w:t>
            </w:r>
          </w:p>
          <w:p w:rsidR="00D80CB8" w:rsidRPr="00DA0D2D" w:rsidRDefault="00D80CB8" w:rsidP="00D80CB8">
            <w:pPr>
              <w:spacing w:line="220" w:lineRule="exact"/>
              <w:rPr>
                <w:sz w:val="22"/>
                <w:szCs w:val="22"/>
              </w:rPr>
            </w:pPr>
            <w:r>
              <w:rPr>
                <w:sz w:val="22"/>
                <w:szCs w:val="22"/>
              </w:rPr>
              <w:t>Р/С: 40702810810000012123</w:t>
            </w:r>
            <w:r w:rsidRPr="00DA0D2D">
              <w:rPr>
                <w:sz w:val="22"/>
                <w:szCs w:val="22"/>
              </w:rPr>
              <w:t xml:space="preserve"> в </w:t>
            </w:r>
            <w:r>
              <w:rPr>
                <w:sz w:val="22"/>
                <w:szCs w:val="22"/>
              </w:rPr>
              <w:t>Отделении № 8611 Сбербанка России г. Владимир</w:t>
            </w:r>
          </w:p>
          <w:p w:rsidR="00D80CB8" w:rsidRPr="00DA0D2D" w:rsidRDefault="00D80CB8" w:rsidP="00D80CB8">
            <w:pPr>
              <w:spacing w:line="220" w:lineRule="exact"/>
              <w:rPr>
                <w:sz w:val="22"/>
                <w:szCs w:val="22"/>
              </w:rPr>
            </w:pPr>
            <w:r>
              <w:rPr>
                <w:sz w:val="22"/>
                <w:szCs w:val="22"/>
              </w:rPr>
              <w:t>К/С:</w:t>
            </w:r>
            <w:r w:rsidRPr="00DA0D2D">
              <w:rPr>
                <w:sz w:val="22"/>
                <w:szCs w:val="22"/>
              </w:rPr>
              <w:t xml:space="preserve"> </w:t>
            </w:r>
            <w:r>
              <w:rPr>
                <w:sz w:val="22"/>
                <w:szCs w:val="22"/>
              </w:rPr>
              <w:fldChar w:fldCharType="begin"/>
            </w:r>
            <w:r>
              <w:rPr>
                <w:sz w:val="22"/>
                <w:szCs w:val="22"/>
              </w:rPr>
              <w:instrText xml:space="preserve"> QUOTE "30101810000000000602" </w:instrText>
            </w:r>
            <w:r>
              <w:rPr>
                <w:sz w:val="22"/>
                <w:szCs w:val="22"/>
              </w:rPr>
              <w:fldChar w:fldCharType="separate"/>
            </w:r>
            <w:r>
              <w:rPr>
                <w:sz w:val="22"/>
                <w:szCs w:val="22"/>
              </w:rPr>
              <w:t>30101810000000000602</w:t>
            </w:r>
            <w:r>
              <w:rPr>
                <w:sz w:val="22"/>
                <w:szCs w:val="22"/>
              </w:rPr>
              <w:fldChar w:fldCharType="end"/>
            </w:r>
          </w:p>
          <w:p w:rsidR="00FB174D" w:rsidRPr="00DA0D2D" w:rsidRDefault="00D80CB8" w:rsidP="00D80CB8">
            <w:pPr>
              <w:spacing w:line="220" w:lineRule="exact"/>
              <w:rPr>
                <w:sz w:val="22"/>
                <w:szCs w:val="22"/>
              </w:rPr>
            </w:pPr>
            <w:r w:rsidRPr="00DA0D2D">
              <w:rPr>
                <w:sz w:val="22"/>
                <w:szCs w:val="22"/>
              </w:rPr>
              <w:t>БИК</w:t>
            </w:r>
            <w:r>
              <w:rPr>
                <w:sz w:val="22"/>
                <w:szCs w:val="22"/>
              </w:rPr>
              <w:t>:</w:t>
            </w:r>
            <w:r w:rsidRPr="00DA0D2D">
              <w:rPr>
                <w:sz w:val="22"/>
                <w:szCs w:val="22"/>
              </w:rPr>
              <w:t xml:space="preserve"> </w:t>
            </w:r>
            <w:r>
              <w:rPr>
                <w:sz w:val="22"/>
                <w:szCs w:val="22"/>
              </w:rPr>
              <w:fldChar w:fldCharType="begin"/>
            </w:r>
            <w:r>
              <w:rPr>
                <w:sz w:val="22"/>
                <w:szCs w:val="22"/>
              </w:rPr>
              <w:instrText xml:space="preserve"> QUOTE "041708602" </w:instrText>
            </w:r>
            <w:r>
              <w:rPr>
                <w:sz w:val="22"/>
                <w:szCs w:val="22"/>
              </w:rPr>
              <w:fldChar w:fldCharType="separate"/>
            </w:r>
            <w:r>
              <w:rPr>
                <w:sz w:val="22"/>
                <w:szCs w:val="22"/>
              </w:rPr>
              <w:t>041708602</w:t>
            </w:r>
            <w:r>
              <w:rPr>
                <w:sz w:val="22"/>
                <w:szCs w:val="22"/>
              </w:rPr>
              <w:fldChar w:fldCharType="end"/>
            </w:r>
          </w:p>
        </w:tc>
        <w:tc>
          <w:tcPr>
            <w:tcW w:w="5131" w:type="dxa"/>
          </w:tcPr>
          <w:p w:rsidR="00BC1620" w:rsidRPr="00DA0D2D" w:rsidRDefault="00BC1620" w:rsidP="00BC1620">
            <w:pPr>
              <w:spacing w:line="220" w:lineRule="exact"/>
              <w:rPr>
                <w:b/>
                <w:sz w:val="22"/>
                <w:szCs w:val="22"/>
              </w:rPr>
            </w:pPr>
            <w:r w:rsidRPr="00F34888">
              <w:rPr>
                <w:b/>
                <w:sz w:val="22"/>
                <w:szCs w:val="22"/>
              </w:rPr>
              <w:t>ООО "</w:t>
            </w:r>
            <w:r w:rsidR="00905754">
              <w:rPr>
                <w:b/>
                <w:sz w:val="22"/>
                <w:szCs w:val="22"/>
              </w:rPr>
              <w:t xml:space="preserve"> </w:t>
            </w:r>
            <w:proofErr w:type="spellStart"/>
            <w:r w:rsidR="00905754">
              <w:rPr>
                <w:b/>
                <w:sz w:val="22"/>
                <w:szCs w:val="22"/>
              </w:rPr>
              <w:t>КиКГЕОСТРОЙ</w:t>
            </w:r>
            <w:proofErr w:type="spellEnd"/>
            <w:r w:rsidRPr="00F34888">
              <w:rPr>
                <w:b/>
                <w:sz w:val="22"/>
                <w:szCs w:val="22"/>
              </w:rPr>
              <w:t xml:space="preserve"> "</w:t>
            </w:r>
          </w:p>
          <w:p w:rsidR="00BC1620" w:rsidRDefault="00BC1620" w:rsidP="00BC1620">
            <w:pPr>
              <w:spacing w:line="220" w:lineRule="exact"/>
              <w:rPr>
                <w:sz w:val="22"/>
                <w:szCs w:val="22"/>
              </w:rPr>
            </w:pPr>
            <w:r>
              <w:rPr>
                <w:sz w:val="22"/>
                <w:szCs w:val="22"/>
              </w:rPr>
              <w:fldChar w:fldCharType="begin"/>
            </w:r>
            <w:r>
              <w:rPr>
                <w:sz w:val="22"/>
                <w:szCs w:val="22"/>
              </w:rPr>
              <w:instrText xml:space="preserve"> QUOTE "Юридический адрес: 199406, РФ, Санкт – Петербург, ул. Гаванская, д.35, литер А, пом.2Н; Почтовый адрес:199004, РФ, Санкт – Петербург, В.О., 6-я линия, д.23,  литер А, пом.16Н; Телефон:(812) 643-96-12; 643-96-13; 643-96-15; e-mail:pik3277206@gmai.com" </w:instrText>
            </w:r>
            <w:r>
              <w:rPr>
                <w:sz w:val="22"/>
                <w:szCs w:val="22"/>
              </w:rPr>
              <w:fldChar w:fldCharType="separate"/>
            </w:r>
            <w:r>
              <w:rPr>
                <w:sz w:val="22"/>
                <w:szCs w:val="22"/>
              </w:rPr>
              <w:t xml:space="preserve">Юридический адрес: </w:t>
            </w:r>
            <w:r w:rsidR="00905754">
              <w:rPr>
                <w:sz w:val="22"/>
                <w:szCs w:val="22"/>
              </w:rPr>
              <w:t xml:space="preserve">109004, г. </w:t>
            </w:r>
            <w:proofErr w:type="spellStart"/>
            <w:r w:rsidR="00905754">
              <w:rPr>
                <w:sz w:val="22"/>
                <w:szCs w:val="22"/>
              </w:rPr>
              <w:t>Сосква</w:t>
            </w:r>
            <w:proofErr w:type="spellEnd"/>
            <w:r w:rsidR="00905754">
              <w:rPr>
                <w:sz w:val="22"/>
                <w:szCs w:val="22"/>
              </w:rPr>
              <w:t>, ул. Земляной вал, д. 65, кв.59</w:t>
            </w:r>
          </w:p>
          <w:p w:rsidR="00BC1620" w:rsidRPr="00610508" w:rsidRDefault="00905754" w:rsidP="00BC1620">
            <w:pPr>
              <w:spacing w:line="220" w:lineRule="exact"/>
              <w:rPr>
                <w:sz w:val="22"/>
                <w:szCs w:val="22"/>
              </w:rPr>
            </w:pPr>
            <w:r>
              <w:rPr>
                <w:sz w:val="22"/>
                <w:szCs w:val="22"/>
              </w:rPr>
              <w:t>Фактический</w:t>
            </w:r>
            <w:r w:rsidR="00BC1620">
              <w:rPr>
                <w:sz w:val="22"/>
                <w:szCs w:val="22"/>
              </w:rPr>
              <w:t xml:space="preserve"> адрес: </w:t>
            </w:r>
            <w:r>
              <w:rPr>
                <w:sz w:val="22"/>
                <w:szCs w:val="22"/>
              </w:rPr>
              <w:t>109028, г. Москва, ул. Земляной вал, д.50, стр.3, оф.306</w:t>
            </w:r>
            <w:r w:rsidR="00BC1620" w:rsidRPr="00610508">
              <w:rPr>
                <w:sz w:val="22"/>
                <w:szCs w:val="22"/>
              </w:rPr>
              <w:t xml:space="preserve">  </w:t>
            </w:r>
          </w:p>
          <w:p w:rsidR="00BC1620" w:rsidRDefault="00BC1620" w:rsidP="00BC1620">
            <w:pPr>
              <w:spacing w:line="220" w:lineRule="exact"/>
              <w:rPr>
                <w:sz w:val="22"/>
                <w:szCs w:val="22"/>
              </w:rPr>
            </w:pPr>
            <w:r>
              <w:rPr>
                <w:sz w:val="22"/>
                <w:szCs w:val="22"/>
              </w:rPr>
              <w:fldChar w:fldCharType="end"/>
            </w:r>
            <w:r>
              <w:rPr>
                <w:sz w:val="22"/>
                <w:szCs w:val="22"/>
              </w:rPr>
              <w:t xml:space="preserve">ИНН/КПП: </w:t>
            </w:r>
            <w:r w:rsidR="00905754">
              <w:rPr>
                <w:sz w:val="22"/>
                <w:szCs w:val="22"/>
              </w:rPr>
              <w:t>7709918820</w:t>
            </w:r>
            <w:r>
              <w:rPr>
                <w:sz w:val="22"/>
                <w:szCs w:val="22"/>
              </w:rPr>
              <w:t>/</w:t>
            </w:r>
            <w:r w:rsidR="00905754">
              <w:rPr>
                <w:sz w:val="22"/>
                <w:szCs w:val="22"/>
              </w:rPr>
              <w:t>770901001</w:t>
            </w:r>
            <w:r w:rsidRPr="00B16546">
              <w:rPr>
                <w:sz w:val="22"/>
                <w:szCs w:val="22"/>
              </w:rPr>
              <w:t xml:space="preserve"> </w:t>
            </w:r>
          </w:p>
          <w:p w:rsidR="00BC1620" w:rsidRPr="00283F5E" w:rsidRDefault="00BC1620" w:rsidP="00BC1620">
            <w:pPr>
              <w:spacing w:line="220" w:lineRule="exact"/>
              <w:rPr>
                <w:sz w:val="22"/>
                <w:szCs w:val="22"/>
              </w:rPr>
            </w:pPr>
            <w:r>
              <w:rPr>
                <w:sz w:val="22"/>
                <w:szCs w:val="22"/>
              </w:rPr>
              <w:t>ОГРН:</w:t>
            </w:r>
            <w:r w:rsidR="00905754">
              <w:rPr>
                <w:sz w:val="22"/>
                <w:szCs w:val="22"/>
              </w:rPr>
              <w:t xml:space="preserve"> 1127747247704</w:t>
            </w:r>
          </w:p>
          <w:p w:rsidR="00BC1620" w:rsidRPr="00283F5E" w:rsidRDefault="00BC1620" w:rsidP="00BC1620">
            <w:pPr>
              <w:rPr>
                <w:sz w:val="22"/>
                <w:szCs w:val="22"/>
              </w:rPr>
            </w:pPr>
            <w:r>
              <w:rPr>
                <w:sz w:val="22"/>
                <w:szCs w:val="22"/>
              </w:rPr>
              <w:t xml:space="preserve">Р/С: </w:t>
            </w:r>
            <w:r w:rsidR="00905754">
              <w:rPr>
                <w:sz w:val="22"/>
                <w:szCs w:val="22"/>
              </w:rPr>
              <w:t>40702810920010001513</w:t>
            </w:r>
            <w:r>
              <w:rPr>
                <w:sz w:val="22"/>
                <w:szCs w:val="22"/>
              </w:rPr>
              <w:t xml:space="preserve"> в </w:t>
            </w:r>
            <w:r w:rsidR="007B117F">
              <w:rPr>
                <w:sz w:val="22"/>
                <w:szCs w:val="22"/>
              </w:rPr>
              <w:t xml:space="preserve">АО </w:t>
            </w:r>
            <w:proofErr w:type="spellStart"/>
            <w:r w:rsidR="007B117F">
              <w:rPr>
                <w:sz w:val="22"/>
                <w:szCs w:val="22"/>
              </w:rPr>
              <w:t>ЮниКредит</w:t>
            </w:r>
            <w:proofErr w:type="spellEnd"/>
            <w:r w:rsidR="007B117F">
              <w:rPr>
                <w:sz w:val="22"/>
                <w:szCs w:val="22"/>
              </w:rPr>
              <w:t xml:space="preserve"> Банк</w:t>
            </w:r>
          </w:p>
          <w:p w:rsidR="00BC1620" w:rsidRDefault="00BC1620" w:rsidP="00BC1620">
            <w:pPr>
              <w:spacing w:line="220" w:lineRule="exact"/>
              <w:rPr>
                <w:sz w:val="22"/>
                <w:szCs w:val="22"/>
              </w:rPr>
            </w:pPr>
            <w:r>
              <w:rPr>
                <w:sz w:val="22"/>
                <w:szCs w:val="22"/>
              </w:rPr>
              <w:t xml:space="preserve">К/С: </w:t>
            </w:r>
            <w:r w:rsidR="007B117F">
              <w:rPr>
                <w:sz w:val="22"/>
                <w:szCs w:val="22"/>
              </w:rPr>
              <w:t>30101810300000000545</w:t>
            </w:r>
          </w:p>
          <w:p w:rsidR="00BC1620" w:rsidRPr="00DA0D2D" w:rsidRDefault="00BC1620" w:rsidP="00BC1620">
            <w:pPr>
              <w:spacing w:line="220" w:lineRule="exact"/>
              <w:rPr>
                <w:sz w:val="22"/>
                <w:szCs w:val="22"/>
              </w:rPr>
            </w:pPr>
            <w:r>
              <w:rPr>
                <w:sz w:val="22"/>
                <w:szCs w:val="22"/>
              </w:rPr>
              <w:t>БИК:</w:t>
            </w:r>
            <w:r w:rsidR="007B117F">
              <w:rPr>
                <w:sz w:val="22"/>
                <w:szCs w:val="22"/>
              </w:rPr>
              <w:t xml:space="preserve"> 044525545</w:t>
            </w:r>
          </w:p>
          <w:p w:rsidR="00EE3F97" w:rsidRDefault="00EE3F97" w:rsidP="00EE3F97">
            <w:pPr>
              <w:spacing w:line="220" w:lineRule="exact"/>
              <w:rPr>
                <w:sz w:val="22"/>
                <w:szCs w:val="22"/>
              </w:rPr>
            </w:pPr>
          </w:p>
          <w:p w:rsidR="00FB174D" w:rsidRDefault="00FB174D" w:rsidP="00AE754D">
            <w:pPr>
              <w:spacing w:line="220" w:lineRule="exact"/>
              <w:rPr>
                <w:sz w:val="22"/>
                <w:szCs w:val="22"/>
              </w:rPr>
            </w:pPr>
          </w:p>
          <w:p w:rsidR="00FB174D" w:rsidRDefault="00FB174D" w:rsidP="00AE754D">
            <w:pPr>
              <w:spacing w:line="220" w:lineRule="exact"/>
              <w:rPr>
                <w:sz w:val="22"/>
                <w:szCs w:val="22"/>
              </w:rPr>
            </w:pPr>
          </w:p>
          <w:p w:rsidR="009367AB" w:rsidRDefault="009367AB" w:rsidP="00AE754D">
            <w:pPr>
              <w:spacing w:line="220" w:lineRule="exact"/>
              <w:rPr>
                <w:sz w:val="22"/>
                <w:szCs w:val="22"/>
              </w:rPr>
            </w:pPr>
          </w:p>
          <w:p w:rsidR="009367AB" w:rsidRDefault="009367AB" w:rsidP="00AE754D">
            <w:pPr>
              <w:spacing w:line="220" w:lineRule="exact"/>
              <w:rPr>
                <w:sz w:val="22"/>
                <w:szCs w:val="22"/>
              </w:rPr>
            </w:pPr>
          </w:p>
          <w:p w:rsidR="009367AB" w:rsidRDefault="009367AB" w:rsidP="00AE754D">
            <w:pPr>
              <w:spacing w:line="220" w:lineRule="exact"/>
              <w:rPr>
                <w:sz w:val="22"/>
                <w:szCs w:val="22"/>
              </w:rPr>
            </w:pPr>
          </w:p>
          <w:p w:rsidR="009367AB" w:rsidRDefault="009367AB" w:rsidP="00AE754D">
            <w:pPr>
              <w:spacing w:line="220" w:lineRule="exact"/>
              <w:rPr>
                <w:sz w:val="22"/>
                <w:szCs w:val="22"/>
              </w:rPr>
            </w:pPr>
          </w:p>
          <w:p w:rsidR="009367AB" w:rsidRDefault="009367AB" w:rsidP="00AE754D">
            <w:pPr>
              <w:spacing w:line="220" w:lineRule="exact"/>
              <w:rPr>
                <w:sz w:val="22"/>
                <w:szCs w:val="22"/>
              </w:rPr>
            </w:pPr>
          </w:p>
          <w:p w:rsidR="009367AB" w:rsidRDefault="009367AB" w:rsidP="00AE754D">
            <w:pPr>
              <w:spacing w:line="220" w:lineRule="exact"/>
              <w:rPr>
                <w:sz w:val="22"/>
                <w:szCs w:val="22"/>
              </w:rPr>
            </w:pPr>
          </w:p>
          <w:p w:rsidR="009367AB" w:rsidRDefault="009367AB" w:rsidP="00AE754D">
            <w:pPr>
              <w:spacing w:line="220" w:lineRule="exact"/>
              <w:rPr>
                <w:sz w:val="22"/>
                <w:szCs w:val="22"/>
              </w:rPr>
            </w:pPr>
          </w:p>
          <w:p w:rsidR="009367AB" w:rsidRDefault="009367AB" w:rsidP="00AE754D">
            <w:pPr>
              <w:spacing w:line="220" w:lineRule="exact"/>
              <w:rPr>
                <w:sz w:val="22"/>
                <w:szCs w:val="22"/>
              </w:rPr>
            </w:pPr>
          </w:p>
          <w:p w:rsidR="009367AB" w:rsidRPr="00DA0D2D" w:rsidRDefault="009367AB" w:rsidP="00AE754D">
            <w:pPr>
              <w:spacing w:line="220" w:lineRule="exact"/>
              <w:rPr>
                <w:sz w:val="22"/>
                <w:szCs w:val="22"/>
              </w:rPr>
            </w:pPr>
          </w:p>
        </w:tc>
      </w:tr>
    </w:tbl>
    <w:p w:rsidR="00BF6E6A" w:rsidRPr="00DA0D2D" w:rsidRDefault="00BF6E6A" w:rsidP="00BF6E6A">
      <w:pPr>
        <w:pStyle w:val="head0"/>
        <w:spacing w:line="220" w:lineRule="exact"/>
        <w:rPr>
          <w:sz w:val="22"/>
          <w:szCs w:val="22"/>
        </w:rPr>
      </w:pPr>
      <w:r w:rsidRPr="00DA0D2D">
        <w:rPr>
          <w:sz w:val="22"/>
          <w:szCs w:val="22"/>
        </w:rPr>
        <w:t>Подписи сторон</w:t>
      </w:r>
    </w:p>
    <w:tbl>
      <w:tblPr>
        <w:tblW w:w="10332" w:type="dxa"/>
        <w:jc w:val="center"/>
        <w:tblLayout w:type="fixed"/>
        <w:tblLook w:val="01E0" w:firstRow="1" w:lastRow="1" w:firstColumn="1" w:lastColumn="1" w:noHBand="0" w:noVBand="0"/>
      </w:tblPr>
      <w:tblGrid>
        <w:gridCol w:w="5166"/>
        <w:gridCol w:w="5166"/>
      </w:tblGrid>
      <w:tr w:rsidR="00BF6E6A" w:rsidRPr="00DA0D2D" w:rsidTr="00BF6E6A">
        <w:trPr>
          <w:jc w:val="center"/>
        </w:trPr>
        <w:tc>
          <w:tcPr>
            <w:tcW w:w="5166" w:type="dxa"/>
          </w:tcPr>
          <w:p w:rsidR="00BF6E6A" w:rsidRPr="00DA0D2D" w:rsidRDefault="00BF6E6A" w:rsidP="00BF6E6A">
            <w:pPr>
              <w:spacing w:line="220" w:lineRule="exact"/>
              <w:jc w:val="center"/>
              <w:rPr>
                <w:b/>
                <w:sz w:val="22"/>
                <w:szCs w:val="22"/>
              </w:rPr>
            </w:pPr>
            <w:r w:rsidRPr="00DA0D2D">
              <w:rPr>
                <w:b/>
                <w:sz w:val="22"/>
                <w:szCs w:val="22"/>
              </w:rPr>
              <w:t>Поставщик:</w:t>
            </w:r>
          </w:p>
        </w:tc>
        <w:tc>
          <w:tcPr>
            <w:tcW w:w="5166" w:type="dxa"/>
          </w:tcPr>
          <w:p w:rsidR="00BF6E6A" w:rsidRDefault="00BF6E6A" w:rsidP="00BF6E6A">
            <w:pPr>
              <w:spacing w:line="220" w:lineRule="exact"/>
              <w:jc w:val="center"/>
              <w:rPr>
                <w:b/>
                <w:sz w:val="22"/>
                <w:szCs w:val="22"/>
              </w:rPr>
            </w:pPr>
            <w:r w:rsidRPr="00DA0D2D">
              <w:rPr>
                <w:b/>
                <w:sz w:val="22"/>
                <w:szCs w:val="22"/>
              </w:rPr>
              <w:t>Покупатель:</w:t>
            </w:r>
          </w:p>
          <w:p w:rsidR="00BF6E6A" w:rsidRDefault="00BF6E6A" w:rsidP="00BF6E6A">
            <w:pPr>
              <w:spacing w:line="220" w:lineRule="exact"/>
              <w:jc w:val="center"/>
              <w:rPr>
                <w:b/>
                <w:sz w:val="22"/>
                <w:szCs w:val="22"/>
              </w:rPr>
            </w:pPr>
          </w:p>
          <w:p w:rsidR="00BF6E6A" w:rsidRPr="00DA0D2D" w:rsidRDefault="00BF6E6A" w:rsidP="00BF6E6A">
            <w:pPr>
              <w:spacing w:line="220" w:lineRule="exact"/>
              <w:jc w:val="center"/>
              <w:rPr>
                <w:b/>
                <w:sz w:val="22"/>
                <w:szCs w:val="22"/>
              </w:rPr>
            </w:pPr>
          </w:p>
        </w:tc>
      </w:tr>
      <w:tr w:rsidR="00EE3F97" w:rsidTr="00BF6E6A">
        <w:trPr>
          <w:jc w:val="center"/>
        </w:trPr>
        <w:tc>
          <w:tcPr>
            <w:tcW w:w="5166" w:type="dxa"/>
            <w:hideMark/>
          </w:tcPr>
          <w:p w:rsidR="00EE3F97" w:rsidRPr="00CF41E8" w:rsidRDefault="00EE3F97" w:rsidP="00EE3F97">
            <w:pPr>
              <w:rPr>
                <w:sz w:val="22"/>
                <w:szCs w:val="22"/>
              </w:rPr>
            </w:pPr>
            <w:r w:rsidRPr="00CF41E8">
              <w:rPr>
                <w:sz w:val="22"/>
                <w:szCs w:val="22"/>
              </w:rPr>
              <w:fldChar w:fldCharType="begin"/>
            </w:r>
            <w:r w:rsidRPr="00CF41E8">
              <w:rPr>
                <w:sz w:val="22"/>
                <w:szCs w:val="22"/>
              </w:rPr>
              <w:instrText xml:space="preserve"> </w:instrText>
            </w:r>
            <w:r>
              <w:rPr>
                <w:sz w:val="22"/>
                <w:szCs w:val="22"/>
                <w:lang w:val="en-US"/>
              </w:rPr>
              <w:instrText>QUOTE</w:instrText>
            </w:r>
            <w:r w:rsidRPr="00CF41E8">
              <w:rPr>
                <w:sz w:val="22"/>
                <w:szCs w:val="22"/>
              </w:rPr>
              <w:instrText xml:space="preserve"> "Генеральный директор" </w:instrText>
            </w:r>
            <w:r w:rsidRPr="00CF41E8">
              <w:rPr>
                <w:sz w:val="22"/>
                <w:szCs w:val="22"/>
              </w:rPr>
              <w:fldChar w:fldCharType="separate"/>
            </w:r>
            <w:r w:rsidRPr="00CF41E8">
              <w:rPr>
                <w:sz w:val="22"/>
                <w:szCs w:val="22"/>
              </w:rPr>
              <w:t>Генеральный директор</w:t>
            </w:r>
            <w:r w:rsidRPr="00CF41E8">
              <w:rPr>
                <w:sz w:val="22"/>
                <w:szCs w:val="22"/>
              </w:rPr>
              <w:fldChar w:fldCharType="end"/>
            </w:r>
          </w:p>
          <w:p w:rsidR="00C51672" w:rsidRPr="00DA0D2D" w:rsidRDefault="00D80CB8" w:rsidP="00C51672">
            <w:pPr>
              <w:spacing w:line="220" w:lineRule="exact"/>
              <w:rPr>
                <w:b/>
                <w:sz w:val="22"/>
                <w:szCs w:val="22"/>
              </w:rPr>
            </w:pPr>
            <w:r>
              <w:rPr>
                <w:b/>
                <w:sz w:val="22"/>
                <w:szCs w:val="22"/>
              </w:rPr>
              <w:t>ООО «ТД «ТЕХМЕТ</w:t>
            </w:r>
            <w:r w:rsidR="00C51672">
              <w:rPr>
                <w:b/>
                <w:sz w:val="22"/>
                <w:szCs w:val="22"/>
              </w:rPr>
              <w:t>»</w:t>
            </w:r>
          </w:p>
          <w:p w:rsidR="00EE3F97" w:rsidRDefault="00EE3F97" w:rsidP="00EE3F97">
            <w:pPr>
              <w:rPr>
                <w:b/>
                <w:sz w:val="22"/>
                <w:szCs w:val="22"/>
              </w:rPr>
            </w:pPr>
          </w:p>
        </w:tc>
        <w:tc>
          <w:tcPr>
            <w:tcW w:w="5166" w:type="dxa"/>
            <w:hideMark/>
          </w:tcPr>
          <w:p w:rsidR="00DC03A5" w:rsidRDefault="00DC03A5" w:rsidP="00DC03A5">
            <w:pPr>
              <w:spacing w:line="276" w:lineRule="auto"/>
            </w:pPr>
            <w:r>
              <w:rPr>
                <w:sz w:val="22"/>
                <w:szCs w:val="22"/>
              </w:rPr>
              <w:t>Генеральный директор</w:t>
            </w:r>
          </w:p>
          <w:p w:rsidR="00BC1620" w:rsidRPr="00DA0D2D" w:rsidRDefault="00BC1620" w:rsidP="00BC1620">
            <w:pPr>
              <w:spacing w:line="220" w:lineRule="exact"/>
              <w:rPr>
                <w:b/>
                <w:sz w:val="22"/>
                <w:szCs w:val="22"/>
              </w:rPr>
            </w:pPr>
            <w:r w:rsidRPr="00F34888">
              <w:rPr>
                <w:b/>
                <w:sz w:val="22"/>
                <w:szCs w:val="22"/>
              </w:rPr>
              <w:t>ООО "</w:t>
            </w:r>
            <w:r w:rsidR="007B117F">
              <w:rPr>
                <w:b/>
                <w:sz w:val="22"/>
                <w:szCs w:val="22"/>
              </w:rPr>
              <w:t xml:space="preserve"> </w:t>
            </w:r>
            <w:proofErr w:type="spellStart"/>
            <w:r w:rsidR="007B117F">
              <w:rPr>
                <w:b/>
                <w:sz w:val="22"/>
                <w:szCs w:val="22"/>
              </w:rPr>
              <w:t>КиКГЕОСТРОЙ</w:t>
            </w:r>
            <w:proofErr w:type="spellEnd"/>
            <w:r w:rsidRPr="00F34888">
              <w:rPr>
                <w:b/>
                <w:sz w:val="22"/>
                <w:szCs w:val="22"/>
              </w:rPr>
              <w:t>"</w:t>
            </w:r>
          </w:p>
          <w:p w:rsidR="00EE3F97" w:rsidRDefault="00EE3F97" w:rsidP="00EE3F97">
            <w:pPr>
              <w:rPr>
                <w:sz w:val="22"/>
                <w:szCs w:val="22"/>
              </w:rPr>
            </w:pPr>
          </w:p>
        </w:tc>
      </w:tr>
      <w:tr w:rsidR="00EE3F97" w:rsidTr="00BF6E6A">
        <w:trPr>
          <w:jc w:val="center"/>
        </w:trPr>
        <w:tc>
          <w:tcPr>
            <w:tcW w:w="5166" w:type="dxa"/>
            <w:hideMark/>
          </w:tcPr>
          <w:p w:rsidR="00EE3F97" w:rsidRDefault="00EE3F97" w:rsidP="00EE3F97">
            <w:pPr>
              <w:tabs>
                <w:tab w:val="right" w:pos="3960"/>
              </w:tabs>
              <w:spacing w:before="280"/>
              <w:rPr>
                <w:sz w:val="22"/>
                <w:szCs w:val="22"/>
              </w:rPr>
            </w:pPr>
            <w:r>
              <w:rPr>
                <w:sz w:val="22"/>
                <w:szCs w:val="22"/>
                <w:u w:val="single"/>
              </w:rPr>
              <w:tab/>
              <w:t xml:space="preserve">С.В. </w:t>
            </w:r>
            <w:proofErr w:type="spellStart"/>
            <w:r>
              <w:rPr>
                <w:sz w:val="22"/>
                <w:szCs w:val="22"/>
              </w:rPr>
              <w:t>Чумазин</w:t>
            </w:r>
            <w:proofErr w:type="spellEnd"/>
          </w:p>
          <w:p w:rsidR="00EE3F97" w:rsidRDefault="00EE3F97" w:rsidP="00EE3F97">
            <w:pPr>
              <w:tabs>
                <w:tab w:val="right" w:pos="3960"/>
              </w:tabs>
              <w:rPr>
                <w:sz w:val="22"/>
                <w:szCs w:val="22"/>
              </w:rPr>
            </w:pPr>
            <w:r>
              <w:rPr>
                <w:sz w:val="22"/>
                <w:szCs w:val="22"/>
              </w:rPr>
              <w:t>М.П. «___» ___________________20____ г.</w:t>
            </w:r>
          </w:p>
        </w:tc>
        <w:tc>
          <w:tcPr>
            <w:tcW w:w="5166" w:type="dxa"/>
            <w:hideMark/>
          </w:tcPr>
          <w:p w:rsidR="00EE3F97" w:rsidRDefault="00EE3F97" w:rsidP="00EE3F97">
            <w:pPr>
              <w:tabs>
                <w:tab w:val="right" w:pos="4570"/>
              </w:tabs>
              <w:spacing w:before="280"/>
              <w:rPr>
                <w:sz w:val="22"/>
                <w:szCs w:val="22"/>
              </w:rPr>
            </w:pPr>
            <w:r>
              <w:rPr>
                <w:sz w:val="22"/>
                <w:szCs w:val="22"/>
                <w:u w:val="single"/>
              </w:rPr>
              <w:tab/>
            </w:r>
            <w:r w:rsidR="007B117F">
              <w:rPr>
                <w:sz w:val="22"/>
                <w:szCs w:val="22"/>
              </w:rPr>
              <w:t xml:space="preserve">Ю.Ф. </w:t>
            </w:r>
            <w:proofErr w:type="spellStart"/>
            <w:r w:rsidR="007B117F">
              <w:rPr>
                <w:sz w:val="22"/>
                <w:szCs w:val="22"/>
              </w:rPr>
              <w:t>Кесслер</w:t>
            </w:r>
            <w:proofErr w:type="spellEnd"/>
          </w:p>
          <w:p w:rsidR="00EE3F97" w:rsidRDefault="00EE3F97" w:rsidP="00EE3F97">
            <w:pPr>
              <w:tabs>
                <w:tab w:val="right" w:pos="4570"/>
              </w:tabs>
              <w:rPr>
                <w:sz w:val="22"/>
                <w:szCs w:val="22"/>
              </w:rPr>
            </w:pPr>
            <w:r>
              <w:rPr>
                <w:sz w:val="22"/>
                <w:szCs w:val="22"/>
              </w:rPr>
              <w:t>М.П. «___» ______________________20___ г.</w:t>
            </w:r>
          </w:p>
        </w:tc>
      </w:tr>
    </w:tbl>
    <w:p w:rsidR="00FB174D" w:rsidRPr="00DA0D2D" w:rsidRDefault="00FB174D" w:rsidP="00FB174D">
      <w:pPr>
        <w:tabs>
          <w:tab w:val="right" w:pos="4570"/>
        </w:tabs>
        <w:spacing w:before="280" w:line="220" w:lineRule="exact"/>
        <w:rPr>
          <w:sz w:val="22"/>
          <w:szCs w:val="22"/>
        </w:rPr>
        <w:sectPr w:rsidR="00FB174D" w:rsidRPr="00DA0D2D" w:rsidSect="002E1CD2">
          <w:pgSz w:w="11906" w:h="16838"/>
          <w:pgMar w:top="851" w:right="851" w:bottom="851" w:left="851" w:header="709" w:footer="709" w:gutter="0"/>
          <w:cols w:space="708"/>
          <w:docGrid w:linePitch="360"/>
        </w:sectPr>
      </w:pPr>
    </w:p>
    <w:p w:rsidR="00D77839" w:rsidRPr="00FA0DED" w:rsidRDefault="00D77839" w:rsidP="00D77839">
      <w:pPr>
        <w:rPr>
          <w:b/>
          <w:sz w:val="22"/>
          <w:szCs w:val="22"/>
        </w:rPr>
      </w:pPr>
      <w:r>
        <w:rPr>
          <w:b/>
          <w:sz w:val="22"/>
          <w:szCs w:val="22"/>
        </w:rPr>
        <w:lastRenderedPageBreak/>
        <w:t xml:space="preserve">                                                                                                                                                          </w:t>
      </w:r>
      <w:r w:rsidRPr="00FA0DED">
        <w:rPr>
          <w:b/>
          <w:sz w:val="22"/>
          <w:szCs w:val="22"/>
        </w:rPr>
        <w:t>Приложение № 1</w:t>
      </w:r>
    </w:p>
    <w:p w:rsidR="00D77839" w:rsidRPr="00FA0DED" w:rsidRDefault="00D77839" w:rsidP="00D77839">
      <w:pPr>
        <w:jc w:val="right"/>
        <w:rPr>
          <w:b/>
          <w:sz w:val="22"/>
          <w:szCs w:val="22"/>
        </w:rPr>
      </w:pPr>
      <w:r w:rsidRPr="00FA0DED">
        <w:rPr>
          <w:b/>
          <w:sz w:val="22"/>
          <w:szCs w:val="22"/>
        </w:rPr>
        <w:t xml:space="preserve">к договору поставки № </w:t>
      </w:r>
      <w:r w:rsidR="00D80CB8">
        <w:rPr>
          <w:b/>
          <w:sz w:val="22"/>
          <w:szCs w:val="22"/>
        </w:rPr>
        <w:t>ТД</w:t>
      </w:r>
      <w:r>
        <w:rPr>
          <w:b/>
          <w:sz w:val="22"/>
          <w:szCs w:val="22"/>
        </w:rPr>
        <w:t>ТМ18/07/1</w:t>
      </w:r>
    </w:p>
    <w:p w:rsidR="00D77839" w:rsidRPr="00FA0DED" w:rsidRDefault="00D77839" w:rsidP="00D77839">
      <w:pPr>
        <w:jc w:val="right"/>
        <w:rPr>
          <w:b/>
          <w:sz w:val="22"/>
          <w:szCs w:val="22"/>
        </w:rPr>
      </w:pPr>
      <w:r w:rsidRPr="00FA0DED">
        <w:rPr>
          <w:b/>
          <w:sz w:val="22"/>
          <w:szCs w:val="22"/>
        </w:rPr>
        <w:t xml:space="preserve">от </w:t>
      </w:r>
      <w:r>
        <w:rPr>
          <w:b/>
          <w:snapToGrid w:val="0"/>
          <w:sz w:val="22"/>
          <w:szCs w:val="22"/>
        </w:rPr>
        <w:t>«18» июля 2023</w:t>
      </w:r>
      <w:r w:rsidRPr="00FA0DED">
        <w:rPr>
          <w:b/>
          <w:sz w:val="22"/>
          <w:szCs w:val="22"/>
        </w:rPr>
        <w:t xml:space="preserve"> г.</w:t>
      </w:r>
    </w:p>
    <w:p w:rsidR="00D77839" w:rsidRPr="00FA0DED" w:rsidRDefault="00D77839" w:rsidP="00D77839">
      <w:pPr>
        <w:rPr>
          <w:b/>
          <w:bCs/>
          <w:caps/>
          <w:sz w:val="22"/>
          <w:szCs w:val="22"/>
        </w:rPr>
      </w:pPr>
    </w:p>
    <w:p w:rsidR="00D77839" w:rsidRDefault="00D77839" w:rsidP="00D77839">
      <w:pPr>
        <w:jc w:val="center"/>
        <w:rPr>
          <w:b/>
          <w:sz w:val="22"/>
          <w:szCs w:val="22"/>
        </w:rPr>
      </w:pPr>
      <w:r>
        <w:rPr>
          <w:b/>
          <w:sz w:val="22"/>
          <w:szCs w:val="22"/>
        </w:rPr>
        <w:t>СПЕЦИФИКАЦИЯ № 1</w:t>
      </w:r>
    </w:p>
    <w:p w:rsidR="00D77839" w:rsidRDefault="00D77839" w:rsidP="00D77839">
      <w:pPr>
        <w:jc w:val="center"/>
        <w:rPr>
          <w:b/>
          <w:sz w:val="22"/>
          <w:szCs w:val="22"/>
        </w:rPr>
      </w:pPr>
      <w:r>
        <w:rPr>
          <w:b/>
          <w:sz w:val="22"/>
          <w:szCs w:val="22"/>
        </w:rPr>
        <w:t>к договору поставки №</w:t>
      </w:r>
      <w:r w:rsidR="00D80CB8">
        <w:rPr>
          <w:b/>
          <w:sz w:val="22"/>
          <w:szCs w:val="22"/>
        </w:rPr>
        <w:t>ТД</w:t>
      </w:r>
      <w:r>
        <w:rPr>
          <w:b/>
          <w:sz w:val="22"/>
          <w:szCs w:val="22"/>
        </w:rPr>
        <w:t xml:space="preserve">ТМ18/07/1 от «18» июля 2023 года, </w:t>
      </w:r>
    </w:p>
    <w:p w:rsidR="00D77839" w:rsidRDefault="00D77839" w:rsidP="00D77839">
      <w:pPr>
        <w:widowControl w:val="0"/>
        <w:ind w:left="-108"/>
        <w:jc w:val="center"/>
        <w:rPr>
          <w:b/>
          <w:sz w:val="22"/>
          <w:szCs w:val="22"/>
        </w:rPr>
      </w:pPr>
      <w:r>
        <w:rPr>
          <w:b/>
          <w:sz w:val="22"/>
          <w:szCs w:val="22"/>
        </w:rPr>
        <w:t xml:space="preserve">заключенному между </w:t>
      </w:r>
      <w:r w:rsidR="00D80CB8">
        <w:rPr>
          <w:b/>
          <w:sz w:val="22"/>
          <w:szCs w:val="22"/>
        </w:rPr>
        <w:t>«</w:t>
      </w:r>
      <w:r w:rsidR="00740BF1">
        <w:rPr>
          <w:b/>
          <w:sz w:val="22"/>
          <w:szCs w:val="22"/>
        </w:rPr>
        <w:t>ТД «ТЕХМЕТ»</w:t>
      </w:r>
      <w:bookmarkStart w:id="0" w:name="_GoBack"/>
      <w:bookmarkEnd w:id="0"/>
      <w:r>
        <w:rPr>
          <w:b/>
          <w:sz w:val="22"/>
          <w:szCs w:val="22"/>
        </w:rPr>
        <w:t xml:space="preserve"> и</w:t>
      </w:r>
      <w:r>
        <w:rPr>
          <w:b/>
          <w:sz w:val="22"/>
          <w:szCs w:val="22"/>
        </w:rPr>
        <w:br/>
        <w:t>ООО «</w:t>
      </w:r>
      <w:proofErr w:type="spellStart"/>
      <w:r>
        <w:rPr>
          <w:b/>
          <w:sz w:val="22"/>
          <w:szCs w:val="22"/>
        </w:rPr>
        <w:t>КиКГЕОСТРОЙ</w:t>
      </w:r>
      <w:proofErr w:type="spellEnd"/>
      <w:r>
        <w:rPr>
          <w:b/>
          <w:sz w:val="22"/>
          <w:szCs w:val="22"/>
        </w:rPr>
        <w:t>»</w:t>
      </w:r>
    </w:p>
    <w:tbl>
      <w:tblPr>
        <w:tblW w:w="0" w:type="auto"/>
        <w:tblBorders>
          <w:insideH w:val="single" w:sz="4" w:space="0" w:color="auto"/>
        </w:tblBorders>
        <w:tblLook w:val="04A0" w:firstRow="1" w:lastRow="0" w:firstColumn="1" w:lastColumn="0" w:noHBand="0" w:noVBand="1"/>
      </w:tblPr>
      <w:tblGrid>
        <w:gridCol w:w="1182"/>
        <w:gridCol w:w="9022"/>
      </w:tblGrid>
      <w:tr w:rsidR="00D77839" w:rsidTr="00B10E8D">
        <w:tc>
          <w:tcPr>
            <w:tcW w:w="1188" w:type="dxa"/>
            <w:hideMark/>
          </w:tcPr>
          <w:p w:rsidR="00D77839" w:rsidRDefault="00D77839" w:rsidP="00B10E8D">
            <w:pPr>
              <w:spacing w:before="120" w:line="276" w:lineRule="auto"/>
              <w:rPr>
                <w:b/>
                <w:lang w:val="en-US"/>
              </w:rPr>
            </w:pPr>
            <w:r>
              <w:rPr>
                <w:b/>
                <w:sz w:val="22"/>
                <w:szCs w:val="22"/>
              </w:rPr>
              <w:t>г</w:t>
            </w:r>
            <w:r>
              <w:rPr>
                <w:b/>
                <w:sz w:val="22"/>
                <w:szCs w:val="22"/>
                <w:lang w:val="en-US"/>
              </w:rPr>
              <w:t xml:space="preserve">. </w:t>
            </w:r>
            <w:r>
              <w:rPr>
                <w:b/>
                <w:sz w:val="22"/>
                <w:szCs w:val="22"/>
              </w:rPr>
              <w:t xml:space="preserve">Муром </w:t>
            </w:r>
          </w:p>
        </w:tc>
        <w:tc>
          <w:tcPr>
            <w:tcW w:w="9108" w:type="dxa"/>
            <w:hideMark/>
          </w:tcPr>
          <w:p w:rsidR="00D77839" w:rsidRDefault="00D77839" w:rsidP="00B10E8D">
            <w:pPr>
              <w:spacing w:before="120" w:line="276" w:lineRule="auto"/>
              <w:jc w:val="right"/>
              <w:rPr>
                <w:b/>
                <w:lang w:val="en-US"/>
              </w:rPr>
            </w:pPr>
            <w:r>
              <w:rPr>
                <w:b/>
                <w:sz w:val="22"/>
                <w:szCs w:val="22"/>
                <w:lang w:val="en-US"/>
              </w:rPr>
              <w:t>«</w:t>
            </w:r>
            <w:r>
              <w:rPr>
                <w:b/>
                <w:sz w:val="22"/>
                <w:szCs w:val="22"/>
              </w:rPr>
              <w:t>18</w:t>
            </w:r>
            <w:r>
              <w:rPr>
                <w:b/>
                <w:sz w:val="22"/>
                <w:szCs w:val="22"/>
                <w:lang w:val="en-US"/>
              </w:rPr>
              <w:t xml:space="preserve">» </w:t>
            </w:r>
            <w:r>
              <w:rPr>
                <w:b/>
                <w:sz w:val="22"/>
                <w:szCs w:val="22"/>
              </w:rPr>
              <w:t>июля 2023</w:t>
            </w:r>
            <w:r>
              <w:rPr>
                <w:b/>
                <w:sz w:val="22"/>
                <w:szCs w:val="22"/>
                <w:lang w:val="en-US"/>
              </w:rPr>
              <w:t xml:space="preserve"> </w:t>
            </w:r>
            <w:r>
              <w:rPr>
                <w:b/>
                <w:sz w:val="22"/>
                <w:szCs w:val="22"/>
              </w:rPr>
              <w:t>г</w:t>
            </w:r>
            <w:r>
              <w:rPr>
                <w:b/>
                <w:sz w:val="22"/>
                <w:szCs w:val="22"/>
                <w:lang w:val="en-US"/>
              </w:rPr>
              <w:t>.</w:t>
            </w:r>
          </w:p>
        </w:tc>
      </w:tr>
    </w:tbl>
    <w:p w:rsidR="00D77839" w:rsidRDefault="00D77839" w:rsidP="00D77839">
      <w:pPr>
        <w:rPr>
          <w:sz w:val="22"/>
          <w:szCs w:val="22"/>
        </w:rPr>
      </w:pPr>
      <w:r>
        <w:rPr>
          <w:sz w:val="22"/>
          <w:szCs w:val="22"/>
        </w:rPr>
        <w:t xml:space="preserve">Поставщик обязуется поставить Покупателю продукцию на следующих условиях: </w:t>
      </w:r>
    </w:p>
    <w:p w:rsidR="00D77839" w:rsidRDefault="00D77839" w:rsidP="00D77839">
      <w:pPr>
        <w:rPr>
          <w:sz w:val="22"/>
          <w:szCs w:val="22"/>
        </w:rPr>
      </w:pPr>
    </w:p>
    <w:tbl>
      <w:tblPr>
        <w:tblW w:w="10185" w:type="dxa"/>
        <w:jc w:val="center"/>
        <w:tblLayout w:type="fixed"/>
        <w:tblLook w:val="04A0" w:firstRow="1" w:lastRow="0" w:firstColumn="1" w:lastColumn="0" w:noHBand="0" w:noVBand="1"/>
      </w:tblPr>
      <w:tblGrid>
        <w:gridCol w:w="479"/>
        <w:gridCol w:w="1842"/>
        <w:gridCol w:w="1643"/>
        <w:gridCol w:w="821"/>
        <w:gridCol w:w="597"/>
        <w:gridCol w:w="992"/>
        <w:gridCol w:w="851"/>
        <w:gridCol w:w="1417"/>
        <w:gridCol w:w="1496"/>
        <w:gridCol w:w="47"/>
      </w:tblGrid>
      <w:tr w:rsidR="00D77839" w:rsidRPr="005F0D32" w:rsidTr="00F70CF8">
        <w:trPr>
          <w:trHeight w:val="794"/>
          <w:jc w:val="center"/>
        </w:trPr>
        <w:tc>
          <w:tcPr>
            <w:tcW w:w="479" w:type="dxa"/>
            <w:tcBorders>
              <w:top w:val="single" w:sz="4" w:space="0" w:color="auto"/>
              <w:left w:val="single" w:sz="4" w:space="0" w:color="auto"/>
              <w:bottom w:val="single" w:sz="4" w:space="0" w:color="auto"/>
              <w:right w:val="single" w:sz="4" w:space="0" w:color="auto"/>
            </w:tcBorders>
            <w:noWrap/>
            <w:vAlign w:val="center"/>
            <w:hideMark/>
          </w:tcPr>
          <w:p w:rsidR="00D77839" w:rsidRPr="005F0D32" w:rsidRDefault="00D77839" w:rsidP="00B10E8D">
            <w:pPr>
              <w:spacing w:line="276" w:lineRule="auto"/>
              <w:jc w:val="center"/>
              <w:rPr>
                <w:sz w:val="22"/>
                <w:szCs w:val="22"/>
              </w:rPr>
            </w:pPr>
            <w:r w:rsidRPr="005F0D32">
              <w:rPr>
                <w:sz w:val="22"/>
                <w:szCs w:val="22"/>
              </w:rPr>
              <w:t>№</w:t>
            </w:r>
          </w:p>
        </w:tc>
        <w:tc>
          <w:tcPr>
            <w:tcW w:w="3485" w:type="dxa"/>
            <w:gridSpan w:val="2"/>
            <w:tcBorders>
              <w:top w:val="single" w:sz="4" w:space="0" w:color="auto"/>
              <w:left w:val="nil"/>
              <w:bottom w:val="single" w:sz="4" w:space="0" w:color="auto"/>
              <w:right w:val="single" w:sz="4" w:space="0" w:color="auto"/>
            </w:tcBorders>
            <w:vAlign w:val="center"/>
            <w:hideMark/>
          </w:tcPr>
          <w:p w:rsidR="00D77839" w:rsidRPr="005F0D32" w:rsidRDefault="00D77839" w:rsidP="00B10E8D">
            <w:pPr>
              <w:spacing w:line="276" w:lineRule="auto"/>
              <w:jc w:val="center"/>
              <w:rPr>
                <w:sz w:val="22"/>
                <w:szCs w:val="22"/>
              </w:rPr>
            </w:pPr>
            <w:r w:rsidRPr="005F0D32">
              <w:rPr>
                <w:sz w:val="22"/>
                <w:szCs w:val="22"/>
              </w:rPr>
              <w:t>Наименование</w:t>
            </w:r>
            <w:r w:rsidRPr="005F0D32">
              <w:rPr>
                <w:sz w:val="22"/>
                <w:szCs w:val="22"/>
              </w:rPr>
              <w:br/>
              <w:t>товара</w:t>
            </w:r>
          </w:p>
        </w:tc>
        <w:tc>
          <w:tcPr>
            <w:tcW w:w="1418" w:type="dxa"/>
            <w:gridSpan w:val="2"/>
            <w:tcBorders>
              <w:top w:val="single" w:sz="4" w:space="0" w:color="auto"/>
              <w:left w:val="single" w:sz="4" w:space="0" w:color="auto"/>
              <w:bottom w:val="single" w:sz="4" w:space="0" w:color="auto"/>
              <w:right w:val="nil"/>
            </w:tcBorders>
            <w:vAlign w:val="center"/>
            <w:hideMark/>
          </w:tcPr>
          <w:p w:rsidR="00D77839" w:rsidRPr="005F0D32" w:rsidRDefault="00D77839" w:rsidP="00B10E8D">
            <w:pPr>
              <w:spacing w:line="276" w:lineRule="auto"/>
              <w:jc w:val="center"/>
              <w:rPr>
                <w:sz w:val="22"/>
                <w:szCs w:val="22"/>
              </w:rPr>
            </w:pPr>
            <w:r w:rsidRPr="005F0D32">
              <w:rPr>
                <w:sz w:val="22"/>
                <w:szCs w:val="22"/>
              </w:rPr>
              <w:t>Характеристики</w:t>
            </w:r>
            <w:r w:rsidRPr="005F0D32">
              <w:rPr>
                <w:sz w:val="22"/>
                <w:szCs w:val="22"/>
              </w:rPr>
              <w:br/>
              <w:t>ГОСТ, ТУ</w:t>
            </w:r>
          </w:p>
        </w:tc>
        <w:tc>
          <w:tcPr>
            <w:tcW w:w="992" w:type="dxa"/>
            <w:tcBorders>
              <w:top w:val="single" w:sz="4" w:space="0" w:color="auto"/>
              <w:left w:val="single" w:sz="4" w:space="0" w:color="auto"/>
              <w:bottom w:val="single" w:sz="4" w:space="0" w:color="auto"/>
              <w:right w:val="nil"/>
            </w:tcBorders>
            <w:vAlign w:val="center"/>
            <w:hideMark/>
          </w:tcPr>
          <w:p w:rsidR="00D77839" w:rsidRPr="005F0D32" w:rsidRDefault="00D77839" w:rsidP="00B10E8D">
            <w:pPr>
              <w:spacing w:line="276" w:lineRule="auto"/>
              <w:jc w:val="center"/>
              <w:rPr>
                <w:sz w:val="22"/>
                <w:szCs w:val="22"/>
              </w:rPr>
            </w:pPr>
            <w:r w:rsidRPr="005F0D32">
              <w:rPr>
                <w:sz w:val="22"/>
                <w:szCs w:val="22"/>
              </w:rPr>
              <w:t>Единица</w:t>
            </w:r>
            <w:r w:rsidRPr="005F0D32">
              <w:rPr>
                <w:sz w:val="22"/>
                <w:szCs w:val="22"/>
              </w:rPr>
              <w:br/>
              <w:t>измерения</w:t>
            </w:r>
          </w:p>
        </w:tc>
        <w:tc>
          <w:tcPr>
            <w:tcW w:w="851" w:type="dxa"/>
            <w:tcBorders>
              <w:top w:val="single" w:sz="4" w:space="0" w:color="auto"/>
              <w:left w:val="single" w:sz="4" w:space="0" w:color="auto"/>
              <w:bottom w:val="single" w:sz="4" w:space="0" w:color="auto"/>
              <w:right w:val="nil"/>
            </w:tcBorders>
            <w:vAlign w:val="center"/>
            <w:hideMark/>
          </w:tcPr>
          <w:p w:rsidR="00D77839" w:rsidRPr="005F0D32" w:rsidRDefault="00D77839" w:rsidP="00B10E8D">
            <w:pPr>
              <w:spacing w:line="276" w:lineRule="auto"/>
              <w:jc w:val="center"/>
              <w:rPr>
                <w:sz w:val="22"/>
                <w:szCs w:val="22"/>
              </w:rPr>
            </w:pPr>
            <w:r w:rsidRPr="005F0D32">
              <w:rPr>
                <w:sz w:val="22"/>
                <w:szCs w:val="22"/>
              </w:rPr>
              <w:t>Количество</w:t>
            </w:r>
          </w:p>
        </w:tc>
        <w:tc>
          <w:tcPr>
            <w:tcW w:w="1417" w:type="dxa"/>
            <w:tcBorders>
              <w:top w:val="single" w:sz="4" w:space="0" w:color="auto"/>
              <w:left w:val="single" w:sz="4" w:space="0" w:color="auto"/>
              <w:bottom w:val="single" w:sz="4" w:space="0" w:color="auto"/>
              <w:right w:val="nil"/>
            </w:tcBorders>
            <w:vAlign w:val="center"/>
            <w:hideMark/>
          </w:tcPr>
          <w:p w:rsidR="00D77839" w:rsidRPr="005F0D32" w:rsidRDefault="00D77839" w:rsidP="00B10E8D">
            <w:pPr>
              <w:spacing w:line="276" w:lineRule="auto"/>
              <w:jc w:val="center"/>
              <w:rPr>
                <w:sz w:val="22"/>
                <w:szCs w:val="22"/>
              </w:rPr>
            </w:pPr>
            <w:r w:rsidRPr="005F0D32">
              <w:rPr>
                <w:sz w:val="22"/>
                <w:szCs w:val="22"/>
              </w:rPr>
              <w:t>Цена, за ед. изм., руб.</w:t>
            </w:r>
          </w:p>
          <w:p w:rsidR="00D77839" w:rsidRPr="005F0D32" w:rsidRDefault="00D77839" w:rsidP="00B10E8D">
            <w:pPr>
              <w:spacing w:line="276" w:lineRule="auto"/>
              <w:jc w:val="center"/>
              <w:rPr>
                <w:sz w:val="22"/>
                <w:szCs w:val="22"/>
              </w:rPr>
            </w:pPr>
            <w:r>
              <w:rPr>
                <w:sz w:val="22"/>
                <w:szCs w:val="22"/>
              </w:rPr>
              <w:t>(</w:t>
            </w:r>
            <w:proofErr w:type="gramStart"/>
            <w:r>
              <w:rPr>
                <w:sz w:val="22"/>
                <w:szCs w:val="22"/>
              </w:rPr>
              <w:t xml:space="preserve">с </w:t>
            </w:r>
            <w:r w:rsidRPr="005F0D32">
              <w:rPr>
                <w:sz w:val="22"/>
                <w:szCs w:val="22"/>
              </w:rPr>
              <w:t xml:space="preserve"> НДС</w:t>
            </w:r>
            <w:proofErr w:type="gramEnd"/>
            <w:r w:rsidRPr="005F0D32">
              <w:rPr>
                <w:sz w:val="22"/>
                <w:szCs w:val="22"/>
              </w:rPr>
              <w:t>)</w:t>
            </w:r>
          </w:p>
        </w:tc>
        <w:tc>
          <w:tcPr>
            <w:tcW w:w="1543" w:type="dxa"/>
            <w:gridSpan w:val="2"/>
            <w:tcBorders>
              <w:top w:val="single" w:sz="4" w:space="0" w:color="auto"/>
              <w:left w:val="single" w:sz="4" w:space="0" w:color="auto"/>
              <w:bottom w:val="single" w:sz="4" w:space="0" w:color="auto"/>
              <w:right w:val="single" w:sz="4" w:space="0" w:color="auto"/>
            </w:tcBorders>
            <w:vAlign w:val="center"/>
            <w:hideMark/>
          </w:tcPr>
          <w:p w:rsidR="00D77839" w:rsidRPr="005F0D32" w:rsidRDefault="00D77839" w:rsidP="00B10E8D">
            <w:pPr>
              <w:spacing w:line="276" w:lineRule="auto"/>
              <w:jc w:val="center"/>
              <w:rPr>
                <w:sz w:val="22"/>
                <w:szCs w:val="22"/>
              </w:rPr>
            </w:pPr>
            <w:r w:rsidRPr="005F0D32">
              <w:rPr>
                <w:sz w:val="22"/>
                <w:szCs w:val="22"/>
              </w:rPr>
              <w:t>Сумма</w:t>
            </w:r>
          </w:p>
          <w:p w:rsidR="00D77839" w:rsidRPr="005F0D32" w:rsidRDefault="00D77839" w:rsidP="00B10E8D">
            <w:pPr>
              <w:spacing w:line="276" w:lineRule="auto"/>
              <w:jc w:val="center"/>
              <w:rPr>
                <w:sz w:val="22"/>
                <w:szCs w:val="22"/>
              </w:rPr>
            </w:pPr>
            <w:r>
              <w:rPr>
                <w:sz w:val="22"/>
                <w:szCs w:val="22"/>
              </w:rPr>
              <w:t xml:space="preserve">(с </w:t>
            </w:r>
            <w:r w:rsidRPr="005F0D32">
              <w:rPr>
                <w:sz w:val="22"/>
                <w:szCs w:val="22"/>
              </w:rPr>
              <w:t>НДС)</w:t>
            </w:r>
          </w:p>
        </w:tc>
      </w:tr>
      <w:tr w:rsidR="00D77839" w:rsidRPr="005F0D32" w:rsidTr="00F70CF8">
        <w:trPr>
          <w:trHeight w:val="305"/>
          <w:jc w:val="center"/>
        </w:trPr>
        <w:tc>
          <w:tcPr>
            <w:tcW w:w="479" w:type="dxa"/>
            <w:tcBorders>
              <w:top w:val="single" w:sz="4" w:space="0" w:color="auto"/>
              <w:left w:val="single" w:sz="4" w:space="0" w:color="auto"/>
              <w:bottom w:val="single" w:sz="4" w:space="0" w:color="auto"/>
              <w:right w:val="single" w:sz="4" w:space="0" w:color="auto"/>
            </w:tcBorders>
            <w:noWrap/>
            <w:hideMark/>
          </w:tcPr>
          <w:p w:rsidR="00D77839" w:rsidRPr="005F0D32" w:rsidRDefault="00D77839" w:rsidP="00B10E8D">
            <w:pPr>
              <w:rPr>
                <w:sz w:val="22"/>
                <w:szCs w:val="22"/>
              </w:rPr>
            </w:pPr>
            <w:r w:rsidRPr="005F0D32">
              <w:rPr>
                <w:sz w:val="22"/>
                <w:szCs w:val="22"/>
              </w:rPr>
              <w:t>1</w:t>
            </w:r>
          </w:p>
        </w:tc>
        <w:tc>
          <w:tcPr>
            <w:tcW w:w="3485" w:type="dxa"/>
            <w:gridSpan w:val="2"/>
            <w:tcBorders>
              <w:top w:val="single" w:sz="4" w:space="0" w:color="auto"/>
              <w:left w:val="nil"/>
              <w:bottom w:val="single" w:sz="4" w:space="0" w:color="auto"/>
              <w:right w:val="single" w:sz="4" w:space="0" w:color="auto"/>
            </w:tcBorders>
          </w:tcPr>
          <w:p w:rsidR="00D77839" w:rsidRPr="005F0D32" w:rsidRDefault="005D10B8" w:rsidP="005D10B8">
            <w:pPr>
              <w:rPr>
                <w:sz w:val="22"/>
                <w:szCs w:val="22"/>
              </w:rPr>
            </w:pPr>
            <w:r>
              <w:rPr>
                <w:sz w:val="22"/>
                <w:szCs w:val="22"/>
              </w:rPr>
              <w:t>Стрелочный перевод</w:t>
            </w:r>
            <w:r w:rsidR="00380F48">
              <w:rPr>
                <w:sz w:val="22"/>
                <w:szCs w:val="22"/>
              </w:rPr>
              <w:t xml:space="preserve"> Р65 м</w:t>
            </w:r>
            <w:r>
              <w:rPr>
                <w:sz w:val="22"/>
                <w:szCs w:val="22"/>
              </w:rPr>
              <w:t>.</w:t>
            </w:r>
            <w:r w:rsidR="00380F48">
              <w:rPr>
                <w:sz w:val="22"/>
                <w:szCs w:val="22"/>
              </w:rPr>
              <w:t xml:space="preserve"> 1/9 проект 2769.00.000 правый</w:t>
            </w:r>
          </w:p>
        </w:tc>
        <w:tc>
          <w:tcPr>
            <w:tcW w:w="1418" w:type="dxa"/>
            <w:gridSpan w:val="2"/>
            <w:tcBorders>
              <w:top w:val="single" w:sz="4" w:space="0" w:color="auto"/>
              <w:left w:val="single" w:sz="4" w:space="0" w:color="auto"/>
              <w:bottom w:val="single" w:sz="4" w:space="0" w:color="auto"/>
              <w:right w:val="nil"/>
            </w:tcBorders>
          </w:tcPr>
          <w:p w:rsidR="00D77839" w:rsidRPr="005F0D32" w:rsidRDefault="00380F48" w:rsidP="00B10E8D">
            <w:pPr>
              <w:jc w:val="center"/>
              <w:rPr>
                <w:sz w:val="22"/>
                <w:szCs w:val="22"/>
              </w:rPr>
            </w:pPr>
            <w:r>
              <w:rPr>
                <w:sz w:val="22"/>
                <w:szCs w:val="22"/>
              </w:rPr>
              <w:t>КП№12</w:t>
            </w:r>
          </w:p>
        </w:tc>
        <w:tc>
          <w:tcPr>
            <w:tcW w:w="992" w:type="dxa"/>
            <w:tcBorders>
              <w:top w:val="single" w:sz="4" w:space="0" w:color="auto"/>
              <w:left w:val="single" w:sz="4" w:space="0" w:color="auto"/>
              <w:bottom w:val="single" w:sz="4" w:space="0" w:color="auto"/>
              <w:right w:val="nil"/>
            </w:tcBorders>
            <w:noWrap/>
          </w:tcPr>
          <w:p w:rsidR="00D77839" w:rsidRPr="005F0D32" w:rsidRDefault="00D77839" w:rsidP="00380F48">
            <w:pPr>
              <w:rPr>
                <w:sz w:val="22"/>
                <w:szCs w:val="22"/>
              </w:rPr>
            </w:pPr>
            <w:proofErr w:type="spellStart"/>
            <w:r>
              <w:rPr>
                <w:sz w:val="22"/>
                <w:szCs w:val="22"/>
              </w:rPr>
              <w:t>компл</w:t>
            </w:r>
            <w:proofErr w:type="spellEnd"/>
          </w:p>
        </w:tc>
        <w:tc>
          <w:tcPr>
            <w:tcW w:w="851" w:type="dxa"/>
            <w:tcBorders>
              <w:top w:val="single" w:sz="4" w:space="0" w:color="auto"/>
              <w:left w:val="single" w:sz="4" w:space="0" w:color="auto"/>
              <w:bottom w:val="single" w:sz="4" w:space="0" w:color="auto"/>
              <w:right w:val="nil"/>
            </w:tcBorders>
            <w:noWrap/>
          </w:tcPr>
          <w:p w:rsidR="00D77839" w:rsidRPr="005F0D32" w:rsidRDefault="00380F48" w:rsidP="00B10E8D">
            <w:pPr>
              <w:jc w:val="center"/>
              <w:rPr>
                <w:sz w:val="22"/>
                <w:szCs w:val="22"/>
              </w:rPr>
            </w:pPr>
            <w:r>
              <w:rPr>
                <w:sz w:val="22"/>
                <w:szCs w:val="22"/>
              </w:rPr>
              <w:t>2</w:t>
            </w:r>
          </w:p>
        </w:tc>
        <w:tc>
          <w:tcPr>
            <w:tcW w:w="1417" w:type="dxa"/>
            <w:tcBorders>
              <w:top w:val="single" w:sz="4" w:space="0" w:color="auto"/>
              <w:left w:val="single" w:sz="4" w:space="0" w:color="auto"/>
              <w:bottom w:val="single" w:sz="4" w:space="0" w:color="auto"/>
              <w:right w:val="nil"/>
            </w:tcBorders>
            <w:noWrap/>
          </w:tcPr>
          <w:p w:rsidR="00D77839" w:rsidRPr="005F0D32" w:rsidRDefault="00F70CF8" w:rsidP="00F70CF8">
            <w:pPr>
              <w:jc w:val="center"/>
              <w:rPr>
                <w:sz w:val="22"/>
                <w:szCs w:val="22"/>
              </w:rPr>
            </w:pPr>
            <w:r>
              <w:rPr>
                <w:sz w:val="22"/>
                <w:szCs w:val="22"/>
              </w:rPr>
              <w:t>3 214 200-00</w:t>
            </w:r>
          </w:p>
        </w:tc>
        <w:tc>
          <w:tcPr>
            <w:tcW w:w="1543" w:type="dxa"/>
            <w:gridSpan w:val="2"/>
            <w:tcBorders>
              <w:top w:val="single" w:sz="4" w:space="0" w:color="auto"/>
              <w:left w:val="single" w:sz="4" w:space="0" w:color="auto"/>
              <w:bottom w:val="single" w:sz="4" w:space="0" w:color="auto"/>
              <w:right w:val="single" w:sz="4" w:space="0" w:color="auto"/>
            </w:tcBorders>
            <w:noWrap/>
          </w:tcPr>
          <w:p w:rsidR="00D77839" w:rsidRPr="005F0D32" w:rsidRDefault="00F70CF8" w:rsidP="00B10E8D">
            <w:pPr>
              <w:jc w:val="center"/>
              <w:rPr>
                <w:sz w:val="22"/>
                <w:szCs w:val="22"/>
              </w:rPr>
            </w:pPr>
            <w:r>
              <w:rPr>
                <w:sz w:val="22"/>
                <w:szCs w:val="22"/>
              </w:rPr>
              <w:t>6 428 400-00</w:t>
            </w:r>
          </w:p>
        </w:tc>
      </w:tr>
      <w:tr w:rsidR="00380F48" w:rsidRPr="005F0D32" w:rsidTr="00F70CF8">
        <w:trPr>
          <w:trHeight w:val="305"/>
          <w:jc w:val="center"/>
        </w:trPr>
        <w:tc>
          <w:tcPr>
            <w:tcW w:w="479" w:type="dxa"/>
            <w:tcBorders>
              <w:top w:val="single" w:sz="4" w:space="0" w:color="auto"/>
              <w:left w:val="single" w:sz="4" w:space="0" w:color="auto"/>
              <w:bottom w:val="single" w:sz="4" w:space="0" w:color="auto"/>
              <w:right w:val="single" w:sz="4" w:space="0" w:color="auto"/>
            </w:tcBorders>
            <w:noWrap/>
          </w:tcPr>
          <w:p w:rsidR="00380F48" w:rsidRPr="005F0D32" w:rsidRDefault="00380F48" w:rsidP="00B10E8D">
            <w:pPr>
              <w:rPr>
                <w:sz w:val="22"/>
                <w:szCs w:val="22"/>
              </w:rPr>
            </w:pPr>
            <w:r>
              <w:rPr>
                <w:sz w:val="22"/>
                <w:szCs w:val="22"/>
              </w:rPr>
              <w:t>2</w:t>
            </w:r>
          </w:p>
        </w:tc>
        <w:tc>
          <w:tcPr>
            <w:tcW w:w="3485" w:type="dxa"/>
            <w:gridSpan w:val="2"/>
            <w:tcBorders>
              <w:top w:val="single" w:sz="4" w:space="0" w:color="auto"/>
              <w:left w:val="nil"/>
              <w:bottom w:val="single" w:sz="4" w:space="0" w:color="auto"/>
              <w:right w:val="single" w:sz="4" w:space="0" w:color="auto"/>
            </w:tcBorders>
          </w:tcPr>
          <w:p w:rsidR="00380F48" w:rsidRDefault="005D10B8" w:rsidP="005D10B8">
            <w:pPr>
              <w:rPr>
                <w:sz w:val="22"/>
                <w:szCs w:val="22"/>
              </w:rPr>
            </w:pPr>
            <w:r>
              <w:rPr>
                <w:sz w:val="22"/>
                <w:szCs w:val="22"/>
              </w:rPr>
              <w:t xml:space="preserve">Стрелочный перевод </w:t>
            </w:r>
            <w:r w:rsidR="00380F48">
              <w:rPr>
                <w:sz w:val="22"/>
                <w:szCs w:val="22"/>
              </w:rPr>
              <w:t>Р65 м</w:t>
            </w:r>
            <w:r>
              <w:rPr>
                <w:sz w:val="22"/>
                <w:szCs w:val="22"/>
              </w:rPr>
              <w:t>.</w:t>
            </w:r>
            <w:r w:rsidR="00380F48">
              <w:rPr>
                <w:sz w:val="22"/>
                <w:szCs w:val="22"/>
              </w:rPr>
              <w:t xml:space="preserve"> 1/9 проект 2769.00.000 левый</w:t>
            </w:r>
          </w:p>
        </w:tc>
        <w:tc>
          <w:tcPr>
            <w:tcW w:w="1418" w:type="dxa"/>
            <w:gridSpan w:val="2"/>
            <w:tcBorders>
              <w:top w:val="single" w:sz="4" w:space="0" w:color="auto"/>
              <w:left w:val="single" w:sz="4" w:space="0" w:color="auto"/>
              <w:bottom w:val="single" w:sz="4" w:space="0" w:color="auto"/>
              <w:right w:val="nil"/>
            </w:tcBorders>
          </w:tcPr>
          <w:p w:rsidR="00380F48" w:rsidRPr="005F0D32" w:rsidRDefault="00380F48" w:rsidP="00B10E8D">
            <w:pPr>
              <w:jc w:val="center"/>
              <w:rPr>
                <w:sz w:val="22"/>
                <w:szCs w:val="22"/>
              </w:rPr>
            </w:pPr>
            <w:r>
              <w:rPr>
                <w:sz w:val="22"/>
                <w:szCs w:val="22"/>
              </w:rPr>
              <w:t>КП№12</w:t>
            </w:r>
          </w:p>
        </w:tc>
        <w:tc>
          <w:tcPr>
            <w:tcW w:w="992" w:type="dxa"/>
            <w:tcBorders>
              <w:top w:val="single" w:sz="4" w:space="0" w:color="auto"/>
              <w:left w:val="single" w:sz="4" w:space="0" w:color="auto"/>
              <w:bottom w:val="single" w:sz="4" w:space="0" w:color="auto"/>
              <w:right w:val="nil"/>
            </w:tcBorders>
            <w:noWrap/>
          </w:tcPr>
          <w:p w:rsidR="00380F48" w:rsidRDefault="00380F48" w:rsidP="00380F48">
            <w:pPr>
              <w:rPr>
                <w:sz w:val="22"/>
                <w:szCs w:val="22"/>
              </w:rPr>
            </w:pPr>
            <w:proofErr w:type="spellStart"/>
            <w:r>
              <w:rPr>
                <w:sz w:val="22"/>
                <w:szCs w:val="22"/>
              </w:rPr>
              <w:t>компл</w:t>
            </w:r>
            <w:proofErr w:type="spellEnd"/>
          </w:p>
        </w:tc>
        <w:tc>
          <w:tcPr>
            <w:tcW w:w="851" w:type="dxa"/>
            <w:tcBorders>
              <w:top w:val="single" w:sz="4" w:space="0" w:color="auto"/>
              <w:left w:val="single" w:sz="4" w:space="0" w:color="auto"/>
              <w:bottom w:val="single" w:sz="4" w:space="0" w:color="auto"/>
              <w:right w:val="nil"/>
            </w:tcBorders>
            <w:noWrap/>
          </w:tcPr>
          <w:p w:rsidR="00380F48" w:rsidRDefault="00380F48" w:rsidP="00B10E8D">
            <w:pPr>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nil"/>
            </w:tcBorders>
            <w:noWrap/>
          </w:tcPr>
          <w:p w:rsidR="00380F48" w:rsidRDefault="00F70CF8" w:rsidP="00F70CF8">
            <w:pPr>
              <w:jc w:val="center"/>
              <w:rPr>
                <w:sz w:val="22"/>
                <w:szCs w:val="22"/>
              </w:rPr>
            </w:pPr>
            <w:r>
              <w:rPr>
                <w:sz w:val="22"/>
                <w:szCs w:val="22"/>
              </w:rPr>
              <w:t>3 214 200-00</w:t>
            </w:r>
          </w:p>
        </w:tc>
        <w:tc>
          <w:tcPr>
            <w:tcW w:w="1543" w:type="dxa"/>
            <w:gridSpan w:val="2"/>
            <w:tcBorders>
              <w:top w:val="single" w:sz="4" w:space="0" w:color="auto"/>
              <w:left w:val="single" w:sz="4" w:space="0" w:color="auto"/>
              <w:bottom w:val="single" w:sz="4" w:space="0" w:color="auto"/>
              <w:right w:val="single" w:sz="4" w:space="0" w:color="auto"/>
            </w:tcBorders>
            <w:noWrap/>
          </w:tcPr>
          <w:p w:rsidR="00380F48" w:rsidRDefault="00F70CF8" w:rsidP="00B10E8D">
            <w:pPr>
              <w:jc w:val="center"/>
              <w:rPr>
                <w:sz w:val="22"/>
                <w:szCs w:val="22"/>
              </w:rPr>
            </w:pPr>
            <w:r>
              <w:rPr>
                <w:sz w:val="22"/>
                <w:szCs w:val="22"/>
              </w:rPr>
              <w:t>3 214 200-00</w:t>
            </w:r>
          </w:p>
        </w:tc>
      </w:tr>
      <w:tr w:rsidR="00380F48" w:rsidRPr="005F0D32" w:rsidTr="00F70CF8">
        <w:trPr>
          <w:trHeight w:val="305"/>
          <w:jc w:val="center"/>
        </w:trPr>
        <w:tc>
          <w:tcPr>
            <w:tcW w:w="479" w:type="dxa"/>
            <w:tcBorders>
              <w:top w:val="single" w:sz="4" w:space="0" w:color="auto"/>
              <w:left w:val="single" w:sz="4" w:space="0" w:color="auto"/>
              <w:bottom w:val="single" w:sz="4" w:space="0" w:color="auto"/>
              <w:right w:val="single" w:sz="4" w:space="0" w:color="auto"/>
            </w:tcBorders>
            <w:noWrap/>
          </w:tcPr>
          <w:p w:rsidR="00380F48" w:rsidRDefault="00380F48" w:rsidP="00B10E8D">
            <w:pPr>
              <w:rPr>
                <w:sz w:val="22"/>
                <w:szCs w:val="22"/>
              </w:rPr>
            </w:pPr>
            <w:r>
              <w:rPr>
                <w:sz w:val="22"/>
                <w:szCs w:val="22"/>
              </w:rPr>
              <w:t>3</w:t>
            </w:r>
          </w:p>
        </w:tc>
        <w:tc>
          <w:tcPr>
            <w:tcW w:w="3485" w:type="dxa"/>
            <w:gridSpan w:val="2"/>
            <w:tcBorders>
              <w:top w:val="single" w:sz="4" w:space="0" w:color="auto"/>
              <w:left w:val="nil"/>
              <w:bottom w:val="single" w:sz="4" w:space="0" w:color="auto"/>
              <w:right w:val="single" w:sz="4" w:space="0" w:color="auto"/>
            </w:tcBorders>
          </w:tcPr>
          <w:p w:rsidR="00380F48" w:rsidRDefault="005D10B8" w:rsidP="005D10B8">
            <w:pPr>
              <w:rPr>
                <w:sz w:val="22"/>
                <w:szCs w:val="22"/>
              </w:rPr>
            </w:pPr>
            <w:r>
              <w:rPr>
                <w:sz w:val="22"/>
                <w:szCs w:val="22"/>
              </w:rPr>
              <w:t xml:space="preserve">Стрелочный перевод </w:t>
            </w:r>
            <w:r w:rsidR="00380F48">
              <w:rPr>
                <w:sz w:val="22"/>
                <w:szCs w:val="22"/>
              </w:rPr>
              <w:t>Р65 м</w:t>
            </w:r>
            <w:r>
              <w:rPr>
                <w:sz w:val="22"/>
                <w:szCs w:val="22"/>
              </w:rPr>
              <w:t>.</w:t>
            </w:r>
            <w:r w:rsidR="00380F48">
              <w:rPr>
                <w:sz w:val="22"/>
                <w:szCs w:val="22"/>
              </w:rPr>
              <w:t xml:space="preserve"> 1/9 проект 2766.00.000 правый</w:t>
            </w:r>
          </w:p>
        </w:tc>
        <w:tc>
          <w:tcPr>
            <w:tcW w:w="1418" w:type="dxa"/>
            <w:gridSpan w:val="2"/>
            <w:tcBorders>
              <w:top w:val="single" w:sz="4" w:space="0" w:color="auto"/>
              <w:left w:val="single" w:sz="4" w:space="0" w:color="auto"/>
              <w:bottom w:val="single" w:sz="4" w:space="0" w:color="auto"/>
              <w:right w:val="nil"/>
            </w:tcBorders>
          </w:tcPr>
          <w:p w:rsidR="00380F48" w:rsidRPr="005F0D32" w:rsidRDefault="00380F48" w:rsidP="00B10E8D">
            <w:pPr>
              <w:jc w:val="center"/>
              <w:rPr>
                <w:sz w:val="22"/>
                <w:szCs w:val="22"/>
              </w:rPr>
            </w:pPr>
            <w:r>
              <w:rPr>
                <w:sz w:val="22"/>
                <w:szCs w:val="22"/>
              </w:rPr>
              <w:t>КП№1</w:t>
            </w:r>
          </w:p>
        </w:tc>
        <w:tc>
          <w:tcPr>
            <w:tcW w:w="992" w:type="dxa"/>
            <w:tcBorders>
              <w:top w:val="single" w:sz="4" w:space="0" w:color="auto"/>
              <w:left w:val="single" w:sz="4" w:space="0" w:color="auto"/>
              <w:bottom w:val="single" w:sz="4" w:space="0" w:color="auto"/>
              <w:right w:val="nil"/>
            </w:tcBorders>
            <w:noWrap/>
          </w:tcPr>
          <w:p w:rsidR="00380F48" w:rsidRDefault="00380F48" w:rsidP="00380F48">
            <w:pPr>
              <w:rPr>
                <w:sz w:val="22"/>
                <w:szCs w:val="22"/>
              </w:rPr>
            </w:pPr>
            <w:proofErr w:type="spellStart"/>
            <w:r>
              <w:rPr>
                <w:sz w:val="22"/>
                <w:szCs w:val="22"/>
              </w:rPr>
              <w:t>компл</w:t>
            </w:r>
            <w:proofErr w:type="spellEnd"/>
          </w:p>
        </w:tc>
        <w:tc>
          <w:tcPr>
            <w:tcW w:w="851" w:type="dxa"/>
            <w:tcBorders>
              <w:top w:val="single" w:sz="4" w:space="0" w:color="auto"/>
              <w:left w:val="single" w:sz="4" w:space="0" w:color="auto"/>
              <w:bottom w:val="single" w:sz="4" w:space="0" w:color="auto"/>
              <w:right w:val="nil"/>
            </w:tcBorders>
            <w:noWrap/>
          </w:tcPr>
          <w:p w:rsidR="00380F48" w:rsidRDefault="00380F48" w:rsidP="00B10E8D">
            <w:pPr>
              <w:jc w:val="center"/>
              <w:rPr>
                <w:sz w:val="22"/>
                <w:szCs w:val="22"/>
              </w:rPr>
            </w:pPr>
            <w:r>
              <w:rPr>
                <w:sz w:val="22"/>
                <w:szCs w:val="22"/>
              </w:rPr>
              <w:t>2</w:t>
            </w:r>
          </w:p>
        </w:tc>
        <w:tc>
          <w:tcPr>
            <w:tcW w:w="1417" w:type="dxa"/>
            <w:tcBorders>
              <w:top w:val="single" w:sz="4" w:space="0" w:color="auto"/>
              <w:left w:val="single" w:sz="4" w:space="0" w:color="auto"/>
              <w:bottom w:val="single" w:sz="4" w:space="0" w:color="auto"/>
              <w:right w:val="nil"/>
            </w:tcBorders>
            <w:noWrap/>
          </w:tcPr>
          <w:p w:rsidR="00380F48" w:rsidRDefault="00F70CF8" w:rsidP="00F70CF8">
            <w:pPr>
              <w:jc w:val="center"/>
              <w:rPr>
                <w:sz w:val="22"/>
                <w:szCs w:val="22"/>
              </w:rPr>
            </w:pPr>
            <w:r>
              <w:rPr>
                <w:sz w:val="22"/>
                <w:szCs w:val="22"/>
              </w:rPr>
              <w:t>3 154 800-00</w:t>
            </w:r>
          </w:p>
        </w:tc>
        <w:tc>
          <w:tcPr>
            <w:tcW w:w="1543" w:type="dxa"/>
            <w:gridSpan w:val="2"/>
            <w:tcBorders>
              <w:top w:val="single" w:sz="4" w:space="0" w:color="auto"/>
              <w:left w:val="single" w:sz="4" w:space="0" w:color="auto"/>
              <w:bottom w:val="single" w:sz="4" w:space="0" w:color="auto"/>
              <w:right w:val="single" w:sz="4" w:space="0" w:color="auto"/>
            </w:tcBorders>
            <w:noWrap/>
          </w:tcPr>
          <w:p w:rsidR="00380F48" w:rsidRDefault="00F70CF8" w:rsidP="00B10E8D">
            <w:pPr>
              <w:jc w:val="center"/>
              <w:rPr>
                <w:sz w:val="22"/>
                <w:szCs w:val="22"/>
              </w:rPr>
            </w:pPr>
            <w:r>
              <w:rPr>
                <w:sz w:val="22"/>
                <w:szCs w:val="22"/>
              </w:rPr>
              <w:t>6 309 600-00</w:t>
            </w:r>
          </w:p>
        </w:tc>
      </w:tr>
      <w:tr w:rsidR="00380F48" w:rsidRPr="005F0D32" w:rsidTr="00F70CF8">
        <w:trPr>
          <w:trHeight w:val="305"/>
          <w:jc w:val="center"/>
        </w:trPr>
        <w:tc>
          <w:tcPr>
            <w:tcW w:w="479" w:type="dxa"/>
            <w:tcBorders>
              <w:top w:val="single" w:sz="4" w:space="0" w:color="auto"/>
              <w:left w:val="single" w:sz="4" w:space="0" w:color="auto"/>
              <w:bottom w:val="single" w:sz="4" w:space="0" w:color="auto"/>
              <w:right w:val="single" w:sz="4" w:space="0" w:color="auto"/>
            </w:tcBorders>
            <w:noWrap/>
          </w:tcPr>
          <w:p w:rsidR="00380F48" w:rsidRDefault="00380F48" w:rsidP="00B10E8D">
            <w:pPr>
              <w:rPr>
                <w:sz w:val="22"/>
                <w:szCs w:val="22"/>
              </w:rPr>
            </w:pPr>
            <w:r>
              <w:rPr>
                <w:sz w:val="22"/>
                <w:szCs w:val="22"/>
              </w:rPr>
              <w:t>4</w:t>
            </w:r>
          </w:p>
        </w:tc>
        <w:tc>
          <w:tcPr>
            <w:tcW w:w="3485" w:type="dxa"/>
            <w:gridSpan w:val="2"/>
            <w:tcBorders>
              <w:top w:val="single" w:sz="4" w:space="0" w:color="auto"/>
              <w:left w:val="nil"/>
              <w:bottom w:val="single" w:sz="4" w:space="0" w:color="auto"/>
              <w:right w:val="single" w:sz="4" w:space="0" w:color="auto"/>
            </w:tcBorders>
          </w:tcPr>
          <w:p w:rsidR="00380F48" w:rsidRDefault="005D10B8" w:rsidP="005D10B8">
            <w:pPr>
              <w:rPr>
                <w:sz w:val="22"/>
                <w:szCs w:val="22"/>
              </w:rPr>
            </w:pPr>
            <w:r>
              <w:rPr>
                <w:sz w:val="22"/>
                <w:szCs w:val="22"/>
              </w:rPr>
              <w:t xml:space="preserve">Стрелочный перевод </w:t>
            </w:r>
            <w:r w:rsidR="00380F48">
              <w:rPr>
                <w:sz w:val="22"/>
                <w:szCs w:val="22"/>
              </w:rPr>
              <w:t>Р65 м</w:t>
            </w:r>
            <w:r>
              <w:rPr>
                <w:sz w:val="22"/>
                <w:szCs w:val="22"/>
              </w:rPr>
              <w:t>.</w:t>
            </w:r>
            <w:r w:rsidR="00380F48">
              <w:rPr>
                <w:sz w:val="22"/>
                <w:szCs w:val="22"/>
              </w:rPr>
              <w:t xml:space="preserve"> 1/9 проект 2766.00.000 левый</w:t>
            </w:r>
          </w:p>
        </w:tc>
        <w:tc>
          <w:tcPr>
            <w:tcW w:w="1418" w:type="dxa"/>
            <w:gridSpan w:val="2"/>
            <w:tcBorders>
              <w:top w:val="single" w:sz="4" w:space="0" w:color="auto"/>
              <w:left w:val="single" w:sz="4" w:space="0" w:color="auto"/>
              <w:bottom w:val="single" w:sz="4" w:space="0" w:color="auto"/>
              <w:right w:val="nil"/>
            </w:tcBorders>
          </w:tcPr>
          <w:p w:rsidR="00380F48" w:rsidRPr="005F0D32" w:rsidRDefault="00380F48" w:rsidP="00B10E8D">
            <w:pPr>
              <w:jc w:val="center"/>
              <w:rPr>
                <w:sz w:val="22"/>
                <w:szCs w:val="22"/>
              </w:rPr>
            </w:pPr>
            <w:r>
              <w:rPr>
                <w:sz w:val="22"/>
                <w:szCs w:val="22"/>
              </w:rPr>
              <w:t>КП№1</w:t>
            </w:r>
          </w:p>
        </w:tc>
        <w:tc>
          <w:tcPr>
            <w:tcW w:w="992" w:type="dxa"/>
            <w:tcBorders>
              <w:top w:val="single" w:sz="4" w:space="0" w:color="auto"/>
              <w:left w:val="single" w:sz="4" w:space="0" w:color="auto"/>
              <w:bottom w:val="single" w:sz="4" w:space="0" w:color="auto"/>
              <w:right w:val="nil"/>
            </w:tcBorders>
            <w:noWrap/>
          </w:tcPr>
          <w:p w:rsidR="00380F48" w:rsidRDefault="00380F48" w:rsidP="00380F48">
            <w:pPr>
              <w:rPr>
                <w:sz w:val="22"/>
                <w:szCs w:val="22"/>
              </w:rPr>
            </w:pPr>
            <w:proofErr w:type="spellStart"/>
            <w:r>
              <w:rPr>
                <w:sz w:val="22"/>
                <w:szCs w:val="22"/>
              </w:rPr>
              <w:t>компл</w:t>
            </w:r>
            <w:proofErr w:type="spellEnd"/>
          </w:p>
        </w:tc>
        <w:tc>
          <w:tcPr>
            <w:tcW w:w="851" w:type="dxa"/>
            <w:tcBorders>
              <w:top w:val="single" w:sz="4" w:space="0" w:color="auto"/>
              <w:left w:val="single" w:sz="4" w:space="0" w:color="auto"/>
              <w:bottom w:val="single" w:sz="4" w:space="0" w:color="auto"/>
              <w:right w:val="nil"/>
            </w:tcBorders>
            <w:noWrap/>
          </w:tcPr>
          <w:p w:rsidR="00380F48" w:rsidRDefault="00380F48" w:rsidP="00B10E8D">
            <w:pPr>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nil"/>
            </w:tcBorders>
            <w:noWrap/>
          </w:tcPr>
          <w:p w:rsidR="00380F48" w:rsidRDefault="00F70CF8" w:rsidP="00F70CF8">
            <w:pPr>
              <w:jc w:val="center"/>
              <w:rPr>
                <w:sz w:val="22"/>
                <w:szCs w:val="22"/>
              </w:rPr>
            </w:pPr>
            <w:r>
              <w:rPr>
                <w:sz w:val="22"/>
                <w:szCs w:val="22"/>
              </w:rPr>
              <w:t>3 154 800-00</w:t>
            </w:r>
          </w:p>
        </w:tc>
        <w:tc>
          <w:tcPr>
            <w:tcW w:w="1543" w:type="dxa"/>
            <w:gridSpan w:val="2"/>
            <w:tcBorders>
              <w:top w:val="single" w:sz="4" w:space="0" w:color="auto"/>
              <w:left w:val="single" w:sz="4" w:space="0" w:color="auto"/>
              <w:bottom w:val="single" w:sz="4" w:space="0" w:color="auto"/>
              <w:right w:val="single" w:sz="4" w:space="0" w:color="auto"/>
            </w:tcBorders>
            <w:noWrap/>
          </w:tcPr>
          <w:p w:rsidR="00380F48" w:rsidRDefault="00F70CF8" w:rsidP="00B10E8D">
            <w:pPr>
              <w:jc w:val="center"/>
              <w:rPr>
                <w:sz w:val="22"/>
                <w:szCs w:val="22"/>
              </w:rPr>
            </w:pPr>
            <w:r>
              <w:rPr>
                <w:sz w:val="22"/>
                <w:szCs w:val="22"/>
              </w:rPr>
              <w:t>3 154 800-00</w:t>
            </w:r>
          </w:p>
        </w:tc>
      </w:tr>
      <w:tr w:rsidR="00380F48" w:rsidRPr="005F0D32" w:rsidTr="00F70CF8">
        <w:trPr>
          <w:trHeight w:val="305"/>
          <w:jc w:val="center"/>
        </w:trPr>
        <w:tc>
          <w:tcPr>
            <w:tcW w:w="479" w:type="dxa"/>
            <w:tcBorders>
              <w:top w:val="single" w:sz="4" w:space="0" w:color="auto"/>
              <w:left w:val="single" w:sz="4" w:space="0" w:color="auto"/>
              <w:bottom w:val="single" w:sz="4" w:space="0" w:color="auto"/>
              <w:right w:val="single" w:sz="4" w:space="0" w:color="auto"/>
            </w:tcBorders>
            <w:noWrap/>
          </w:tcPr>
          <w:p w:rsidR="00380F48" w:rsidRDefault="00380F48" w:rsidP="00B10E8D">
            <w:pPr>
              <w:rPr>
                <w:sz w:val="22"/>
                <w:szCs w:val="22"/>
              </w:rPr>
            </w:pPr>
            <w:r>
              <w:rPr>
                <w:sz w:val="22"/>
                <w:szCs w:val="22"/>
              </w:rPr>
              <w:t>5</w:t>
            </w:r>
          </w:p>
        </w:tc>
        <w:tc>
          <w:tcPr>
            <w:tcW w:w="3485" w:type="dxa"/>
            <w:gridSpan w:val="2"/>
            <w:tcBorders>
              <w:top w:val="single" w:sz="4" w:space="0" w:color="auto"/>
              <w:left w:val="nil"/>
              <w:bottom w:val="single" w:sz="4" w:space="0" w:color="auto"/>
              <w:right w:val="single" w:sz="4" w:space="0" w:color="auto"/>
            </w:tcBorders>
          </w:tcPr>
          <w:p w:rsidR="00380F48" w:rsidRDefault="005D10B8" w:rsidP="005D10B8">
            <w:pPr>
              <w:rPr>
                <w:sz w:val="22"/>
                <w:szCs w:val="22"/>
              </w:rPr>
            </w:pPr>
            <w:r>
              <w:rPr>
                <w:sz w:val="22"/>
                <w:szCs w:val="22"/>
              </w:rPr>
              <w:t xml:space="preserve">Стрелочный перевод </w:t>
            </w:r>
            <w:r w:rsidR="00380F48">
              <w:rPr>
                <w:sz w:val="22"/>
                <w:szCs w:val="22"/>
              </w:rPr>
              <w:t>Р65 м</w:t>
            </w:r>
            <w:r>
              <w:rPr>
                <w:sz w:val="22"/>
                <w:szCs w:val="22"/>
              </w:rPr>
              <w:t>.</w:t>
            </w:r>
            <w:r w:rsidR="00380F48">
              <w:rPr>
                <w:sz w:val="22"/>
                <w:szCs w:val="22"/>
              </w:rPr>
              <w:t xml:space="preserve"> 1/7 проект ЛПТП665121.103М левый</w:t>
            </w:r>
          </w:p>
        </w:tc>
        <w:tc>
          <w:tcPr>
            <w:tcW w:w="1418" w:type="dxa"/>
            <w:gridSpan w:val="2"/>
            <w:tcBorders>
              <w:top w:val="single" w:sz="4" w:space="0" w:color="auto"/>
              <w:left w:val="single" w:sz="4" w:space="0" w:color="auto"/>
              <w:bottom w:val="single" w:sz="4" w:space="0" w:color="auto"/>
              <w:right w:val="nil"/>
            </w:tcBorders>
          </w:tcPr>
          <w:p w:rsidR="00380F48" w:rsidRPr="005F0D32" w:rsidRDefault="00380F48" w:rsidP="00B10E8D">
            <w:pPr>
              <w:jc w:val="center"/>
              <w:rPr>
                <w:sz w:val="22"/>
                <w:szCs w:val="22"/>
              </w:rPr>
            </w:pPr>
            <w:r>
              <w:rPr>
                <w:sz w:val="22"/>
                <w:szCs w:val="22"/>
              </w:rPr>
              <w:t>КП№1</w:t>
            </w:r>
          </w:p>
        </w:tc>
        <w:tc>
          <w:tcPr>
            <w:tcW w:w="992" w:type="dxa"/>
            <w:tcBorders>
              <w:top w:val="single" w:sz="4" w:space="0" w:color="auto"/>
              <w:left w:val="single" w:sz="4" w:space="0" w:color="auto"/>
              <w:bottom w:val="single" w:sz="4" w:space="0" w:color="auto"/>
              <w:right w:val="nil"/>
            </w:tcBorders>
            <w:noWrap/>
          </w:tcPr>
          <w:p w:rsidR="00380F48" w:rsidRDefault="00380F48" w:rsidP="00380F48">
            <w:pPr>
              <w:rPr>
                <w:sz w:val="22"/>
                <w:szCs w:val="22"/>
              </w:rPr>
            </w:pPr>
            <w:proofErr w:type="spellStart"/>
            <w:r>
              <w:rPr>
                <w:sz w:val="22"/>
                <w:szCs w:val="22"/>
              </w:rPr>
              <w:t>компл</w:t>
            </w:r>
            <w:proofErr w:type="spellEnd"/>
          </w:p>
        </w:tc>
        <w:tc>
          <w:tcPr>
            <w:tcW w:w="851" w:type="dxa"/>
            <w:tcBorders>
              <w:top w:val="single" w:sz="4" w:space="0" w:color="auto"/>
              <w:left w:val="single" w:sz="4" w:space="0" w:color="auto"/>
              <w:bottom w:val="single" w:sz="4" w:space="0" w:color="auto"/>
              <w:right w:val="nil"/>
            </w:tcBorders>
            <w:noWrap/>
          </w:tcPr>
          <w:p w:rsidR="00380F48" w:rsidRDefault="00380F48" w:rsidP="00B10E8D">
            <w:pPr>
              <w:jc w:val="center"/>
              <w:rPr>
                <w:sz w:val="22"/>
                <w:szCs w:val="22"/>
              </w:rPr>
            </w:pPr>
            <w:r>
              <w:rPr>
                <w:sz w:val="22"/>
                <w:szCs w:val="22"/>
              </w:rPr>
              <w:t>3</w:t>
            </w:r>
          </w:p>
        </w:tc>
        <w:tc>
          <w:tcPr>
            <w:tcW w:w="1417" w:type="dxa"/>
            <w:tcBorders>
              <w:top w:val="single" w:sz="4" w:space="0" w:color="auto"/>
              <w:left w:val="single" w:sz="4" w:space="0" w:color="auto"/>
              <w:bottom w:val="single" w:sz="4" w:space="0" w:color="auto"/>
              <w:right w:val="nil"/>
            </w:tcBorders>
            <w:noWrap/>
          </w:tcPr>
          <w:p w:rsidR="00380F48" w:rsidRDefault="00F70CF8" w:rsidP="00F70CF8">
            <w:pPr>
              <w:jc w:val="center"/>
              <w:rPr>
                <w:sz w:val="22"/>
                <w:szCs w:val="22"/>
              </w:rPr>
            </w:pPr>
            <w:r>
              <w:rPr>
                <w:sz w:val="22"/>
                <w:szCs w:val="22"/>
              </w:rPr>
              <w:t>2 811 600-00</w:t>
            </w:r>
          </w:p>
        </w:tc>
        <w:tc>
          <w:tcPr>
            <w:tcW w:w="1543" w:type="dxa"/>
            <w:gridSpan w:val="2"/>
            <w:tcBorders>
              <w:top w:val="single" w:sz="4" w:space="0" w:color="auto"/>
              <w:left w:val="single" w:sz="4" w:space="0" w:color="auto"/>
              <w:bottom w:val="single" w:sz="4" w:space="0" w:color="auto"/>
              <w:right w:val="single" w:sz="4" w:space="0" w:color="auto"/>
            </w:tcBorders>
            <w:noWrap/>
          </w:tcPr>
          <w:p w:rsidR="00380F48" w:rsidRDefault="00F70CF8" w:rsidP="00B10E8D">
            <w:pPr>
              <w:jc w:val="center"/>
              <w:rPr>
                <w:sz w:val="22"/>
                <w:szCs w:val="22"/>
              </w:rPr>
            </w:pPr>
            <w:r>
              <w:rPr>
                <w:sz w:val="22"/>
                <w:szCs w:val="22"/>
              </w:rPr>
              <w:t>8 434 800-00</w:t>
            </w:r>
          </w:p>
        </w:tc>
      </w:tr>
      <w:tr w:rsidR="00380F48" w:rsidRPr="005F0D32" w:rsidTr="00F70CF8">
        <w:trPr>
          <w:trHeight w:val="305"/>
          <w:jc w:val="center"/>
        </w:trPr>
        <w:tc>
          <w:tcPr>
            <w:tcW w:w="479" w:type="dxa"/>
            <w:tcBorders>
              <w:top w:val="single" w:sz="4" w:space="0" w:color="auto"/>
              <w:left w:val="single" w:sz="4" w:space="0" w:color="auto"/>
              <w:bottom w:val="single" w:sz="4" w:space="0" w:color="auto"/>
              <w:right w:val="single" w:sz="4" w:space="0" w:color="auto"/>
            </w:tcBorders>
            <w:noWrap/>
          </w:tcPr>
          <w:p w:rsidR="00380F48" w:rsidRDefault="00380F48" w:rsidP="00B10E8D">
            <w:pPr>
              <w:rPr>
                <w:sz w:val="22"/>
                <w:szCs w:val="22"/>
              </w:rPr>
            </w:pPr>
            <w:r>
              <w:rPr>
                <w:sz w:val="22"/>
                <w:szCs w:val="22"/>
              </w:rPr>
              <w:t>6</w:t>
            </w:r>
          </w:p>
        </w:tc>
        <w:tc>
          <w:tcPr>
            <w:tcW w:w="3485" w:type="dxa"/>
            <w:gridSpan w:val="2"/>
            <w:tcBorders>
              <w:top w:val="single" w:sz="4" w:space="0" w:color="auto"/>
              <w:left w:val="nil"/>
              <w:bottom w:val="single" w:sz="4" w:space="0" w:color="auto"/>
              <w:right w:val="single" w:sz="4" w:space="0" w:color="auto"/>
            </w:tcBorders>
          </w:tcPr>
          <w:p w:rsidR="00380F48" w:rsidRDefault="00F70CF8" w:rsidP="00F70CF8">
            <w:pPr>
              <w:rPr>
                <w:sz w:val="22"/>
                <w:szCs w:val="22"/>
              </w:rPr>
            </w:pPr>
            <w:r>
              <w:rPr>
                <w:sz w:val="22"/>
                <w:szCs w:val="22"/>
              </w:rPr>
              <w:t>Механизм переводной ручной</w:t>
            </w:r>
            <w:r w:rsidR="00380F48">
              <w:rPr>
                <w:sz w:val="22"/>
                <w:szCs w:val="22"/>
              </w:rPr>
              <w:t xml:space="preserve"> ЛПТП</w:t>
            </w:r>
            <w:r>
              <w:rPr>
                <w:sz w:val="22"/>
                <w:szCs w:val="22"/>
              </w:rPr>
              <w:t>.</w:t>
            </w:r>
            <w:r w:rsidR="00380F48">
              <w:rPr>
                <w:sz w:val="22"/>
                <w:szCs w:val="22"/>
              </w:rPr>
              <w:t>665131.009 с тягой СП46</w:t>
            </w:r>
          </w:p>
        </w:tc>
        <w:tc>
          <w:tcPr>
            <w:tcW w:w="1418" w:type="dxa"/>
            <w:gridSpan w:val="2"/>
            <w:tcBorders>
              <w:top w:val="single" w:sz="4" w:space="0" w:color="auto"/>
              <w:left w:val="single" w:sz="4" w:space="0" w:color="auto"/>
              <w:bottom w:val="single" w:sz="4" w:space="0" w:color="auto"/>
              <w:right w:val="nil"/>
            </w:tcBorders>
          </w:tcPr>
          <w:p w:rsidR="00380F48" w:rsidRPr="005F0D32" w:rsidRDefault="00380F48" w:rsidP="00B10E8D">
            <w:pPr>
              <w:jc w:val="center"/>
              <w:rPr>
                <w:sz w:val="22"/>
                <w:szCs w:val="22"/>
              </w:rPr>
            </w:pPr>
          </w:p>
        </w:tc>
        <w:tc>
          <w:tcPr>
            <w:tcW w:w="992" w:type="dxa"/>
            <w:tcBorders>
              <w:top w:val="single" w:sz="4" w:space="0" w:color="auto"/>
              <w:left w:val="single" w:sz="4" w:space="0" w:color="auto"/>
              <w:bottom w:val="single" w:sz="4" w:space="0" w:color="auto"/>
              <w:right w:val="nil"/>
            </w:tcBorders>
            <w:noWrap/>
          </w:tcPr>
          <w:p w:rsidR="00380F48" w:rsidRDefault="00380F48" w:rsidP="00380F48">
            <w:pPr>
              <w:rPr>
                <w:sz w:val="22"/>
                <w:szCs w:val="22"/>
              </w:rPr>
            </w:pPr>
            <w:proofErr w:type="spellStart"/>
            <w:r>
              <w:rPr>
                <w:sz w:val="22"/>
                <w:szCs w:val="22"/>
              </w:rPr>
              <w:t>компл</w:t>
            </w:r>
            <w:proofErr w:type="spellEnd"/>
          </w:p>
        </w:tc>
        <w:tc>
          <w:tcPr>
            <w:tcW w:w="851" w:type="dxa"/>
            <w:tcBorders>
              <w:top w:val="single" w:sz="4" w:space="0" w:color="auto"/>
              <w:left w:val="single" w:sz="4" w:space="0" w:color="auto"/>
              <w:bottom w:val="single" w:sz="4" w:space="0" w:color="auto"/>
              <w:right w:val="nil"/>
            </w:tcBorders>
            <w:noWrap/>
          </w:tcPr>
          <w:p w:rsidR="00380F48" w:rsidRDefault="00380F48" w:rsidP="00B10E8D">
            <w:pPr>
              <w:jc w:val="center"/>
              <w:rPr>
                <w:sz w:val="22"/>
                <w:szCs w:val="22"/>
              </w:rPr>
            </w:pPr>
            <w:r>
              <w:rPr>
                <w:sz w:val="22"/>
                <w:szCs w:val="22"/>
              </w:rPr>
              <w:t>9</w:t>
            </w:r>
          </w:p>
        </w:tc>
        <w:tc>
          <w:tcPr>
            <w:tcW w:w="1417" w:type="dxa"/>
            <w:tcBorders>
              <w:top w:val="single" w:sz="4" w:space="0" w:color="auto"/>
              <w:left w:val="single" w:sz="4" w:space="0" w:color="auto"/>
              <w:bottom w:val="single" w:sz="4" w:space="0" w:color="auto"/>
              <w:right w:val="nil"/>
            </w:tcBorders>
            <w:noWrap/>
          </w:tcPr>
          <w:p w:rsidR="00380F48" w:rsidRDefault="00380F48" w:rsidP="00F70CF8">
            <w:pPr>
              <w:jc w:val="center"/>
              <w:rPr>
                <w:sz w:val="22"/>
                <w:szCs w:val="22"/>
              </w:rPr>
            </w:pPr>
            <w:r>
              <w:rPr>
                <w:sz w:val="22"/>
                <w:szCs w:val="22"/>
              </w:rPr>
              <w:t>102 460-00</w:t>
            </w:r>
          </w:p>
        </w:tc>
        <w:tc>
          <w:tcPr>
            <w:tcW w:w="1543" w:type="dxa"/>
            <w:gridSpan w:val="2"/>
            <w:tcBorders>
              <w:top w:val="single" w:sz="4" w:space="0" w:color="auto"/>
              <w:left w:val="single" w:sz="4" w:space="0" w:color="auto"/>
              <w:bottom w:val="single" w:sz="4" w:space="0" w:color="auto"/>
              <w:right w:val="single" w:sz="4" w:space="0" w:color="auto"/>
            </w:tcBorders>
            <w:noWrap/>
          </w:tcPr>
          <w:p w:rsidR="00380F48" w:rsidRDefault="00F70CF8" w:rsidP="00B10E8D">
            <w:pPr>
              <w:jc w:val="center"/>
              <w:rPr>
                <w:sz w:val="22"/>
                <w:szCs w:val="22"/>
              </w:rPr>
            </w:pPr>
            <w:r>
              <w:rPr>
                <w:sz w:val="22"/>
                <w:szCs w:val="22"/>
              </w:rPr>
              <w:t>922 140-00</w:t>
            </w:r>
          </w:p>
        </w:tc>
      </w:tr>
      <w:tr w:rsidR="00D77839" w:rsidRPr="005F0D32" w:rsidTr="00F70CF8">
        <w:trPr>
          <w:trHeight w:val="255"/>
          <w:jc w:val="center"/>
        </w:trPr>
        <w:tc>
          <w:tcPr>
            <w:tcW w:w="8642" w:type="dxa"/>
            <w:gridSpan w:val="8"/>
            <w:noWrap/>
            <w:vAlign w:val="center"/>
            <w:hideMark/>
          </w:tcPr>
          <w:p w:rsidR="00D77839" w:rsidRPr="005F0D32" w:rsidRDefault="00D77839" w:rsidP="00B10E8D">
            <w:pPr>
              <w:spacing w:line="276" w:lineRule="auto"/>
              <w:jc w:val="right"/>
              <w:rPr>
                <w:b/>
                <w:bCs/>
                <w:sz w:val="22"/>
                <w:szCs w:val="22"/>
              </w:rPr>
            </w:pPr>
            <w:r w:rsidRPr="005F0D32">
              <w:rPr>
                <w:b/>
                <w:bCs/>
                <w:sz w:val="22"/>
                <w:szCs w:val="22"/>
              </w:rPr>
              <w:t>Итого:</w:t>
            </w:r>
          </w:p>
        </w:tc>
        <w:tc>
          <w:tcPr>
            <w:tcW w:w="1543" w:type="dxa"/>
            <w:gridSpan w:val="2"/>
            <w:tcBorders>
              <w:top w:val="single" w:sz="4" w:space="0" w:color="auto"/>
              <w:left w:val="single" w:sz="4" w:space="0" w:color="auto"/>
              <w:bottom w:val="single" w:sz="4" w:space="0" w:color="auto"/>
              <w:right w:val="single" w:sz="4" w:space="0" w:color="auto"/>
            </w:tcBorders>
            <w:noWrap/>
            <w:vAlign w:val="center"/>
          </w:tcPr>
          <w:p w:rsidR="00D77839" w:rsidRPr="005F0D32" w:rsidRDefault="00F70CF8" w:rsidP="00B10E8D">
            <w:pPr>
              <w:spacing w:line="276" w:lineRule="auto"/>
              <w:jc w:val="center"/>
              <w:rPr>
                <w:b/>
                <w:bCs/>
                <w:sz w:val="22"/>
                <w:szCs w:val="22"/>
              </w:rPr>
            </w:pPr>
            <w:r>
              <w:rPr>
                <w:b/>
                <w:bCs/>
                <w:sz w:val="22"/>
                <w:szCs w:val="22"/>
              </w:rPr>
              <w:t>28 463 940</w:t>
            </w:r>
            <w:r w:rsidR="00D77839">
              <w:rPr>
                <w:b/>
                <w:bCs/>
                <w:sz w:val="22"/>
                <w:szCs w:val="22"/>
              </w:rPr>
              <w:t>-00</w:t>
            </w:r>
          </w:p>
        </w:tc>
      </w:tr>
      <w:tr w:rsidR="00D77839" w:rsidRPr="005F0D32" w:rsidTr="00F70CF8">
        <w:trPr>
          <w:trHeight w:val="255"/>
          <w:jc w:val="center"/>
        </w:trPr>
        <w:tc>
          <w:tcPr>
            <w:tcW w:w="8642" w:type="dxa"/>
            <w:gridSpan w:val="8"/>
            <w:noWrap/>
            <w:vAlign w:val="center"/>
            <w:hideMark/>
          </w:tcPr>
          <w:p w:rsidR="00D77839" w:rsidRPr="005F0D32" w:rsidRDefault="00D77839" w:rsidP="00B10E8D">
            <w:pPr>
              <w:spacing w:line="276" w:lineRule="auto"/>
              <w:jc w:val="right"/>
              <w:rPr>
                <w:b/>
                <w:bCs/>
                <w:sz w:val="22"/>
                <w:szCs w:val="22"/>
              </w:rPr>
            </w:pPr>
            <w:r w:rsidRPr="005F0D32">
              <w:rPr>
                <w:b/>
                <w:bCs/>
                <w:sz w:val="22"/>
                <w:szCs w:val="22"/>
              </w:rPr>
              <w:t>Итого НДС:</w:t>
            </w:r>
          </w:p>
        </w:tc>
        <w:tc>
          <w:tcPr>
            <w:tcW w:w="1543" w:type="dxa"/>
            <w:gridSpan w:val="2"/>
            <w:tcBorders>
              <w:top w:val="single" w:sz="4" w:space="0" w:color="auto"/>
              <w:left w:val="single" w:sz="4" w:space="0" w:color="auto"/>
              <w:bottom w:val="single" w:sz="4" w:space="0" w:color="auto"/>
              <w:right w:val="single" w:sz="4" w:space="0" w:color="auto"/>
            </w:tcBorders>
            <w:noWrap/>
            <w:vAlign w:val="center"/>
          </w:tcPr>
          <w:p w:rsidR="00D77839" w:rsidRPr="005F0D32" w:rsidRDefault="00F70CF8" w:rsidP="00380F48">
            <w:pPr>
              <w:spacing w:line="276" w:lineRule="auto"/>
              <w:jc w:val="center"/>
              <w:rPr>
                <w:b/>
                <w:bCs/>
                <w:sz w:val="22"/>
                <w:szCs w:val="22"/>
              </w:rPr>
            </w:pPr>
            <w:r>
              <w:rPr>
                <w:b/>
                <w:bCs/>
                <w:sz w:val="22"/>
                <w:szCs w:val="22"/>
              </w:rPr>
              <w:t>4 743 990</w:t>
            </w:r>
            <w:r w:rsidR="00D77839">
              <w:rPr>
                <w:b/>
                <w:bCs/>
                <w:sz w:val="22"/>
                <w:szCs w:val="22"/>
              </w:rPr>
              <w:t>-</w:t>
            </w:r>
            <w:r w:rsidR="00380F48">
              <w:rPr>
                <w:b/>
                <w:bCs/>
                <w:sz w:val="22"/>
                <w:szCs w:val="22"/>
              </w:rPr>
              <w:t>00</w:t>
            </w:r>
          </w:p>
        </w:tc>
      </w:tr>
      <w:tr w:rsidR="00D77839" w:rsidRPr="005F0D32" w:rsidTr="00F70CF8">
        <w:trPr>
          <w:trHeight w:val="255"/>
          <w:jc w:val="center"/>
        </w:trPr>
        <w:tc>
          <w:tcPr>
            <w:tcW w:w="8642" w:type="dxa"/>
            <w:gridSpan w:val="8"/>
            <w:noWrap/>
            <w:vAlign w:val="center"/>
            <w:hideMark/>
          </w:tcPr>
          <w:p w:rsidR="00D77839" w:rsidRPr="005F0D32" w:rsidRDefault="00D77839" w:rsidP="00B10E8D">
            <w:pPr>
              <w:spacing w:line="276" w:lineRule="auto"/>
              <w:jc w:val="right"/>
              <w:rPr>
                <w:b/>
                <w:bCs/>
                <w:sz w:val="22"/>
                <w:szCs w:val="22"/>
              </w:rPr>
            </w:pPr>
            <w:r w:rsidRPr="005F0D32">
              <w:rPr>
                <w:b/>
                <w:bCs/>
                <w:sz w:val="22"/>
                <w:szCs w:val="22"/>
              </w:rPr>
              <w:t>Всего к оплате:</w:t>
            </w:r>
          </w:p>
        </w:tc>
        <w:tc>
          <w:tcPr>
            <w:tcW w:w="1543" w:type="dxa"/>
            <w:gridSpan w:val="2"/>
            <w:tcBorders>
              <w:top w:val="single" w:sz="4" w:space="0" w:color="auto"/>
              <w:left w:val="single" w:sz="4" w:space="0" w:color="auto"/>
              <w:bottom w:val="single" w:sz="4" w:space="0" w:color="auto"/>
              <w:right w:val="single" w:sz="4" w:space="0" w:color="auto"/>
            </w:tcBorders>
            <w:noWrap/>
            <w:vAlign w:val="center"/>
          </w:tcPr>
          <w:p w:rsidR="00D77839" w:rsidRPr="005F0D32" w:rsidRDefault="00F70CF8" w:rsidP="00B10E8D">
            <w:pPr>
              <w:tabs>
                <w:tab w:val="left" w:pos="8222"/>
              </w:tabs>
              <w:spacing w:line="276" w:lineRule="auto"/>
              <w:ind w:right="26"/>
              <w:jc w:val="center"/>
              <w:rPr>
                <w:b/>
                <w:bCs/>
                <w:sz w:val="22"/>
                <w:szCs w:val="22"/>
              </w:rPr>
            </w:pPr>
            <w:r>
              <w:rPr>
                <w:b/>
                <w:bCs/>
                <w:sz w:val="22"/>
                <w:szCs w:val="22"/>
              </w:rPr>
              <w:t>28 463 940</w:t>
            </w:r>
            <w:r w:rsidR="00D77839">
              <w:rPr>
                <w:b/>
                <w:bCs/>
                <w:sz w:val="22"/>
                <w:szCs w:val="22"/>
              </w:rPr>
              <w:t>-00</w:t>
            </w:r>
          </w:p>
        </w:tc>
      </w:tr>
      <w:tr w:rsidR="00D77839" w:rsidRPr="005F0D32" w:rsidTr="00B10E8D">
        <w:trPr>
          <w:trHeight w:val="480"/>
          <w:jc w:val="center"/>
        </w:trPr>
        <w:tc>
          <w:tcPr>
            <w:tcW w:w="2321" w:type="dxa"/>
            <w:gridSpan w:val="2"/>
            <w:tcBorders>
              <w:top w:val="single" w:sz="4" w:space="0" w:color="auto"/>
              <w:left w:val="single" w:sz="4" w:space="0" w:color="auto"/>
              <w:bottom w:val="single" w:sz="4" w:space="0" w:color="auto"/>
              <w:right w:val="single" w:sz="4" w:space="0" w:color="auto"/>
            </w:tcBorders>
            <w:noWrap/>
            <w:vAlign w:val="center"/>
            <w:hideMark/>
          </w:tcPr>
          <w:p w:rsidR="00D77839" w:rsidRPr="005F0D32" w:rsidRDefault="00D77839" w:rsidP="00B10E8D">
            <w:pPr>
              <w:spacing w:line="276" w:lineRule="auto"/>
              <w:rPr>
                <w:sz w:val="22"/>
                <w:szCs w:val="22"/>
              </w:rPr>
            </w:pPr>
            <w:r w:rsidRPr="005F0D32">
              <w:rPr>
                <w:sz w:val="22"/>
                <w:szCs w:val="22"/>
              </w:rPr>
              <w:t>Итого с НДС</w:t>
            </w:r>
          </w:p>
        </w:tc>
        <w:tc>
          <w:tcPr>
            <w:tcW w:w="7864" w:type="dxa"/>
            <w:gridSpan w:val="8"/>
            <w:tcBorders>
              <w:top w:val="single" w:sz="4" w:space="0" w:color="auto"/>
              <w:left w:val="single" w:sz="4" w:space="0" w:color="auto"/>
              <w:bottom w:val="single" w:sz="4" w:space="0" w:color="auto"/>
              <w:right w:val="single" w:sz="4" w:space="0" w:color="000000"/>
            </w:tcBorders>
            <w:vAlign w:val="center"/>
            <w:hideMark/>
          </w:tcPr>
          <w:p w:rsidR="00D77839" w:rsidRPr="005F0D32" w:rsidRDefault="00F70CF8" w:rsidP="00580AC3">
            <w:pPr>
              <w:spacing w:line="276" w:lineRule="auto"/>
              <w:rPr>
                <w:sz w:val="22"/>
                <w:szCs w:val="22"/>
              </w:rPr>
            </w:pPr>
            <w:r>
              <w:rPr>
                <w:b/>
                <w:sz w:val="22"/>
                <w:szCs w:val="22"/>
              </w:rPr>
              <w:t xml:space="preserve">28 463 </w:t>
            </w:r>
            <w:r w:rsidR="00580AC3">
              <w:rPr>
                <w:b/>
                <w:sz w:val="22"/>
                <w:szCs w:val="22"/>
              </w:rPr>
              <w:t>94</w:t>
            </w:r>
            <w:r>
              <w:rPr>
                <w:b/>
                <w:sz w:val="22"/>
                <w:szCs w:val="22"/>
              </w:rPr>
              <w:t>0</w:t>
            </w:r>
            <w:r w:rsidR="00D77839" w:rsidRPr="005F0D32">
              <w:rPr>
                <w:b/>
                <w:sz w:val="22"/>
                <w:szCs w:val="22"/>
              </w:rPr>
              <w:t xml:space="preserve"> </w:t>
            </w:r>
            <w:r w:rsidR="00D77839" w:rsidRPr="005F0D32">
              <w:rPr>
                <w:sz w:val="22"/>
                <w:szCs w:val="22"/>
              </w:rPr>
              <w:t>рубл</w:t>
            </w:r>
            <w:r w:rsidR="00D77839">
              <w:rPr>
                <w:sz w:val="22"/>
                <w:szCs w:val="22"/>
              </w:rPr>
              <w:t>ей</w:t>
            </w:r>
            <w:r w:rsidR="00D77839">
              <w:rPr>
                <w:b/>
                <w:sz w:val="22"/>
                <w:szCs w:val="22"/>
              </w:rPr>
              <w:t xml:space="preserve"> 00 </w:t>
            </w:r>
            <w:r>
              <w:rPr>
                <w:sz w:val="22"/>
                <w:szCs w:val="22"/>
              </w:rPr>
              <w:t>копеек</w:t>
            </w:r>
            <w:r w:rsidR="00D77839">
              <w:rPr>
                <w:sz w:val="22"/>
                <w:szCs w:val="22"/>
              </w:rPr>
              <w:t xml:space="preserve"> (</w:t>
            </w:r>
            <w:r>
              <w:rPr>
                <w:sz w:val="22"/>
                <w:szCs w:val="22"/>
              </w:rPr>
              <w:t>Двадцать восемь</w:t>
            </w:r>
            <w:r w:rsidR="00580AC3">
              <w:rPr>
                <w:sz w:val="22"/>
                <w:szCs w:val="22"/>
              </w:rPr>
              <w:t xml:space="preserve"> миллионов четыреста шестьдесят </w:t>
            </w:r>
            <w:r>
              <w:rPr>
                <w:sz w:val="22"/>
                <w:szCs w:val="22"/>
              </w:rPr>
              <w:t>три тысячи девятьсот</w:t>
            </w:r>
            <w:r w:rsidR="00580AC3">
              <w:rPr>
                <w:sz w:val="22"/>
                <w:szCs w:val="22"/>
              </w:rPr>
              <w:t xml:space="preserve"> сорок</w:t>
            </w:r>
            <w:r>
              <w:rPr>
                <w:sz w:val="22"/>
                <w:szCs w:val="22"/>
              </w:rPr>
              <w:t xml:space="preserve"> рублей</w:t>
            </w:r>
            <w:r w:rsidR="00D77839">
              <w:rPr>
                <w:sz w:val="22"/>
                <w:szCs w:val="22"/>
              </w:rPr>
              <w:t xml:space="preserve"> 00</w:t>
            </w:r>
            <w:r w:rsidR="00580AC3">
              <w:rPr>
                <w:sz w:val="22"/>
                <w:szCs w:val="22"/>
              </w:rPr>
              <w:t xml:space="preserve"> копеек</w:t>
            </w:r>
            <w:r w:rsidR="00D77839" w:rsidRPr="005F0D32">
              <w:rPr>
                <w:sz w:val="22"/>
                <w:szCs w:val="22"/>
              </w:rPr>
              <w:t xml:space="preserve">) </w:t>
            </w:r>
            <w:r w:rsidR="00D77839" w:rsidRPr="005F0D32">
              <w:rPr>
                <w:sz w:val="22"/>
                <w:szCs w:val="22"/>
              </w:rPr>
              <w:fldChar w:fldCharType="begin"/>
            </w:r>
            <w:r w:rsidR="00D77839" w:rsidRPr="005F0D32">
              <w:rPr>
                <w:sz w:val="22"/>
                <w:szCs w:val="22"/>
              </w:rPr>
              <w:instrText xml:space="preserve"> QUOTE "в т. ч. НДС 18% - 115 831,53 (Сто пятнадцать тысяч восемьсот тридцать один рубль 53 копейки)" </w:instrText>
            </w:r>
            <w:r w:rsidR="00D77839" w:rsidRPr="005F0D32">
              <w:rPr>
                <w:sz w:val="22"/>
                <w:szCs w:val="22"/>
              </w:rPr>
              <w:fldChar w:fldCharType="separate"/>
            </w:r>
            <w:r w:rsidR="00D77839" w:rsidRPr="005F0D32">
              <w:rPr>
                <w:sz w:val="22"/>
                <w:szCs w:val="22"/>
              </w:rPr>
              <w:t xml:space="preserve">в т. ч. НДС 20% - </w:t>
            </w:r>
            <w:r w:rsidR="00580AC3">
              <w:rPr>
                <w:sz w:val="22"/>
                <w:szCs w:val="22"/>
              </w:rPr>
              <w:t>4 743 990</w:t>
            </w:r>
            <w:r w:rsidR="00D77839">
              <w:rPr>
                <w:b/>
                <w:sz w:val="22"/>
                <w:szCs w:val="22"/>
              </w:rPr>
              <w:t xml:space="preserve"> </w:t>
            </w:r>
            <w:r w:rsidR="00D77839" w:rsidRPr="005F0D32">
              <w:rPr>
                <w:sz w:val="22"/>
                <w:szCs w:val="22"/>
              </w:rPr>
              <w:t>руб</w:t>
            </w:r>
            <w:r w:rsidR="00D77839">
              <w:rPr>
                <w:sz w:val="22"/>
                <w:szCs w:val="22"/>
              </w:rPr>
              <w:t>лей</w:t>
            </w:r>
            <w:r w:rsidR="00D77839" w:rsidRPr="005F0D32">
              <w:rPr>
                <w:sz w:val="22"/>
                <w:szCs w:val="22"/>
              </w:rPr>
              <w:t xml:space="preserve"> </w:t>
            </w:r>
            <w:r w:rsidR="00580AC3">
              <w:rPr>
                <w:b/>
                <w:sz w:val="22"/>
                <w:szCs w:val="22"/>
              </w:rPr>
              <w:t>00</w:t>
            </w:r>
            <w:r w:rsidR="00D77839" w:rsidRPr="005F0D32">
              <w:rPr>
                <w:b/>
                <w:sz w:val="22"/>
                <w:szCs w:val="22"/>
              </w:rPr>
              <w:t xml:space="preserve"> </w:t>
            </w:r>
            <w:r w:rsidR="00D77839" w:rsidRPr="005F0D32">
              <w:rPr>
                <w:sz w:val="22"/>
                <w:szCs w:val="22"/>
              </w:rPr>
              <w:t>копе</w:t>
            </w:r>
            <w:r w:rsidR="00D77839" w:rsidRPr="005F0D32">
              <w:rPr>
                <w:sz w:val="22"/>
                <w:szCs w:val="22"/>
              </w:rPr>
              <w:fldChar w:fldCharType="end"/>
            </w:r>
            <w:r w:rsidR="00580AC3">
              <w:rPr>
                <w:sz w:val="22"/>
                <w:szCs w:val="22"/>
              </w:rPr>
              <w:t>ек</w:t>
            </w:r>
            <w:r w:rsidR="00D77839" w:rsidRPr="005F0D32">
              <w:rPr>
                <w:sz w:val="22"/>
                <w:szCs w:val="22"/>
              </w:rPr>
              <w:t xml:space="preserve"> (</w:t>
            </w:r>
            <w:r w:rsidR="00580AC3">
              <w:rPr>
                <w:sz w:val="22"/>
                <w:szCs w:val="22"/>
              </w:rPr>
              <w:t>Четыре миллиона семьсот сорок три тысячи девятьсот девяносто рублей 00</w:t>
            </w:r>
            <w:r w:rsidR="00D77839">
              <w:rPr>
                <w:sz w:val="22"/>
                <w:szCs w:val="22"/>
              </w:rPr>
              <w:t xml:space="preserve"> </w:t>
            </w:r>
            <w:r w:rsidR="00580AC3">
              <w:rPr>
                <w:sz w:val="22"/>
                <w:szCs w:val="22"/>
              </w:rPr>
              <w:t>копеек</w:t>
            </w:r>
            <w:r w:rsidR="00D77839" w:rsidRPr="005F0D32">
              <w:rPr>
                <w:sz w:val="22"/>
                <w:szCs w:val="22"/>
              </w:rPr>
              <w:t>)</w:t>
            </w:r>
          </w:p>
        </w:tc>
      </w:tr>
      <w:tr w:rsidR="00D77839" w:rsidRPr="005F0D32" w:rsidTr="00B10E8D">
        <w:trPr>
          <w:trHeight w:val="255"/>
          <w:jc w:val="center"/>
        </w:trPr>
        <w:tc>
          <w:tcPr>
            <w:tcW w:w="2321" w:type="dxa"/>
            <w:gridSpan w:val="2"/>
            <w:tcBorders>
              <w:top w:val="single" w:sz="4" w:space="0" w:color="auto"/>
              <w:left w:val="single" w:sz="4" w:space="0" w:color="auto"/>
              <w:bottom w:val="single" w:sz="4" w:space="0" w:color="auto"/>
              <w:right w:val="single" w:sz="4" w:space="0" w:color="000000"/>
            </w:tcBorders>
            <w:vAlign w:val="center"/>
            <w:hideMark/>
          </w:tcPr>
          <w:p w:rsidR="00D77839" w:rsidRPr="005F0D32" w:rsidRDefault="00D77839" w:rsidP="00B10E8D">
            <w:pPr>
              <w:spacing w:line="276" w:lineRule="auto"/>
              <w:rPr>
                <w:sz w:val="22"/>
                <w:szCs w:val="22"/>
              </w:rPr>
            </w:pPr>
            <w:r w:rsidRPr="005F0D32">
              <w:rPr>
                <w:sz w:val="22"/>
                <w:szCs w:val="22"/>
              </w:rPr>
              <w:t>Форма расчетов</w:t>
            </w:r>
          </w:p>
        </w:tc>
        <w:tc>
          <w:tcPr>
            <w:tcW w:w="7864" w:type="dxa"/>
            <w:gridSpan w:val="8"/>
            <w:tcBorders>
              <w:top w:val="single" w:sz="4" w:space="0" w:color="auto"/>
              <w:left w:val="nil"/>
              <w:bottom w:val="single" w:sz="4" w:space="0" w:color="auto"/>
              <w:right w:val="single" w:sz="4" w:space="0" w:color="000000"/>
            </w:tcBorders>
            <w:vAlign w:val="center"/>
            <w:hideMark/>
          </w:tcPr>
          <w:p w:rsidR="00D77839" w:rsidRPr="005F0D32" w:rsidRDefault="00F70CF8" w:rsidP="00B10E8D">
            <w:pPr>
              <w:spacing w:line="276" w:lineRule="auto"/>
              <w:jc w:val="both"/>
              <w:rPr>
                <w:sz w:val="22"/>
                <w:szCs w:val="22"/>
              </w:rPr>
            </w:pPr>
            <w:r>
              <w:rPr>
                <w:sz w:val="22"/>
                <w:szCs w:val="22"/>
              </w:rPr>
              <w:t>Предоплата 50% июль 2023г, оставшиеся 50% по факту готовности продукции к отгрузке</w:t>
            </w:r>
            <w:r w:rsidR="00D77839" w:rsidRPr="005F0D32">
              <w:rPr>
                <w:sz w:val="22"/>
                <w:szCs w:val="22"/>
              </w:rPr>
              <w:t xml:space="preserve"> </w:t>
            </w:r>
            <w:r>
              <w:rPr>
                <w:sz w:val="22"/>
                <w:szCs w:val="22"/>
              </w:rPr>
              <w:t>в августе 2023г.</w:t>
            </w:r>
          </w:p>
        </w:tc>
      </w:tr>
      <w:tr w:rsidR="00D77839" w:rsidRPr="005F0D32" w:rsidTr="00B10E8D">
        <w:trPr>
          <w:trHeight w:val="255"/>
          <w:jc w:val="center"/>
        </w:trPr>
        <w:tc>
          <w:tcPr>
            <w:tcW w:w="2321" w:type="dxa"/>
            <w:gridSpan w:val="2"/>
            <w:tcBorders>
              <w:top w:val="single" w:sz="4" w:space="0" w:color="auto"/>
              <w:left w:val="single" w:sz="4" w:space="0" w:color="auto"/>
              <w:bottom w:val="single" w:sz="4" w:space="0" w:color="auto"/>
              <w:right w:val="single" w:sz="4" w:space="0" w:color="000000"/>
            </w:tcBorders>
            <w:vAlign w:val="center"/>
            <w:hideMark/>
          </w:tcPr>
          <w:p w:rsidR="00D77839" w:rsidRPr="005F0D32" w:rsidRDefault="00D77839" w:rsidP="00B10E8D">
            <w:pPr>
              <w:spacing w:line="276" w:lineRule="auto"/>
              <w:rPr>
                <w:sz w:val="22"/>
                <w:szCs w:val="22"/>
              </w:rPr>
            </w:pPr>
            <w:r w:rsidRPr="005F0D32">
              <w:rPr>
                <w:sz w:val="22"/>
                <w:szCs w:val="22"/>
              </w:rPr>
              <w:t>Условия поставки</w:t>
            </w:r>
          </w:p>
        </w:tc>
        <w:tc>
          <w:tcPr>
            <w:tcW w:w="7864" w:type="dxa"/>
            <w:gridSpan w:val="8"/>
            <w:tcBorders>
              <w:top w:val="single" w:sz="4" w:space="0" w:color="auto"/>
              <w:left w:val="nil"/>
              <w:bottom w:val="single" w:sz="4" w:space="0" w:color="auto"/>
              <w:right w:val="single" w:sz="4" w:space="0" w:color="000000"/>
            </w:tcBorders>
            <w:vAlign w:val="center"/>
            <w:hideMark/>
          </w:tcPr>
          <w:p w:rsidR="00D77839" w:rsidRPr="005F0D32" w:rsidRDefault="00F70CF8" w:rsidP="00B10E8D">
            <w:pPr>
              <w:spacing w:line="276" w:lineRule="auto"/>
              <w:jc w:val="both"/>
              <w:rPr>
                <w:sz w:val="22"/>
                <w:szCs w:val="22"/>
              </w:rPr>
            </w:pPr>
            <w:r>
              <w:rPr>
                <w:sz w:val="22"/>
                <w:szCs w:val="22"/>
              </w:rPr>
              <w:t>Доставка до склада покупателя г. Мытищи МО</w:t>
            </w:r>
          </w:p>
        </w:tc>
      </w:tr>
      <w:tr w:rsidR="00D77839" w:rsidRPr="005F0D32" w:rsidTr="00B10E8D">
        <w:trPr>
          <w:trHeight w:val="255"/>
          <w:jc w:val="center"/>
        </w:trPr>
        <w:tc>
          <w:tcPr>
            <w:tcW w:w="2321" w:type="dxa"/>
            <w:gridSpan w:val="2"/>
            <w:tcBorders>
              <w:top w:val="single" w:sz="4" w:space="0" w:color="auto"/>
              <w:left w:val="single" w:sz="4" w:space="0" w:color="auto"/>
              <w:bottom w:val="single" w:sz="4" w:space="0" w:color="auto"/>
              <w:right w:val="single" w:sz="4" w:space="0" w:color="000000"/>
            </w:tcBorders>
            <w:vAlign w:val="center"/>
            <w:hideMark/>
          </w:tcPr>
          <w:p w:rsidR="00D77839" w:rsidRPr="005F0D32" w:rsidRDefault="00D77839" w:rsidP="00B10E8D">
            <w:pPr>
              <w:spacing w:line="276" w:lineRule="auto"/>
              <w:rPr>
                <w:sz w:val="22"/>
                <w:szCs w:val="22"/>
              </w:rPr>
            </w:pPr>
            <w:r w:rsidRPr="005F0D32">
              <w:rPr>
                <w:sz w:val="22"/>
                <w:szCs w:val="22"/>
              </w:rPr>
              <w:t>Срок отгрузки</w:t>
            </w:r>
          </w:p>
        </w:tc>
        <w:tc>
          <w:tcPr>
            <w:tcW w:w="7864" w:type="dxa"/>
            <w:gridSpan w:val="8"/>
            <w:tcBorders>
              <w:top w:val="single" w:sz="4" w:space="0" w:color="auto"/>
              <w:left w:val="nil"/>
              <w:bottom w:val="single" w:sz="4" w:space="0" w:color="auto"/>
              <w:right w:val="single" w:sz="4" w:space="0" w:color="000000"/>
            </w:tcBorders>
            <w:vAlign w:val="center"/>
            <w:hideMark/>
          </w:tcPr>
          <w:p w:rsidR="00D77839" w:rsidRPr="005F0D32" w:rsidRDefault="00F70CF8" w:rsidP="00B10E8D">
            <w:pPr>
              <w:spacing w:line="276" w:lineRule="auto"/>
              <w:jc w:val="both"/>
              <w:rPr>
                <w:sz w:val="22"/>
                <w:szCs w:val="22"/>
              </w:rPr>
            </w:pPr>
            <w:r>
              <w:rPr>
                <w:sz w:val="22"/>
                <w:szCs w:val="22"/>
              </w:rPr>
              <w:t>Август 2023г.</w:t>
            </w:r>
          </w:p>
        </w:tc>
      </w:tr>
      <w:tr w:rsidR="00D77839" w:rsidRPr="005F0D32" w:rsidTr="00B10E8D">
        <w:trPr>
          <w:trHeight w:val="193"/>
          <w:jc w:val="center"/>
        </w:trPr>
        <w:tc>
          <w:tcPr>
            <w:tcW w:w="2321" w:type="dxa"/>
            <w:gridSpan w:val="2"/>
            <w:tcBorders>
              <w:top w:val="single" w:sz="4" w:space="0" w:color="auto"/>
              <w:left w:val="single" w:sz="4" w:space="0" w:color="auto"/>
              <w:bottom w:val="single" w:sz="4" w:space="0" w:color="auto"/>
              <w:right w:val="single" w:sz="4" w:space="0" w:color="000000"/>
            </w:tcBorders>
            <w:vAlign w:val="center"/>
            <w:hideMark/>
          </w:tcPr>
          <w:p w:rsidR="00D77839" w:rsidRPr="005F0D32" w:rsidRDefault="00D77839" w:rsidP="00B10E8D">
            <w:pPr>
              <w:spacing w:line="276" w:lineRule="auto"/>
              <w:rPr>
                <w:sz w:val="22"/>
                <w:szCs w:val="22"/>
              </w:rPr>
            </w:pPr>
            <w:r w:rsidRPr="005F0D32">
              <w:rPr>
                <w:sz w:val="22"/>
                <w:szCs w:val="22"/>
              </w:rPr>
              <w:t>Примечания</w:t>
            </w:r>
          </w:p>
        </w:tc>
        <w:tc>
          <w:tcPr>
            <w:tcW w:w="7864" w:type="dxa"/>
            <w:gridSpan w:val="8"/>
            <w:tcBorders>
              <w:top w:val="single" w:sz="4" w:space="0" w:color="auto"/>
              <w:left w:val="nil"/>
              <w:bottom w:val="single" w:sz="4" w:space="0" w:color="auto"/>
              <w:right w:val="single" w:sz="4" w:space="0" w:color="000000"/>
            </w:tcBorders>
            <w:vAlign w:val="center"/>
            <w:hideMark/>
          </w:tcPr>
          <w:p w:rsidR="00D77839" w:rsidRPr="005F0D32" w:rsidRDefault="00D77839" w:rsidP="00B10E8D">
            <w:pPr>
              <w:spacing w:line="276" w:lineRule="auto"/>
              <w:rPr>
                <w:rFonts w:eastAsiaTheme="minorEastAsia"/>
                <w:sz w:val="22"/>
                <w:szCs w:val="22"/>
              </w:rPr>
            </w:pPr>
          </w:p>
        </w:tc>
      </w:tr>
      <w:tr w:rsidR="00D77839" w:rsidRPr="005F0D32" w:rsidTr="00B10E8D">
        <w:trPr>
          <w:trHeight w:val="255"/>
          <w:jc w:val="center"/>
        </w:trPr>
        <w:tc>
          <w:tcPr>
            <w:tcW w:w="2321" w:type="dxa"/>
            <w:gridSpan w:val="2"/>
            <w:tcBorders>
              <w:top w:val="single" w:sz="4" w:space="0" w:color="auto"/>
              <w:left w:val="single" w:sz="4" w:space="0" w:color="auto"/>
              <w:bottom w:val="single" w:sz="4" w:space="0" w:color="auto"/>
              <w:right w:val="single" w:sz="4" w:space="0" w:color="000000"/>
            </w:tcBorders>
            <w:vAlign w:val="center"/>
            <w:hideMark/>
          </w:tcPr>
          <w:p w:rsidR="00D77839" w:rsidRPr="005F0D32" w:rsidRDefault="00D77839" w:rsidP="00B10E8D">
            <w:pPr>
              <w:spacing w:line="276" w:lineRule="auto"/>
              <w:rPr>
                <w:sz w:val="22"/>
                <w:szCs w:val="22"/>
              </w:rPr>
            </w:pPr>
            <w:r w:rsidRPr="005F0D32">
              <w:rPr>
                <w:sz w:val="22"/>
                <w:szCs w:val="22"/>
              </w:rPr>
              <w:t>Грузополучатель</w:t>
            </w:r>
          </w:p>
        </w:tc>
        <w:tc>
          <w:tcPr>
            <w:tcW w:w="7864" w:type="dxa"/>
            <w:gridSpan w:val="8"/>
            <w:tcBorders>
              <w:top w:val="single" w:sz="4" w:space="0" w:color="auto"/>
              <w:left w:val="nil"/>
              <w:bottom w:val="single" w:sz="4" w:space="0" w:color="auto"/>
              <w:right w:val="single" w:sz="4" w:space="0" w:color="000000"/>
            </w:tcBorders>
            <w:vAlign w:val="center"/>
            <w:hideMark/>
          </w:tcPr>
          <w:p w:rsidR="00D77839" w:rsidRPr="00716B02" w:rsidRDefault="00D77839" w:rsidP="00635963">
            <w:pPr>
              <w:widowControl w:val="0"/>
              <w:ind w:left="-108"/>
              <w:rPr>
                <w:b/>
                <w:sz w:val="22"/>
                <w:szCs w:val="22"/>
              </w:rPr>
            </w:pPr>
            <w:r>
              <w:rPr>
                <w:b/>
                <w:sz w:val="22"/>
                <w:szCs w:val="22"/>
              </w:rPr>
              <w:t xml:space="preserve"> </w:t>
            </w:r>
            <w:r w:rsidR="00635963">
              <w:rPr>
                <w:b/>
                <w:sz w:val="22"/>
                <w:szCs w:val="22"/>
              </w:rPr>
              <w:t>АО «МЕТРОВАГОНМАШ», ветка грузополучателя</w:t>
            </w:r>
          </w:p>
        </w:tc>
      </w:tr>
      <w:tr w:rsidR="00D77839" w:rsidRPr="005F0D32" w:rsidTr="00B10E8D">
        <w:trPr>
          <w:trHeight w:val="255"/>
          <w:jc w:val="center"/>
        </w:trPr>
        <w:tc>
          <w:tcPr>
            <w:tcW w:w="2321" w:type="dxa"/>
            <w:gridSpan w:val="2"/>
            <w:tcBorders>
              <w:top w:val="single" w:sz="4" w:space="0" w:color="auto"/>
              <w:left w:val="single" w:sz="4" w:space="0" w:color="auto"/>
              <w:bottom w:val="single" w:sz="4" w:space="0" w:color="auto"/>
              <w:right w:val="single" w:sz="4" w:space="0" w:color="000000"/>
            </w:tcBorders>
            <w:vAlign w:val="center"/>
            <w:hideMark/>
          </w:tcPr>
          <w:p w:rsidR="00D77839" w:rsidRPr="005F0D32" w:rsidRDefault="00D77839" w:rsidP="00B10E8D">
            <w:pPr>
              <w:spacing w:line="276" w:lineRule="auto"/>
              <w:rPr>
                <w:sz w:val="22"/>
                <w:szCs w:val="22"/>
              </w:rPr>
            </w:pPr>
            <w:r w:rsidRPr="005F0D32">
              <w:rPr>
                <w:sz w:val="22"/>
                <w:szCs w:val="22"/>
              </w:rPr>
              <w:t>Код получателя</w:t>
            </w:r>
          </w:p>
        </w:tc>
        <w:tc>
          <w:tcPr>
            <w:tcW w:w="7864" w:type="dxa"/>
            <w:gridSpan w:val="8"/>
            <w:tcBorders>
              <w:top w:val="single" w:sz="4" w:space="0" w:color="auto"/>
              <w:left w:val="nil"/>
              <w:bottom w:val="single" w:sz="4" w:space="0" w:color="auto"/>
              <w:right w:val="single" w:sz="4" w:space="0" w:color="000000"/>
            </w:tcBorders>
            <w:vAlign w:val="center"/>
            <w:hideMark/>
          </w:tcPr>
          <w:p w:rsidR="00D77839" w:rsidRPr="005F0D32" w:rsidRDefault="00635963" w:rsidP="00B10E8D">
            <w:pPr>
              <w:spacing w:line="276" w:lineRule="auto"/>
              <w:rPr>
                <w:rFonts w:eastAsiaTheme="minorEastAsia"/>
                <w:sz w:val="22"/>
                <w:szCs w:val="22"/>
              </w:rPr>
            </w:pPr>
            <w:r>
              <w:rPr>
                <w:rFonts w:eastAsiaTheme="minorEastAsia"/>
                <w:sz w:val="22"/>
                <w:szCs w:val="22"/>
              </w:rPr>
              <w:t>9765</w:t>
            </w:r>
          </w:p>
        </w:tc>
      </w:tr>
      <w:tr w:rsidR="00D77839" w:rsidRPr="005F0D32" w:rsidTr="00B10E8D">
        <w:trPr>
          <w:trHeight w:val="255"/>
          <w:jc w:val="center"/>
        </w:trPr>
        <w:tc>
          <w:tcPr>
            <w:tcW w:w="2321" w:type="dxa"/>
            <w:gridSpan w:val="2"/>
            <w:tcBorders>
              <w:top w:val="single" w:sz="4" w:space="0" w:color="auto"/>
              <w:left w:val="single" w:sz="4" w:space="0" w:color="auto"/>
              <w:bottom w:val="single" w:sz="4" w:space="0" w:color="auto"/>
              <w:right w:val="single" w:sz="4" w:space="0" w:color="000000"/>
            </w:tcBorders>
            <w:vAlign w:val="center"/>
            <w:hideMark/>
          </w:tcPr>
          <w:p w:rsidR="00D77839" w:rsidRPr="005F0D32" w:rsidRDefault="00D77839" w:rsidP="00B10E8D">
            <w:pPr>
              <w:spacing w:line="276" w:lineRule="auto"/>
              <w:rPr>
                <w:sz w:val="22"/>
                <w:szCs w:val="22"/>
              </w:rPr>
            </w:pPr>
            <w:r w:rsidRPr="005F0D32">
              <w:rPr>
                <w:sz w:val="22"/>
                <w:szCs w:val="22"/>
              </w:rPr>
              <w:t>Станция назначения</w:t>
            </w:r>
          </w:p>
        </w:tc>
        <w:tc>
          <w:tcPr>
            <w:tcW w:w="7864" w:type="dxa"/>
            <w:gridSpan w:val="8"/>
            <w:tcBorders>
              <w:top w:val="single" w:sz="4" w:space="0" w:color="auto"/>
              <w:left w:val="nil"/>
              <w:bottom w:val="single" w:sz="4" w:space="0" w:color="auto"/>
              <w:right w:val="single" w:sz="4" w:space="0" w:color="000000"/>
            </w:tcBorders>
            <w:vAlign w:val="center"/>
          </w:tcPr>
          <w:p w:rsidR="00D77839" w:rsidRPr="005F0D32" w:rsidRDefault="00635963" w:rsidP="00B10E8D">
            <w:pPr>
              <w:spacing w:line="276" w:lineRule="auto"/>
              <w:jc w:val="both"/>
              <w:rPr>
                <w:sz w:val="22"/>
                <w:szCs w:val="22"/>
              </w:rPr>
            </w:pPr>
            <w:r>
              <w:rPr>
                <w:sz w:val="22"/>
                <w:szCs w:val="22"/>
              </w:rPr>
              <w:t xml:space="preserve">Мытищи Московской </w:t>
            </w:r>
            <w:proofErr w:type="spellStart"/>
            <w:r>
              <w:rPr>
                <w:sz w:val="22"/>
                <w:szCs w:val="22"/>
              </w:rPr>
              <w:t>ж.д</w:t>
            </w:r>
            <w:proofErr w:type="spellEnd"/>
            <w:r>
              <w:rPr>
                <w:sz w:val="22"/>
                <w:szCs w:val="22"/>
              </w:rPr>
              <w:t>.</w:t>
            </w:r>
          </w:p>
        </w:tc>
      </w:tr>
      <w:tr w:rsidR="00D77839" w:rsidRPr="005F0D32" w:rsidTr="00B10E8D">
        <w:trPr>
          <w:trHeight w:val="255"/>
          <w:jc w:val="center"/>
        </w:trPr>
        <w:tc>
          <w:tcPr>
            <w:tcW w:w="2321" w:type="dxa"/>
            <w:gridSpan w:val="2"/>
            <w:tcBorders>
              <w:top w:val="single" w:sz="4" w:space="0" w:color="auto"/>
              <w:left w:val="single" w:sz="4" w:space="0" w:color="auto"/>
              <w:bottom w:val="single" w:sz="4" w:space="0" w:color="auto"/>
              <w:right w:val="single" w:sz="4" w:space="0" w:color="000000"/>
            </w:tcBorders>
            <w:vAlign w:val="center"/>
            <w:hideMark/>
          </w:tcPr>
          <w:p w:rsidR="00D77839" w:rsidRPr="005F0D32" w:rsidRDefault="00D77839" w:rsidP="00B10E8D">
            <w:pPr>
              <w:spacing w:line="276" w:lineRule="auto"/>
              <w:rPr>
                <w:sz w:val="22"/>
                <w:szCs w:val="22"/>
              </w:rPr>
            </w:pPr>
            <w:r w:rsidRPr="005F0D32">
              <w:rPr>
                <w:sz w:val="22"/>
                <w:szCs w:val="22"/>
              </w:rPr>
              <w:t>Код станции</w:t>
            </w:r>
          </w:p>
        </w:tc>
        <w:tc>
          <w:tcPr>
            <w:tcW w:w="7864" w:type="dxa"/>
            <w:gridSpan w:val="8"/>
            <w:tcBorders>
              <w:top w:val="single" w:sz="4" w:space="0" w:color="auto"/>
              <w:left w:val="nil"/>
              <w:bottom w:val="single" w:sz="4" w:space="0" w:color="auto"/>
              <w:right w:val="single" w:sz="4" w:space="0" w:color="000000"/>
            </w:tcBorders>
            <w:vAlign w:val="center"/>
            <w:hideMark/>
          </w:tcPr>
          <w:p w:rsidR="00D77839" w:rsidRPr="005F0D32" w:rsidRDefault="00635963" w:rsidP="00B10E8D">
            <w:pPr>
              <w:spacing w:line="276" w:lineRule="auto"/>
              <w:rPr>
                <w:rFonts w:eastAsiaTheme="minorEastAsia"/>
                <w:sz w:val="22"/>
                <w:szCs w:val="22"/>
              </w:rPr>
            </w:pPr>
            <w:r>
              <w:rPr>
                <w:rFonts w:eastAsiaTheme="minorEastAsia"/>
                <w:sz w:val="22"/>
                <w:szCs w:val="22"/>
              </w:rPr>
              <w:t>234808</w:t>
            </w:r>
          </w:p>
        </w:tc>
      </w:tr>
      <w:tr w:rsidR="00D77839" w:rsidRPr="005F0D32" w:rsidTr="00B10E8D">
        <w:tblPrEx>
          <w:tblLook w:val="01E0" w:firstRow="1" w:lastRow="1" w:firstColumn="1" w:lastColumn="1" w:noHBand="0" w:noVBand="0"/>
        </w:tblPrEx>
        <w:trPr>
          <w:gridAfter w:val="1"/>
          <w:wAfter w:w="47" w:type="dxa"/>
          <w:jc w:val="center"/>
        </w:trPr>
        <w:tc>
          <w:tcPr>
            <w:tcW w:w="4785" w:type="dxa"/>
            <w:gridSpan w:val="4"/>
            <w:hideMark/>
          </w:tcPr>
          <w:p w:rsidR="00D77839" w:rsidRDefault="00D77839" w:rsidP="00B10E8D">
            <w:pPr>
              <w:spacing w:line="276" w:lineRule="auto"/>
              <w:jc w:val="center"/>
              <w:rPr>
                <w:b/>
                <w:sz w:val="22"/>
                <w:szCs w:val="22"/>
              </w:rPr>
            </w:pPr>
          </w:p>
          <w:p w:rsidR="00D77839" w:rsidRPr="005F0D32" w:rsidRDefault="00D77839" w:rsidP="00B10E8D">
            <w:pPr>
              <w:spacing w:line="276" w:lineRule="auto"/>
              <w:jc w:val="center"/>
              <w:rPr>
                <w:b/>
                <w:sz w:val="22"/>
                <w:szCs w:val="22"/>
              </w:rPr>
            </w:pPr>
            <w:r w:rsidRPr="005F0D32">
              <w:rPr>
                <w:b/>
                <w:sz w:val="22"/>
                <w:szCs w:val="22"/>
              </w:rPr>
              <w:t>Поставщик:</w:t>
            </w:r>
          </w:p>
        </w:tc>
        <w:tc>
          <w:tcPr>
            <w:tcW w:w="5353" w:type="dxa"/>
            <w:gridSpan w:val="5"/>
            <w:hideMark/>
          </w:tcPr>
          <w:p w:rsidR="00D77839" w:rsidRDefault="00D77839" w:rsidP="00B10E8D">
            <w:pPr>
              <w:spacing w:line="276" w:lineRule="auto"/>
              <w:ind w:left="567"/>
              <w:jc w:val="center"/>
              <w:rPr>
                <w:b/>
                <w:sz w:val="22"/>
                <w:szCs w:val="22"/>
              </w:rPr>
            </w:pPr>
          </w:p>
          <w:p w:rsidR="00D77839" w:rsidRPr="005F0D32" w:rsidRDefault="00D77839" w:rsidP="00B10E8D">
            <w:pPr>
              <w:spacing w:line="276" w:lineRule="auto"/>
              <w:ind w:left="567"/>
              <w:jc w:val="center"/>
              <w:rPr>
                <w:b/>
                <w:sz w:val="22"/>
                <w:szCs w:val="22"/>
              </w:rPr>
            </w:pPr>
            <w:r w:rsidRPr="005F0D32">
              <w:rPr>
                <w:b/>
                <w:sz w:val="22"/>
                <w:szCs w:val="22"/>
              </w:rPr>
              <w:t>Покупатель:</w:t>
            </w:r>
          </w:p>
        </w:tc>
      </w:tr>
      <w:tr w:rsidR="00D77839" w:rsidRPr="005F0D32" w:rsidTr="00B10E8D">
        <w:tblPrEx>
          <w:tblLook w:val="01E0" w:firstRow="1" w:lastRow="1" w:firstColumn="1" w:lastColumn="1" w:noHBand="0" w:noVBand="0"/>
        </w:tblPrEx>
        <w:trPr>
          <w:gridAfter w:val="1"/>
          <w:wAfter w:w="47" w:type="dxa"/>
          <w:jc w:val="center"/>
        </w:trPr>
        <w:tc>
          <w:tcPr>
            <w:tcW w:w="4785" w:type="dxa"/>
            <w:gridSpan w:val="4"/>
            <w:hideMark/>
          </w:tcPr>
          <w:p w:rsidR="00D77839" w:rsidRPr="005F0D32" w:rsidRDefault="00D77839" w:rsidP="00B10E8D">
            <w:pPr>
              <w:spacing w:line="276" w:lineRule="auto"/>
              <w:rPr>
                <w:sz w:val="22"/>
                <w:szCs w:val="22"/>
              </w:rPr>
            </w:pPr>
            <w:r w:rsidRPr="005F0D32">
              <w:rPr>
                <w:sz w:val="22"/>
                <w:szCs w:val="22"/>
              </w:rPr>
              <w:fldChar w:fldCharType="begin"/>
            </w:r>
            <w:r w:rsidRPr="005F0D32">
              <w:rPr>
                <w:sz w:val="22"/>
                <w:szCs w:val="22"/>
              </w:rPr>
              <w:instrText xml:space="preserve"> </w:instrText>
            </w:r>
            <w:r w:rsidRPr="005F0D32">
              <w:rPr>
                <w:sz w:val="22"/>
                <w:szCs w:val="22"/>
                <w:lang w:val="en-US"/>
              </w:rPr>
              <w:instrText>QUOTE</w:instrText>
            </w:r>
            <w:r w:rsidRPr="005F0D32">
              <w:rPr>
                <w:sz w:val="22"/>
                <w:szCs w:val="22"/>
              </w:rPr>
              <w:instrText xml:space="preserve"> "Генеральный директор" </w:instrText>
            </w:r>
            <w:r w:rsidRPr="005F0D32">
              <w:rPr>
                <w:sz w:val="22"/>
                <w:szCs w:val="22"/>
              </w:rPr>
              <w:fldChar w:fldCharType="separate"/>
            </w:r>
            <w:r w:rsidRPr="005F0D32">
              <w:rPr>
                <w:sz w:val="22"/>
                <w:szCs w:val="22"/>
              </w:rPr>
              <w:t>Генеральный директор</w:t>
            </w:r>
            <w:r w:rsidRPr="005F0D32">
              <w:rPr>
                <w:sz w:val="22"/>
                <w:szCs w:val="22"/>
              </w:rPr>
              <w:fldChar w:fldCharType="end"/>
            </w:r>
          </w:p>
          <w:p w:rsidR="00D77839" w:rsidRPr="005F0D32" w:rsidRDefault="00D77839" w:rsidP="00B10E8D">
            <w:pPr>
              <w:spacing w:line="276" w:lineRule="auto"/>
              <w:rPr>
                <w:sz w:val="22"/>
                <w:szCs w:val="22"/>
              </w:rPr>
            </w:pPr>
            <w:r w:rsidRPr="005F0D32">
              <w:rPr>
                <w:b/>
                <w:sz w:val="22"/>
                <w:szCs w:val="22"/>
              </w:rPr>
              <w:fldChar w:fldCharType="begin"/>
            </w:r>
            <w:r w:rsidRPr="005F0D32">
              <w:rPr>
                <w:b/>
                <w:sz w:val="22"/>
                <w:szCs w:val="22"/>
              </w:rPr>
              <w:instrText xml:space="preserve"> QUOTE "Общество с ограниченной ответственностью \"ТехМетГрупп\"" </w:instrText>
            </w:r>
            <w:r w:rsidRPr="005F0D32">
              <w:rPr>
                <w:b/>
                <w:sz w:val="22"/>
                <w:szCs w:val="22"/>
              </w:rPr>
              <w:fldChar w:fldCharType="separate"/>
            </w:r>
            <w:r w:rsidR="00D80CB8">
              <w:rPr>
                <w:b/>
                <w:sz w:val="22"/>
                <w:szCs w:val="22"/>
              </w:rPr>
              <w:t>ООО</w:t>
            </w:r>
            <w:proofErr w:type="gramStart"/>
            <w:r w:rsidR="00D80CB8">
              <w:rPr>
                <w:b/>
                <w:sz w:val="22"/>
                <w:szCs w:val="22"/>
              </w:rPr>
              <w:t xml:space="preserve">   «</w:t>
            </w:r>
            <w:proofErr w:type="gramEnd"/>
            <w:r w:rsidR="00D80CB8">
              <w:rPr>
                <w:b/>
                <w:sz w:val="22"/>
                <w:szCs w:val="22"/>
              </w:rPr>
              <w:t xml:space="preserve"> ТД «ТЕХМЕТ»</w:t>
            </w:r>
            <w:r w:rsidR="00D80CB8" w:rsidRPr="005F0D32">
              <w:rPr>
                <w:b/>
                <w:sz w:val="22"/>
                <w:szCs w:val="22"/>
              </w:rPr>
              <w:t xml:space="preserve"> </w:t>
            </w:r>
            <w:r w:rsidRPr="005F0D32">
              <w:rPr>
                <w:b/>
                <w:sz w:val="22"/>
                <w:szCs w:val="22"/>
              </w:rPr>
              <w:fldChar w:fldCharType="end"/>
            </w:r>
          </w:p>
        </w:tc>
        <w:tc>
          <w:tcPr>
            <w:tcW w:w="5353" w:type="dxa"/>
            <w:gridSpan w:val="5"/>
            <w:hideMark/>
          </w:tcPr>
          <w:p w:rsidR="00D77839" w:rsidRDefault="00D77839" w:rsidP="00B10E8D">
            <w:pPr>
              <w:rPr>
                <w:sz w:val="22"/>
                <w:szCs w:val="22"/>
              </w:rPr>
            </w:pPr>
            <w:r w:rsidRPr="005F0D32">
              <w:rPr>
                <w:sz w:val="22"/>
                <w:szCs w:val="22"/>
              </w:rPr>
              <w:t xml:space="preserve"> </w:t>
            </w:r>
            <w:r>
              <w:rPr>
                <w:sz w:val="22"/>
                <w:szCs w:val="22"/>
              </w:rPr>
              <w:t xml:space="preserve">            Генеральный директор </w:t>
            </w:r>
          </w:p>
          <w:p w:rsidR="00D77839" w:rsidRPr="005F0D32" w:rsidRDefault="00D77839" w:rsidP="00B10E8D">
            <w:pPr>
              <w:spacing w:line="276" w:lineRule="auto"/>
              <w:ind w:left="567"/>
              <w:rPr>
                <w:b/>
                <w:sz w:val="22"/>
                <w:szCs w:val="22"/>
              </w:rPr>
            </w:pPr>
            <w:r>
              <w:rPr>
                <w:b/>
                <w:sz w:val="22"/>
                <w:szCs w:val="22"/>
              </w:rPr>
              <w:t xml:space="preserve">   ООО «</w:t>
            </w:r>
            <w:proofErr w:type="spellStart"/>
            <w:r>
              <w:rPr>
                <w:b/>
                <w:sz w:val="22"/>
                <w:szCs w:val="22"/>
              </w:rPr>
              <w:t>КиКГЕОСТРОЙ</w:t>
            </w:r>
            <w:proofErr w:type="spellEnd"/>
            <w:r>
              <w:rPr>
                <w:b/>
                <w:sz w:val="22"/>
                <w:szCs w:val="22"/>
              </w:rPr>
              <w:t>»</w:t>
            </w:r>
          </w:p>
        </w:tc>
      </w:tr>
      <w:tr w:rsidR="00D77839" w:rsidRPr="005F0D32" w:rsidTr="00B10E8D">
        <w:tblPrEx>
          <w:tblLook w:val="01E0" w:firstRow="1" w:lastRow="1" w:firstColumn="1" w:lastColumn="1" w:noHBand="0" w:noVBand="0"/>
        </w:tblPrEx>
        <w:trPr>
          <w:gridAfter w:val="1"/>
          <w:wAfter w:w="47" w:type="dxa"/>
          <w:jc w:val="center"/>
        </w:trPr>
        <w:tc>
          <w:tcPr>
            <w:tcW w:w="4785" w:type="dxa"/>
            <w:gridSpan w:val="4"/>
            <w:hideMark/>
          </w:tcPr>
          <w:p w:rsidR="00D77839" w:rsidRPr="005F0D32" w:rsidRDefault="00D77839" w:rsidP="00B10E8D">
            <w:pPr>
              <w:tabs>
                <w:tab w:val="right" w:pos="3960"/>
              </w:tabs>
              <w:spacing w:before="360" w:line="276" w:lineRule="auto"/>
              <w:rPr>
                <w:sz w:val="22"/>
                <w:szCs w:val="22"/>
              </w:rPr>
            </w:pPr>
            <w:r w:rsidRPr="005F0D32">
              <w:rPr>
                <w:sz w:val="22"/>
                <w:szCs w:val="22"/>
                <w:u w:val="single"/>
              </w:rPr>
              <w:tab/>
            </w:r>
            <w:r w:rsidRPr="005F0D32">
              <w:rPr>
                <w:sz w:val="22"/>
                <w:szCs w:val="22"/>
              </w:rPr>
              <w:fldChar w:fldCharType="begin"/>
            </w:r>
            <w:r w:rsidRPr="005F0D32">
              <w:rPr>
                <w:sz w:val="22"/>
                <w:szCs w:val="22"/>
              </w:rPr>
              <w:instrText xml:space="preserve"> QUOTE "Сосульников В. Е." </w:instrText>
            </w:r>
            <w:r w:rsidRPr="005F0D32">
              <w:rPr>
                <w:sz w:val="22"/>
                <w:szCs w:val="22"/>
              </w:rPr>
              <w:fldChar w:fldCharType="separate"/>
            </w:r>
            <w:proofErr w:type="spellStart"/>
            <w:r w:rsidRPr="005F0D32">
              <w:rPr>
                <w:sz w:val="22"/>
                <w:szCs w:val="22"/>
              </w:rPr>
              <w:t>Чумазин</w:t>
            </w:r>
            <w:proofErr w:type="spellEnd"/>
            <w:r w:rsidRPr="005F0D32">
              <w:rPr>
                <w:sz w:val="22"/>
                <w:szCs w:val="22"/>
              </w:rPr>
              <w:t xml:space="preserve"> С.В.</w:t>
            </w:r>
            <w:r w:rsidRPr="005F0D32">
              <w:rPr>
                <w:sz w:val="22"/>
                <w:szCs w:val="22"/>
              </w:rPr>
              <w:fldChar w:fldCharType="end"/>
            </w:r>
          </w:p>
        </w:tc>
        <w:tc>
          <w:tcPr>
            <w:tcW w:w="5353" w:type="dxa"/>
            <w:gridSpan w:val="5"/>
            <w:hideMark/>
          </w:tcPr>
          <w:p w:rsidR="00D77839" w:rsidRPr="005F0D32" w:rsidRDefault="00D77839" w:rsidP="00B10E8D">
            <w:pPr>
              <w:tabs>
                <w:tab w:val="right" w:pos="4570"/>
              </w:tabs>
              <w:spacing w:before="360" w:line="276" w:lineRule="auto"/>
              <w:ind w:left="567"/>
              <w:rPr>
                <w:sz w:val="22"/>
                <w:szCs w:val="22"/>
              </w:rPr>
            </w:pPr>
            <w:r w:rsidRPr="005F0D32">
              <w:rPr>
                <w:sz w:val="22"/>
                <w:szCs w:val="22"/>
                <w:u w:val="single"/>
              </w:rPr>
              <w:tab/>
            </w:r>
            <w:r>
              <w:rPr>
                <w:sz w:val="22"/>
                <w:szCs w:val="22"/>
              </w:rPr>
              <w:t xml:space="preserve">Ю.Ф. </w:t>
            </w:r>
            <w:proofErr w:type="spellStart"/>
            <w:r>
              <w:rPr>
                <w:sz w:val="22"/>
                <w:szCs w:val="22"/>
              </w:rPr>
              <w:t>Кесслер</w:t>
            </w:r>
            <w:proofErr w:type="spellEnd"/>
          </w:p>
        </w:tc>
      </w:tr>
    </w:tbl>
    <w:p w:rsidR="00D77839" w:rsidRDefault="00D77839" w:rsidP="00D77839">
      <w:pPr>
        <w:rPr>
          <w:sz w:val="22"/>
          <w:szCs w:val="22"/>
        </w:rPr>
      </w:pPr>
    </w:p>
    <w:p w:rsidR="00D77839" w:rsidRDefault="00D77839" w:rsidP="00D77839">
      <w:pPr>
        <w:rPr>
          <w:sz w:val="22"/>
          <w:szCs w:val="22"/>
        </w:rPr>
      </w:pPr>
    </w:p>
    <w:p w:rsidR="00D77839" w:rsidRDefault="00D77839" w:rsidP="00D77839">
      <w:pPr>
        <w:rPr>
          <w:sz w:val="22"/>
          <w:szCs w:val="22"/>
        </w:rPr>
      </w:pPr>
    </w:p>
    <w:p w:rsidR="00D77839" w:rsidRDefault="00D77839" w:rsidP="00D77839">
      <w:pPr>
        <w:rPr>
          <w:sz w:val="22"/>
          <w:szCs w:val="22"/>
        </w:rPr>
      </w:pPr>
    </w:p>
    <w:p w:rsidR="00C85A03" w:rsidRDefault="00C85A03" w:rsidP="007B117F">
      <w:pPr>
        <w:ind w:left="7788" w:firstLine="708"/>
        <w:rPr>
          <w:sz w:val="22"/>
          <w:szCs w:val="22"/>
        </w:rPr>
      </w:pPr>
    </w:p>
    <w:sectPr w:rsidR="00C85A03" w:rsidSect="00AF2D81">
      <w:footerReference w:type="default" r:id="rId8"/>
      <w:pgSz w:w="11906" w:h="16838"/>
      <w:pgMar w:top="851" w:right="851" w:bottom="851" w:left="851" w:header="709" w:footer="5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942" w:rsidRDefault="00891942" w:rsidP="008F642A">
      <w:r>
        <w:separator/>
      </w:r>
    </w:p>
  </w:endnote>
  <w:endnote w:type="continuationSeparator" w:id="0">
    <w:p w:rsidR="00891942" w:rsidRDefault="00891942" w:rsidP="008F6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E6A" w:rsidRPr="008F642A" w:rsidRDefault="00BF6E6A" w:rsidP="008F642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942" w:rsidRDefault="00891942" w:rsidP="008F642A">
      <w:r>
        <w:separator/>
      </w:r>
    </w:p>
  </w:footnote>
  <w:footnote w:type="continuationSeparator" w:id="0">
    <w:p w:rsidR="00891942" w:rsidRDefault="00891942" w:rsidP="008F64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23C3E"/>
    <w:multiLevelType w:val="multilevel"/>
    <w:tmpl w:val="8A4E7E02"/>
    <w:lvl w:ilvl="0">
      <w:start w:val="3"/>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0E9194D"/>
    <w:multiLevelType w:val="singleLevel"/>
    <w:tmpl w:val="CE4E0DE8"/>
    <w:lvl w:ilvl="0">
      <w:start w:val="2"/>
      <w:numFmt w:val="bullet"/>
      <w:lvlText w:val="-"/>
      <w:lvlJc w:val="left"/>
      <w:pPr>
        <w:tabs>
          <w:tab w:val="num" w:pos="360"/>
        </w:tabs>
        <w:ind w:left="360" w:hanging="360"/>
      </w:pPr>
      <w:rPr>
        <w:rFonts w:hint="default"/>
      </w:rPr>
    </w:lvl>
  </w:abstractNum>
  <w:abstractNum w:abstractNumId="2" w15:restartNumberingAfterBreak="0">
    <w:nsid w:val="06940739"/>
    <w:multiLevelType w:val="multilevel"/>
    <w:tmpl w:val="980A2D7C"/>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B060538"/>
    <w:multiLevelType w:val="multilevel"/>
    <w:tmpl w:val="E04A007A"/>
    <w:lvl w:ilvl="0">
      <w:start w:val="10"/>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A085371"/>
    <w:multiLevelType w:val="multilevel"/>
    <w:tmpl w:val="CC5A220E"/>
    <w:lvl w:ilvl="0">
      <w:start w:val="6"/>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1BF827F5"/>
    <w:multiLevelType w:val="hybridMultilevel"/>
    <w:tmpl w:val="8BF81BF6"/>
    <w:lvl w:ilvl="0" w:tplc="0BD2D338">
      <w:start w:val="2"/>
      <w:numFmt w:val="bullet"/>
      <w:lvlText w:val="-"/>
      <w:lvlJc w:val="left"/>
      <w:pPr>
        <w:tabs>
          <w:tab w:val="num" w:pos="1152"/>
        </w:tabs>
        <w:ind w:left="1152" w:hanging="360"/>
      </w:pPr>
      <w:rPr>
        <w:rFonts w:ascii="Times New Roman" w:eastAsia="Times New Roman" w:hAnsi="Times New Roman" w:hint="default"/>
      </w:rPr>
    </w:lvl>
    <w:lvl w:ilvl="1" w:tplc="04190003" w:tentative="1">
      <w:start w:val="1"/>
      <w:numFmt w:val="bullet"/>
      <w:lvlText w:val="o"/>
      <w:lvlJc w:val="left"/>
      <w:pPr>
        <w:tabs>
          <w:tab w:val="num" w:pos="1872"/>
        </w:tabs>
        <w:ind w:left="1872" w:hanging="360"/>
      </w:pPr>
      <w:rPr>
        <w:rFonts w:ascii="Courier New" w:hAnsi="Courier New" w:hint="default"/>
      </w:rPr>
    </w:lvl>
    <w:lvl w:ilvl="2" w:tplc="04190005" w:tentative="1">
      <w:start w:val="1"/>
      <w:numFmt w:val="bullet"/>
      <w:lvlText w:val=""/>
      <w:lvlJc w:val="left"/>
      <w:pPr>
        <w:tabs>
          <w:tab w:val="num" w:pos="2592"/>
        </w:tabs>
        <w:ind w:left="2592" w:hanging="360"/>
      </w:pPr>
      <w:rPr>
        <w:rFonts w:ascii="Wingdings" w:hAnsi="Wingdings" w:hint="default"/>
      </w:rPr>
    </w:lvl>
    <w:lvl w:ilvl="3" w:tplc="04190001" w:tentative="1">
      <w:start w:val="1"/>
      <w:numFmt w:val="bullet"/>
      <w:lvlText w:val=""/>
      <w:lvlJc w:val="left"/>
      <w:pPr>
        <w:tabs>
          <w:tab w:val="num" w:pos="3312"/>
        </w:tabs>
        <w:ind w:left="3312" w:hanging="360"/>
      </w:pPr>
      <w:rPr>
        <w:rFonts w:ascii="Symbol" w:hAnsi="Symbol" w:hint="default"/>
      </w:rPr>
    </w:lvl>
    <w:lvl w:ilvl="4" w:tplc="04190003" w:tentative="1">
      <w:start w:val="1"/>
      <w:numFmt w:val="bullet"/>
      <w:lvlText w:val="o"/>
      <w:lvlJc w:val="left"/>
      <w:pPr>
        <w:tabs>
          <w:tab w:val="num" w:pos="4032"/>
        </w:tabs>
        <w:ind w:left="4032" w:hanging="360"/>
      </w:pPr>
      <w:rPr>
        <w:rFonts w:ascii="Courier New" w:hAnsi="Courier New" w:hint="default"/>
      </w:rPr>
    </w:lvl>
    <w:lvl w:ilvl="5" w:tplc="04190005" w:tentative="1">
      <w:start w:val="1"/>
      <w:numFmt w:val="bullet"/>
      <w:lvlText w:val=""/>
      <w:lvlJc w:val="left"/>
      <w:pPr>
        <w:tabs>
          <w:tab w:val="num" w:pos="4752"/>
        </w:tabs>
        <w:ind w:left="4752" w:hanging="360"/>
      </w:pPr>
      <w:rPr>
        <w:rFonts w:ascii="Wingdings" w:hAnsi="Wingdings" w:hint="default"/>
      </w:rPr>
    </w:lvl>
    <w:lvl w:ilvl="6" w:tplc="04190001" w:tentative="1">
      <w:start w:val="1"/>
      <w:numFmt w:val="bullet"/>
      <w:lvlText w:val=""/>
      <w:lvlJc w:val="left"/>
      <w:pPr>
        <w:tabs>
          <w:tab w:val="num" w:pos="5472"/>
        </w:tabs>
        <w:ind w:left="5472" w:hanging="360"/>
      </w:pPr>
      <w:rPr>
        <w:rFonts w:ascii="Symbol" w:hAnsi="Symbol" w:hint="default"/>
      </w:rPr>
    </w:lvl>
    <w:lvl w:ilvl="7" w:tplc="04190003" w:tentative="1">
      <w:start w:val="1"/>
      <w:numFmt w:val="bullet"/>
      <w:lvlText w:val="o"/>
      <w:lvlJc w:val="left"/>
      <w:pPr>
        <w:tabs>
          <w:tab w:val="num" w:pos="6192"/>
        </w:tabs>
        <w:ind w:left="6192" w:hanging="360"/>
      </w:pPr>
      <w:rPr>
        <w:rFonts w:ascii="Courier New" w:hAnsi="Courier New" w:hint="default"/>
      </w:rPr>
    </w:lvl>
    <w:lvl w:ilvl="8" w:tplc="04190005" w:tentative="1">
      <w:start w:val="1"/>
      <w:numFmt w:val="bullet"/>
      <w:lvlText w:val=""/>
      <w:lvlJc w:val="left"/>
      <w:pPr>
        <w:tabs>
          <w:tab w:val="num" w:pos="6912"/>
        </w:tabs>
        <w:ind w:left="6912" w:hanging="360"/>
      </w:pPr>
      <w:rPr>
        <w:rFonts w:ascii="Wingdings" w:hAnsi="Wingdings" w:hint="default"/>
      </w:rPr>
    </w:lvl>
  </w:abstractNum>
  <w:abstractNum w:abstractNumId="6" w15:restartNumberingAfterBreak="0">
    <w:nsid w:val="2EC040C0"/>
    <w:multiLevelType w:val="multilevel"/>
    <w:tmpl w:val="8260FE78"/>
    <w:lvl w:ilvl="0">
      <w:start w:val="8"/>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2F9C2451"/>
    <w:multiLevelType w:val="multilevel"/>
    <w:tmpl w:val="7D1E4EDA"/>
    <w:lvl w:ilvl="0">
      <w:start w:val="1"/>
      <w:numFmt w:val="decimal"/>
      <w:pStyle w:val="1"/>
      <w:lvlText w:val="%1."/>
      <w:lvlJc w:val="left"/>
      <w:pPr>
        <w:tabs>
          <w:tab w:val="num" w:pos="1440"/>
        </w:tabs>
        <w:ind w:left="1440" w:hanging="720"/>
      </w:pPr>
      <w:rPr>
        <w:rFonts w:cs="Times New Roman"/>
      </w:rPr>
    </w:lvl>
    <w:lvl w:ilvl="1">
      <w:start w:val="1"/>
      <w:numFmt w:val="decimal"/>
      <w:pStyle w:val="2"/>
      <w:isLgl/>
      <w:lvlText w:val="%1.%2."/>
      <w:lvlJc w:val="left"/>
      <w:pPr>
        <w:tabs>
          <w:tab w:val="num" w:pos="1080"/>
        </w:tabs>
        <w:ind w:firstLine="720"/>
      </w:pPr>
      <w:rPr>
        <w:rFonts w:cs="Times New Roman"/>
      </w:rPr>
    </w:lvl>
    <w:lvl w:ilvl="2">
      <w:start w:val="1"/>
      <w:numFmt w:val="decimal"/>
      <w:pStyle w:val="3"/>
      <w:isLgl/>
      <w:lvlText w:val="%1.%2.%3."/>
      <w:lvlJc w:val="left"/>
      <w:pPr>
        <w:tabs>
          <w:tab w:val="num" w:pos="1440"/>
        </w:tabs>
        <w:ind w:firstLine="720"/>
      </w:pPr>
      <w:rPr>
        <w:rFonts w:cs="Times New Roman"/>
      </w:rPr>
    </w:lvl>
    <w:lvl w:ilvl="3">
      <w:start w:val="1"/>
      <w:numFmt w:val="decimal"/>
      <w:pStyle w:val="4"/>
      <w:isLgl/>
      <w:suff w:val="nothing"/>
      <w:lvlText w:val="%1.%2.%3.%4."/>
      <w:lvlJc w:val="left"/>
      <w:pPr>
        <w:ind w:firstLine="720"/>
      </w:pPr>
      <w:rPr>
        <w:rFonts w:cs="Times New Roman"/>
      </w:rPr>
    </w:lvl>
    <w:lvl w:ilvl="4">
      <w:start w:val="1"/>
      <w:numFmt w:val="decimal"/>
      <w:pStyle w:val="5"/>
      <w:isLgl/>
      <w:lvlText w:val="%5)"/>
      <w:lvlJc w:val="right"/>
      <w:pPr>
        <w:tabs>
          <w:tab w:val="num" w:pos="1440"/>
        </w:tabs>
        <w:ind w:left="1440" w:hanging="240"/>
      </w:pPr>
      <w:rPr>
        <w:rFonts w:cs="Times New Roman"/>
      </w:rPr>
    </w:lvl>
    <w:lvl w:ilvl="5">
      <w:start w:val="1"/>
      <w:numFmt w:val="lowerLetter"/>
      <w:pStyle w:val="6"/>
      <w:lvlText w:val="%6)"/>
      <w:lvlJc w:val="right"/>
      <w:pPr>
        <w:tabs>
          <w:tab w:val="num" w:pos="1440"/>
        </w:tabs>
        <w:ind w:left="1440" w:hanging="240"/>
      </w:pPr>
      <w:rPr>
        <w:rFonts w:cs="Times New Roman"/>
      </w:rPr>
    </w:lvl>
    <w:lvl w:ilvl="6">
      <w:start w:val="1"/>
      <w:numFmt w:val="decimalZero"/>
      <w:pStyle w:val="7"/>
      <w:lvlText w:val="(%7)"/>
      <w:lvlJc w:val="left"/>
      <w:pPr>
        <w:tabs>
          <w:tab w:val="num" w:pos="1800"/>
        </w:tabs>
        <w:ind w:left="1800" w:hanging="480"/>
      </w:pPr>
      <w:rPr>
        <w:rFonts w:cs="Times New Roman"/>
      </w:rPr>
    </w:lvl>
    <w:lvl w:ilvl="7">
      <w:start w:val="1"/>
      <w:numFmt w:val="lowerLetter"/>
      <w:pStyle w:val="8"/>
      <w:lvlText w:val="(%8)"/>
      <w:lvlJc w:val="left"/>
      <w:pPr>
        <w:tabs>
          <w:tab w:val="num" w:pos="1800"/>
        </w:tabs>
        <w:ind w:left="1800" w:hanging="480"/>
      </w:pPr>
      <w:rPr>
        <w:rFonts w:cs="Times New Roman"/>
      </w:rPr>
    </w:lvl>
    <w:lvl w:ilvl="8">
      <w:start w:val="1"/>
      <w:numFmt w:val="lowerRoman"/>
      <w:pStyle w:val="9"/>
      <w:lvlText w:val="%9"/>
      <w:lvlJc w:val="right"/>
      <w:pPr>
        <w:tabs>
          <w:tab w:val="num" w:pos="1800"/>
        </w:tabs>
        <w:ind w:left="1800" w:hanging="120"/>
      </w:pPr>
      <w:rPr>
        <w:rFonts w:cs="Times New Roman"/>
      </w:rPr>
    </w:lvl>
  </w:abstractNum>
  <w:abstractNum w:abstractNumId="8" w15:restartNumberingAfterBreak="0">
    <w:nsid w:val="330B65DE"/>
    <w:multiLevelType w:val="hybridMultilevel"/>
    <w:tmpl w:val="97AACA7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3725EA6"/>
    <w:multiLevelType w:val="multilevel"/>
    <w:tmpl w:val="8126F42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141"/>
        </w:tabs>
        <w:ind w:left="1141" w:hanging="432"/>
      </w:pPr>
      <w:rPr>
        <w:rFonts w:cs="Times New Roman"/>
        <w:strike w:val="0"/>
        <w:sz w:val="24"/>
        <w:szCs w:val="24"/>
        <w:u w:val="none"/>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4D9E7B32"/>
    <w:multiLevelType w:val="multilevel"/>
    <w:tmpl w:val="E4228956"/>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58E815A6"/>
    <w:multiLevelType w:val="multilevel"/>
    <w:tmpl w:val="5D2E3948"/>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62C278C5"/>
    <w:multiLevelType w:val="hybridMultilevel"/>
    <w:tmpl w:val="E3A84E8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6D0C28B8"/>
    <w:multiLevelType w:val="hybridMultilevel"/>
    <w:tmpl w:val="EFC86276"/>
    <w:lvl w:ilvl="0" w:tplc="55F88D02">
      <w:start w:val="1"/>
      <w:numFmt w:val="decimal"/>
      <w:lvlText w:val="%1."/>
      <w:lvlJc w:val="left"/>
      <w:pPr>
        <w:tabs>
          <w:tab w:val="num" w:pos="720"/>
        </w:tabs>
        <w:ind w:left="720" w:hanging="360"/>
      </w:pPr>
      <w:rPr>
        <w:rFonts w:cs="Times New Roman" w:hint="default"/>
        <w:b/>
        <w:i/>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1D3747A"/>
    <w:multiLevelType w:val="multilevel"/>
    <w:tmpl w:val="81D8C2F0"/>
    <w:lvl w:ilvl="0">
      <w:start w:val="9"/>
      <w:numFmt w:val="decimal"/>
      <w:lvlText w:val="%1."/>
      <w:lvlJc w:val="left"/>
      <w:pPr>
        <w:tabs>
          <w:tab w:val="num" w:pos="368"/>
        </w:tabs>
        <w:ind w:left="368" w:hanging="368"/>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76CA6573"/>
    <w:multiLevelType w:val="multilevel"/>
    <w:tmpl w:val="824C4084"/>
    <w:lvl w:ilvl="0">
      <w:start w:val="7"/>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8"/>
  </w:num>
  <w:num w:numId="2">
    <w:abstractNumId w:val="7"/>
  </w:num>
  <w:num w:numId="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3"/>
  </w:num>
  <w:num w:numId="14">
    <w:abstractNumId w:val="12"/>
  </w:num>
  <w:num w:numId="15">
    <w:abstractNumId w:val="9"/>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3A6"/>
    <w:rsid w:val="000059A3"/>
    <w:rsid w:val="00010213"/>
    <w:rsid w:val="00017FD6"/>
    <w:rsid w:val="00022337"/>
    <w:rsid w:val="000313E5"/>
    <w:rsid w:val="00046191"/>
    <w:rsid w:val="00054DB7"/>
    <w:rsid w:val="000605BF"/>
    <w:rsid w:val="00060FE4"/>
    <w:rsid w:val="000639A0"/>
    <w:rsid w:val="00082072"/>
    <w:rsid w:val="00083219"/>
    <w:rsid w:val="000856A9"/>
    <w:rsid w:val="00087155"/>
    <w:rsid w:val="000877FA"/>
    <w:rsid w:val="000905B8"/>
    <w:rsid w:val="00093F97"/>
    <w:rsid w:val="000945CC"/>
    <w:rsid w:val="00095F9E"/>
    <w:rsid w:val="000A309D"/>
    <w:rsid w:val="000A4CB6"/>
    <w:rsid w:val="000B5A37"/>
    <w:rsid w:val="000B5D69"/>
    <w:rsid w:val="000B7AA9"/>
    <w:rsid w:val="000C3A78"/>
    <w:rsid w:val="000D260C"/>
    <w:rsid w:val="000E13D2"/>
    <w:rsid w:val="000E18B8"/>
    <w:rsid w:val="000E52B2"/>
    <w:rsid w:val="000F0E48"/>
    <w:rsid w:val="000F14EC"/>
    <w:rsid w:val="00104A13"/>
    <w:rsid w:val="00111E3B"/>
    <w:rsid w:val="0011315A"/>
    <w:rsid w:val="001171A9"/>
    <w:rsid w:val="00125067"/>
    <w:rsid w:val="001376AC"/>
    <w:rsid w:val="0014168E"/>
    <w:rsid w:val="0014471C"/>
    <w:rsid w:val="001542A5"/>
    <w:rsid w:val="00156F3D"/>
    <w:rsid w:val="001672A4"/>
    <w:rsid w:val="00186E57"/>
    <w:rsid w:val="001910C5"/>
    <w:rsid w:val="00191586"/>
    <w:rsid w:val="001A067F"/>
    <w:rsid w:val="001A2D60"/>
    <w:rsid w:val="001A2DD4"/>
    <w:rsid w:val="001A4CBD"/>
    <w:rsid w:val="001A65C2"/>
    <w:rsid w:val="001B05B7"/>
    <w:rsid w:val="001B432C"/>
    <w:rsid w:val="001C2658"/>
    <w:rsid w:val="001D47BA"/>
    <w:rsid w:val="001E3E1A"/>
    <w:rsid w:val="001F10B7"/>
    <w:rsid w:val="001F28E0"/>
    <w:rsid w:val="001F37D7"/>
    <w:rsid w:val="00213A26"/>
    <w:rsid w:val="002216D9"/>
    <w:rsid w:val="00231248"/>
    <w:rsid w:val="002349A4"/>
    <w:rsid w:val="00236778"/>
    <w:rsid w:val="002456F1"/>
    <w:rsid w:val="00245B36"/>
    <w:rsid w:val="00245BBF"/>
    <w:rsid w:val="002509A9"/>
    <w:rsid w:val="00254622"/>
    <w:rsid w:val="00254625"/>
    <w:rsid w:val="00257F42"/>
    <w:rsid w:val="002600BF"/>
    <w:rsid w:val="00264061"/>
    <w:rsid w:val="00266B79"/>
    <w:rsid w:val="002736CE"/>
    <w:rsid w:val="002763FE"/>
    <w:rsid w:val="00276E96"/>
    <w:rsid w:val="00282010"/>
    <w:rsid w:val="002859A3"/>
    <w:rsid w:val="00291821"/>
    <w:rsid w:val="00293F51"/>
    <w:rsid w:val="00296CF7"/>
    <w:rsid w:val="002A3C58"/>
    <w:rsid w:val="002A708C"/>
    <w:rsid w:val="002B78AE"/>
    <w:rsid w:val="002D0780"/>
    <w:rsid w:val="002D4798"/>
    <w:rsid w:val="002E1CD2"/>
    <w:rsid w:val="002E2FA3"/>
    <w:rsid w:val="002F0FF5"/>
    <w:rsid w:val="002F1F5C"/>
    <w:rsid w:val="002F2D87"/>
    <w:rsid w:val="003010CD"/>
    <w:rsid w:val="00312560"/>
    <w:rsid w:val="0031547B"/>
    <w:rsid w:val="00315892"/>
    <w:rsid w:val="003169B4"/>
    <w:rsid w:val="00323838"/>
    <w:rsid w:val="003246C1"/>
    <w:rsid w:val="00336340"/>
    <w:rsid w:val="00340EAB"/>
    <w:rsid w:val="00342393"/>
    <w:rsid w:val="003450CD"/>
    <w:rsid w:val="00352CE4"/>
    <w:rsid w:val="003561FE"/>
    <w:rsid w:val="0036248F"/>
    <w:rsid w:val="00370BED"/>
    <w:rsid w:val="0038084A"/>
    <w:rsid w:val="00380F48"/>
    <w:rsid w:val="00382749"/>
    <w:rsid w:val="0039091A"/>
    <w:rsid w:val="00395F17"/>
    <w:rsid w:val="003A45FC"/>
    <w:rsid w:val="003B2B88"/>
    <w:rsid w:val="003B61E9"/>
    <w:rsid w:val="003C2BE8"/>
    <w:rsid w:val="003C5956"/>
    <w:rsid w:val="003D2AC1"/>
    <w:rsid w:val="003D2B2A"/>
    <w:rsid w:val="003D4EE0"/>
    <w:rsid w:val="003D6DF6"/>
    <w:rsid w:val="003E1F99"/>
    <w:rsid w:val="003E2CDD"/>
    <w:rsid w:val="003E7201"/>
    <w:rsid w:val="003E78A3"/>
    <w:rsid w:val="003F2839"/>
    <w:rsid w:val="003F6AB7"/>
    <w:rsid w:val="003F73A6"/>
    <w:rsid w:val="00400932"/>
    <w:rsid w:val="00400978"/>
    <w:rsid w:val="00413F14"/>
    <w:rsid w:val="00416606"/>
    <w:rsid w:val="00416B0A"/>
    <w:rsid w:val="00424895"/>
    <w:rsid w:val="00425D79"/>
    <w:rsid w:val="00432F88"/>
    <w:rsid w:val="00434493"/>
    <w:rsid w:val="00436677"/>
    <w:rsid w:val="00436F3D"/>
    <w:rsid w:val="0045031B"/>
    <w:rsid w:val="00452112"/>
    <w:rsid w:val="0045355D"/>
    <w:rsid w:val="00454CD4"/>
    <w:rsid w:val="00455373"/>
    <w:rsid w:val="004637C5"/>
    <w:rsid w:val="00466F46"/>
    <w:rsid w:val="00467853"/>
    <w:rsid w:val="00467F9D"/>
    <w:rsid w:val="00470E90"/>
    <w:rsid w:val="004754AD"/>
    <w:rsid w:val="00490290"/>
    <w:rsid w:val="004A002C"/>
    <w:rsid w:val="004B72E9"/>
    <w:rsid w:val="004B768A"/>
    <w:rsid w:val="004C1037"/>
    <w:rsid w:val="004C6D5D"/>
    <w:rsid w:val="004C6F0E"/>
    <w:rsid w:val="004D0955"/>
    <w:rsid w:val="004E08E4"/>
    <w:rsid w:val="004E352A"/>
    <w:rsid w:val="004E5126"/>
    <w:rsid w:val="0050214A"/>
    <w:rsid w:val="00503A59"/>
    <w:rsid w:val="00503F9C"/>
    <w:rsid w:val="005048BF"/>
    <w:rsid w:val="00504AA3"/>
    <w:rsid w:val="0050532F"/>
    <w:rsid w:val="00505368"/>
    <w:rsid w:val="00510769"/>
    <w:rsid w:val="005158C5"/>
    <w:rsid w:val="00522D61"/>
    <w:rsid w:val="00531077"/>
    <w:rsid w:val="0053250C"/>
    <w:rsid w:val="005404E6"/>
    <w:rsid w:val="00543915"/>
    <w:rsid w:val="00546740"/>
    <w:rsid w:val="0055148B"/>
    <w:rsid w:val="0056012B"/>
    <w:rsid w:val="005605E0"/>
    <w:rsid w:val="0056181F"/>
    <w:rsid w:val="00563D45"/>
    <w:rsid w:val="00566117"/>
    <w:rsid w:val="005753A6"/>
    <w:rsid w:val="00576CE4"/>
    <w:rsid w:val="00576D6F"/>
    <w:rsid w:val="00580AC3"/>
    <w:rsid w:val="005833C4"/>
    <w:rsid w:val="00590B90"/>
    <w:rsid w:val="005A3FC6"/>
    <w:rsid w:val="005B12C2"/>
    <w:rsid w:val="005B2F08"/>
    <w:rsid w:val="005D0072"/>
    <w:rsid w:val="005D10B8"/>
    <w:rsid w:val="005D2B85"/>
    <w:rsid w:val="005D3488"/>
    <w:rsid w:val="005D4AEA"/>
    <w:rsid w:val="005E03C8"/>
    <w:rsid w:val="005E06A9"/>
    <w:rsid w:val="005E6146"/>
    <w:rsid w:val="005F0854"/>
    <w:rsid w:val="005F0D32"/>
    <w:rsid w:val="005F1477"/>
    <w:rsid w:val="005F52BD"/>
    <w:rsid w:val="0060086D"/>
    <w:rsid w:val="006013F2"/>
    <w:rsid w:val="0060151E"/>
    <w:rsid w:val="006134A1"/>
    <w:rsid w:val="00622BAD"/>
    <w:rsid w:val="00624684"/>
    <w:rsid w:val="00635963"/>
    <w:rsid w:val="00637B7D"/>
    <w:rsid w:val="006457D2"/>
    <w:rsid w:val="00645911"/>
    <w:rsid w:val="00655023"/>
    <w:rsid w:val="0066601B"/>
    <w:rsid w:val="00667DEB"/>
    <w:rsid w:val="006712DC"/>
    <w:rsid w:val="00671CBB"/>
    <w:rsid w:val="006739E9"/>
    <w:rsid w:val="00677334"/>
    <w:rsid w:val="006776B5"/>
    <w:rsid w:val="00682555"/>
    <w:rsid w:val="00690ED7"/>
    <w:rsid w:val="006A1D04"/>
    <w:rsid w:val="006B1E21"/>
    <w:rsid w:val="006B37CC"/>
    <w:rsid w:val="006B6CEC"/>
    <w:rsid w:val="006B7176"/>
    <w:rsid w:val="006B7B9B"/>
    <w:rsid w:val="006B7D01"/>
    <w:rsid w:val="006C00F5"/>
    <w:rsid w:val="006C22F9"/>
    <w:rsid w:val="006C306D"/>
    <w:rsid w:val="006C547C"/>
    <w:rsid w:val="006C5756"/>
    <w:rsid w:val="006C786D"/>
    <w:rsid w:val="006D1317"/>
    <w:rsid w:val="006D23BE"/>
    <w:rsid w:val="006E023A"/>
    <w:rsid w:val="006E0A12"/>
    <w:rsid w:val="006E2835"/>
    <w:rsid w:val="006E30D3"/>
    <w:rsid w:val="006E35B3"/>
    <w:rsid w:val="006E7EFB"/>
    <w:rsid w:val="006F24DF"/>
    <w:rsid w:val="006F3890"/>
    <w:rsid w:val="006F5029"/>
    <w:rsid w:val="006F7E99"/>
    <w:rsid w:val="007106E7"/>
    <w:rsid w:val="00712AEE"/>
    <w:rsid w:val="00713BBF"/>
    <w:rsid w:val="00716B02"/>
    <w:rsid w:val="0071714A"/>
    <w:rsid w:val="00720E38"/>
    <w:rsid w:val="00723E47"/>
    <w:rsid w:val="00732EA1"/>
    <w:rsid w:val="007337E1"/>
    <w:rsid w:val="007364BE"/>
    <w:rsid w:val="00740BF1"/>
    <w:rsid w:val="00751BE3"/>
    <w:rsid w:val="00753C82"/>
    <w:rsid w:val="00756160"/>
    <w:rsid w:val="00762B7B"/>
    <w:rsid w:val="007741AC"/>
    <w:rsid w:val="00782975"/>
    <w:rsid w:val="0078641F"/>
    <w:rsid w:val="00790346"/>
    <w:rsid w:val="00795DE3"/>
    <w:rsid w:val="0079638E"/>
    <w:rsid w:val="007A38B6"/>
    <w:rsid w:val="007A707A"/>
    <w:rsid w:val="007B0EC0"/>
    <w:rsid w:val="007B117F"/>
    <w:rsid w:val="007B14DB"/>
    <w:rsid w:val="007B1542"/>
    <w:rsid w:val="007B3345"/>
    <w:rsid w:val="007B4C09"/>
    <w:rsid w:val="007B6D24"/>
    <w:rsid w:val="007C03E9"/>
    <w:rsid w:val="007C2BF0"/>
    <w:rsid w:val="007D53A3"/>
    <w:rsid w:val="007E2CD4"/>
    <w:rsid w:val="007E6543"/>
    <w:rsid w:val="007E65C8"/>
    <w:rsid w:val="007F73AC"/>
    <w:rsid w:val="00803932"/>
    <w:rsid w:val="008105D2"/>
    <w:rsid w:val="00810ECA"/>
    <w:rsid w:val="008120B6"/>
    <w:rsid w:val="0082144D"/>
    <w:rsid w:val="008227EA"/>
    <w:rsid w:val="00825B3F"/>
    <w:rsid w:val="00853A6B"/>
    <w:rsid w:val="00856041"/>
    <w:rsid w:val="008575CD"/>
    <w:rsid w:val="00862169"/>
    <w:rsid w:val="00872B63"/>
    <w:rsid w:val="00872F95"/>
    <w:rsid w:val="00880712"/>
    <w:rsid w:val="00881161"/>
    <w:rsid w:val="00882459"/>
    <w:rsid w:val="008831F6"/>
    <w:rsid w:val="00883FA5"/>
    <w:rsid w:val="00884478"/>
    <w:rsid w:val="00884C7C"/>
    <w:rsid w:val="00891942"/>
    <w:rsid w:val="008944C6"/>
    <w:rsid w:val="008A3AB7"/>
    <w:rsid w:val="008A40AF"/>
    <w:rsid w:val="008B35BE"/>
    <w:rsid w:val="008B6AD6"/>
    <w:rsid w:val="008B74A9"/>
    <w:rsid w:val="008C41EE"/>
    <w:rsid w:val="008C6C77"/>
    <w:rsid w:val="008D1729"/>
    <w:rsid w:val="008D6971"/>
    <w:rsid w:val="008E4302"/>
    <w:rsid w:val="008E7E87"/>
    <w:rsid w:val="008F230C"/>
    <w:rsid w:val="008F4316"/>
    <w:rsid w:val="008F642A"/>
    <w:rsid w:val="00903D54"/>
    <w:rsid w:val="00904316"/>
    <w:rsid w:val="00905754"/>
    <w:rsid w:val="00905F4A"/>
    <w:rsid w:val="00910707"/>
    <w:rsid w:val="00914E23"/>
    <w:rsid w:val="00916FB8"/>
    <w:rsid w:val="00925BC7"/>
    <w:rsid w:val="00925E6A"/>
    <w:rsid w:val="00926A49"/>
    <w:rsid w:val="00931E1C"/>
    <w:rsid w:val="009324FA"/>
    <w:rsid w:val="00933062"/>
    <w:rsid w:val="009355E0"/>
    <w:rsid w:val="009367AB"/>
    <w:rsid w:val="00940F67"/>
    <w:rsid w:val="00945235"/>
    <w:rsid w:val="00947218"/>
    <w:rsid w:val="0095331D"/>
    <w:rsid w:val="00953D3D"/>
    <w:rsid w:val="00954353"/>
    <w:rsid w:val="00954A16"/>
    <w:rsid w:val="00961ABD"/>
    <w:rsid w:val="0096282B"/>
    <w:rsid w:val="00965313"/>
    <w:rsid w:val="00972A0B"/>
    <w:rsid w:val="0097340A"/>
    <w:rsid w:val="009741AC"/>
    <w:rsid w:val="00976B5B"/>
    <w:rsid w:val="00981774"/>
    <w:rsid w:val="00981BE5"/>
    <w:rsid w:val="009837DD"/>
    <w:rsid w:val="00983E0D"/>
    <w:rsid w:val="009909C0"/>
    <w:rsid w:val="00991096"/>
    <w:rsid w:val="009930EA"/>
    <w:rsid w:val="009A0F51"/>
    <w:rsid w:val="009A780F"/>
    <w:rsid w:val="009A7BE7"/>
    <w:rsid w:val="009B2848"/>
    <w:rsid w:val="009B3065"/>
    <w:rsid w:val="009C3197"/>
    <w:rsid w:val="009C46E2"/>
    <w:rsid w:val="009C635C"/>
    <w:rsid w:val="009C698A"/>
    <w:rsid w:val="009D164A"/>
    <w:rsid w:val="009D61CE"/>
    <w:rsid w:val="009E5544"/>
    <w:rsid w:val="009F5BF0"/>
    <w:rsid w:val="009F667C"/>
    <w:rsid w:val="00A000EB"/>
    <w:rsid w:val="00A03A09"/>
    <w:rsid w:val="00A219EF"/>
    <w:rsid w:val="00A238F8"/>
    <w:rsid w:val="00A24837"/>
    <w:rsid w:val="00A265D6"/>
    <w:rsid w:val="00A30B3A"/>
    <w:rsid w:val="00A334BF"/>
    <w:rsid w:val="00A454D0"/>
    <w:rsid w:val="00A45633"/>
    <w:rsid w:val="00A4567E"/>
    <w:rsid w:val="00A5269C"/>
    <w:rsid w:val="00A5273E"/>
    <w:rsid w:val="00A542CD"/>
    <w:rsid w:val="00A61C78"/>
    <w:rsid w:val="00A6600C"/>
    <w:rsid w:val="00A67BB4"/>
    <w:rsid w:val="00A70567"/>
    <w:rsid w:val="00A91634"/>
    <w:rsid w:val="00A92A7E"/>
    <w:rsid w:val="00A94EE7"/>
    <w:rsid w:val="00A96DBD"/>
    <w:rsid w:val="00A97F84"/>
    <w:rsid w:val="00AA27C0"/>
    <w:rsid w:val="00AA4853"/>
    <w:rsid w:val="00AB4817"/>
    <w:rsid w:val="00AC7903"/>
    <w:rsid w:val="00AD4F05"/>
    <w:rsid w:val="00AE0F72"/>
    <w:rsid w:val="00AE19E4"/>
    <w:rsid w:val="00AE2F72"/>
    <w:rsid w:val="00AE35AC"/>
    <w:rsid w:val="00AE6354"/>
    <w:rsid w:val="00AE754D"/>
    <w:rsid w:val="00AF0C64"/>
    <w:rsid w:val="00AF2D81"/>
    <w:rsid w:val="00AF2EE5"/>
    <w:rsid w:val="00AF44E4"/>
    <w:rsid w:val="00AF4B65"/>
    <w:rsid w:val="00B007E4"/>
    <w:rsid w:val="00B00EC8"/>
    <w:rsid w:val="00B037A1"/>
    <w:rsid w:val="00B0670F"/>
    <w:rsid w:val="00B11A34"/>
    <w:rsid w:val="00B252D1"/>
    <w:rsid w:val="00B43320"/>
    <w:rsid w:val="00B452BD"/>
    <w:rsid w:val="00B46B6B"/>
    <w:rsid w:val="00B51638"/>
    <w:rsid w:val="00B516DB"/>
    <w:rsid w:val="00B51AA9"/>
    <w:rsid w:val="00B521C9"/>
    <w:rsid w:val="00B54C6D"/>
    <w:rsid w:val="00B56F52"/>
    <w:rsid w:val="00B73C9E"/>
    <w:rsid w:val="00B74E19"/>
    <w:rsid w:val="00B75386"/>
    <w:rsid w:val="00B75EE0"/>
    <w:rsid w:val="00B77BC3"/>
    <w:rsid w:val="00B80359"/>
    <w:rsid w:val="00B804F5"/>
    <w:rsid w:val="00B81607"/>
    <w:rsid w:val="00B86D5C"/>
    <w:rsid w:val="00B91867"/>
    <w:rsid w:val="00B92282"/>
    <w:rsid w:val="00BA05D5"/>
    <w:rsid w:val="00BA44D4"/>
    <w:rsid w:val="00BA710B"/>
    <w:rsid w:val="00BA7873"/>
    <w:rsid w:val="00BB1789"/>
    <w:rsid w:val="00BB4CB2"/>
    <w:rsid w:val="00BB59F2"/>
    <w:rsid w:val="00BC0876"/>
    <w:rsid w:val="00BC1620"/>
    <w:rsid w:val="00BC4BE4"/>
    <w:rsid w:val="00BC4F04"/>
    <w:rsid w:val="00BD5455"/>
    <w:rsid w:val="00BD555B"/>
    <w:rsid w:val="00BE3DED"/>
    <w:rsid w:val="00BE435A"/>
    <w:rsid w:val="00BE4A06"/>
    <w:rsid w:val="00BF6E6A"/>
    <w:rsid w:val="00C00CB8"/>
    <w:rsid w:val="00C02575"/>
    <w:rsid w:val="00C0559F"/>
    <w:rsid w:val="00C05DF9"/>
    <w:rsid w:val="00C11A8A"/>
    <w:rsid w:val="00C1710E"/>
    <w:rsid w:val="00C17611"/>
    <w:rsid w:val="00C178E9"/>
    <w:rsid w:val="00C17FB3"/>
    <w:rsid w:val="00C20CCC"/>
    <w:rsid w:val="00C20D0F"/>
    <w:rsid w:val="00C35938"/>
    <w:rsid w:val="00C36054"/>
    <w:rsid w:val="00C445B4"/>
    <w:rsid w:val="00C51672"/>
    <w:rsid w:val="00C56B2B"/>
    <w:rsid w:val="00C669FC"/>
    <w:rsid w:val="00C818DA"/>
    <w:rsid w:val="00C85A03"/>
    <w:rsid w:val="00C85ACF"/>
    <w:rsid w:val="00C90443"/>
    <w:rsid w:val="00C95B16"/>
    <w:rsid w:val="00CA1B47"/>
    <w:rsid w:val="00CA543D"/>
    <w:rsid w:val="00CC1A11"/>
    <w:rsid w:val="00CD313D"/>
    <w:rsid w:val="00CE1AEE"/>
    <w:rsid w:val="00CE1EC1"/>
    <w:rsid w:val="00CE6D39"/>
    <w:rsid w:val="00CE762D"/>
    <w:rsid w:val="00CE7E78"/>
    <w:rsid w:val="00CF0C5B"/>
    <w:rsid w:val="00CF41E8"/>
    <w:rsid w:val="00CF6112"/>
    <w:rsid w:val="00CF6351"/>
    <w:rsid w:val="00CF6B7F"/>
    <w:rsid w:val="00D0328E"/>
    <w:rsid w:val="00D050CB"/>
    <w:rsid w:val="00D1065C"/>
    <w:rsid w:val="00D13167"/>
    <w:rsid w:val="00D1633F"/>
    <w:rsid w:val="00D24F40"/>
    <w:rsid w:val="00D31D68"/>
    <w:rsid w:val="00D31FEE"/>
    <w:rsid w:val="00D43627"/>
    <w:rsid w:val="00D43C5E"/>
    <w:rsid w:val="00D53F66"/>
    <w:rsid w:val="00D613CF"/>
    <w:rsid w:val="00D66F38"/>
    <w:rsid w:val="00D70A34"/>
    <w:rsid w:val="00D74366"/>
    <w:rsid w:val="00D77839"/>
    <w:rsid w:val="00D77F6A"/>
    <w:rsid w:val="00D80CB8"/>
    <w:rsid w:val="00D85D17"/>
    <w:rsid w:val="00D90C65"/>
    <w:rsid w:val="00D924DB"/>
    <w:rsid w:val="00DA0D2D"/>
    <w:rsid w:val="00DA36FC"/>
    <w:rsid w:val="00DA48ED"/>
    <w:rsid w:val="00DB021E"/>
    <w:rsid w:val="00DB1680"/>
    <w:rsid w:val="00DB22AB"/>
    <w:rsid w:val="00DB627B"/>
    <w:rsid w:val="00DB762D"/>
    <w:rsid w:val="00DC03A5"/>
    <w:rsid w:val="00DC6013"/>
    <w:rsid w:val="00DD7585"/>
    <w:rsid w:val="00DE0F3E"/>
    <w:rsid w:val="00DE1328"/>
    <w:rsid w:val="00DE6651"/>
    <w:rsid w:val="00DF1186"/>
    <w:rsid w:val="00DF28B6"/>
    <w:rsid w:val="00DF2F88"/>
    <w:rsid w:val="00DF78BD"/>
    <w:rsid w:val="00DF78FA"/>
    <w:rsid w:val="00E00679"/>
    <w:rsid w:val="00E04B1F"/>
    <w:rsid w:val="00E059EE"/>
    <w:rsid w:val="00E1083A"/>
    <w:rsid w:val="00E1296E"/>
    <w:rsid w:val="00E12BFA"/>
    <w:rsid w:val="00E14005"/>
    <w:rsid w:val="00E2247D"/>
    <w:rsid w:val="00E31ABB"/>
    <w:rsid w:val="00E3605A"/>
    <w:rsid w:val="00E36EB4"/>
    <w:rsid w:val="00E37236"/>
    <w:rsid w:val="00E37AB7"/>
    <w:rsid w:val="00E37EE4"/>
    <w:rsid w:val="00E4403C"/>
    <w:rsid w:val="00E56A03"/>
    <w:rsid w:val="00E63FBE"/>
    <w:rsid w:val="00E64682"/>
    <w:rsid w:val="00E669A8"/>
    <w:rsid w:val="00E700EF"/>
    <w:rsid w:val="00E772F4"/>
    <w:rsid w:val="00E861E1"/>
    <w:rsid w:val="00E8795D"/>
    <w:rsid w:val="00EA6C87"/>
    <w:rsid w:val="00EA7023"/>
    <w:rsid w:val="00EA7090"/>
    <w:rsid w:val="00EA7758"/>
    <w:rsid w:val="00EB3BCF"/>
    <w:rsid w:val="00EB3CE9"/>
    <w:rsid w:val="00EB43AE"/>
    <w:rsid w:val="00EB4D9C"/>
    <w:rsid w:val="00EB4FD4"/>
    <w:rsid w:val="00EB60EC"/>
    <w:rsid w:val="00EC6D66"/>
    <w:rsid w:val="00EC7064"/>
    <w:rsid w:val="00EC7FFB"/>
    <w:rsid w:val="00ED1B41"/>
    <w:rsid w:val="00ED4A7F"/>
    <w:rsid w:val="00ED66B1"/>
    <w:rsid w:val="00EE3457"/>
    <w:rsid w:val="00EE3F97"/>
    <w:rsid w:val="00F00BFD"/>
    <w:rsid w:val="00F02B86"/>
    <w:rsid w:val="00F0327C"/>
    <w:rsid w:val="00F055EF"/>
    <w:rsid w:val="00F07817"/>
    <w:rsid w:val="00F07867"/>
    <w:rsid w:val="00F12157"/>
    <w:rsid w:val="00F16EB1"/>
    <w:rsid w:val="00F308CD"/>
    <w:rsid w:val="00F36780"/>
    <w:rsid w:val="00F43A56"/>
    <w:rsid w:val="00F43C17"/>
    <w:rsid w:val="00F462CB"/>
    <w:rsid w:val="00F52B47"/>
    <w:rsid w:val="00F65AC6"/>
    <w:rsid w:val="00F70CF8"/>
    <w:rsid w:val="00F83790"/>
    <w:rsid w:val="00F84A4F"/>
    <w:rsid w:val="00F9336F"/>
    <w:rsid w:val="00FA004C"/>
    <w:rsid w:val="00FA4C2E"/>
    <w:rsid w:val="00FA7263"/>
    <w:rsid w:val="00FB14D0"/>
    <w:rsid w:val="00FB174D"/>
    <w:rsid w:val="00FB32B1"/>
    <w:rsid w:val="00FB45DE"/>
    <w:rsid w:val="00FB4CDC"/>
    <w:rsid w:val="00FC04A5"/>
    <w:rsid w:val="00FC3537"/>
    <w:rsid w:val="00FD461B"/>
    <w:rsid w:val="00FD4C82"/>
    <w:rsid w:val="00FE25BD"/>
    <w:rsid w:val="00FE5487"/>
    <w:rsid w:val="00FE743D"/>
    <w:rsid w:val="00FE7C78"/>
    <w:rsid w:val="00FF01A6"/>
    <w:rsid w:val="00FF0D57"/>
    <w:rsid w:val="00FF1477"/>
    <w:rsid w:val="00FF55FD"/>
    <w:rsid w:val="00FF5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C8890CF-CDAF-47BC-A54F-63A7AA52A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08E4"/>
    <w:rPr>
      <w:sz w:val="24"/>
      <w:szCs w:val="24"/>
    </w:rPr>
  </w:style>
  <w:style w:type="paragraph" w:styleId="1">
    <w:name w:val="heading 1"/>
    <w:basedOn w:val="a0"/>
    <w:next w:val="a0"/>
    <w:link w:val="10"/>
    <w:uiPriority w:val="9"/>
    <w:qFormat/>
    <w:rsid w:val="004E08E4"/>
    <w:pPr>
      <w:keepNext/>
      <w:numPr>
        <w:numId w:val="2"/>
      </w:numPr>
      <w:spacing w:before="120"/>
      <w:outlineLvl w:val="0"/>
    </w:pPr>
    <w:rPr>
      <w:smallCaps/>
    </w:rPr>
  </w:style>
  <w:style w:type="paragraph" w:styleId="2">
    <w:name w:val="heading 2"/>
    <w:basedOn w:val="a0"/>
    <w:next w:val="a0"/>
    <w:link w:val="20"/>
    <w:uiPriority w:val="9"/>
    <w:qFormat/>
    <w:rsid w:val="004E08E4"/>
    <w:pPr>
      <w:numPr>
        <w:ilvl w:val="1"/>
        <w:numId w:val="2"/>
      </w:numPr>
      <w:outlineLvl w:val="1"/>
    </w:pPr>
  </w:style>
  <w:style w:type="paragraph" w:styleId="3">
    <w:name w:val="heading 3"/>
    <w:basedOn w:val="a0"/>
    <w:next w:val="a0"/>
    <w:link w:val="30"/>
    <w:uiPriority w:val="9"/>
    <w:qFormat/>
    <w:rsid w:val="004E08E4"/>
    <w:pPr>
      <w:numPr>
        <w:ilvl w:val="2"/>
        <w:numId w:val="2"/>
      </w:numPr>
      <w:outlineLvl w:val="2"/>
    </w:pPr>
  </w:style>
  <w:style w:type="paragraph" w:styleId="4">
    <w:name w:val="heading 4"/>
    <w:basedOn w:val="a0"/>
    <w:next w:val="a0"/>
    <w:link w:val="40"/>
    <w:uiPriority w:val="9"/>
    <w:qFormat/>
    <w:rsid w:val="004E08E4"/>
    <w:pPr>
      <w:numPr>
        <w:ilvl w:val="3"/>
        <w:numId w:val="2"/>
      </w:numPr>
      <w:outlineLvl w:val="3"/>
    </w:pPr>
  </w:style>
  <w:style w:type="paragraph" w:styleId="5">
    <w:name w:val="heading 5"/>
    <w:basedOn w:val="a0"/>
    <w:next w:val="a0"/>
    <w:link w:val="50"/>
    <w:uiPriority w:val="9"/>
    <w:qFormat/>
    <w:rsid w:val="004E08E4"/>
    <w:pPr>
      <w:numPr>
        <w:ilvl w:val="4"/>
        <w:numId w:val="2"/>
      </w:numPr>
      <w:outlineLvl w:val="4"/>
    </w:pPr>
  </w:style>
  <w:style w:type="paragraph" w:styleId="6">
    <w:name w:val="heading 6"/>
    <w:basedOn w:val="a0"/>
    <w:next w:val="a0"/>
    <w:link w:val="60"/>
    <w:uiPriority w:val="9"/>
    <w:qFormat/>
    <w:rsid w:val="004E08E4"/>
    <w:pPr>
      <w:numPr>
        <w:ilvl w:val="5"/>
        <w:numId w:val="2"/>
      </w:numPr>
      <w:outlineLvl w:val="5"/>
    </w:pPr>
  </w:style>
  <w:style w:type="paragraph" w:styleId="7">
    <w:name w:val="heading 7"/>
    <w:basedOn w:val="a0"/>
    <w:next w:val="a0"/>
    <w:link w:val="70"/>
    <w:uiPriority w:val="9"/>
    <w:qFormat/>
    <w:rsid w:val="004E08E4"/>
    <w:pPr>
      <w:numPr>
        <w:ilvl w:val="6"/>
        <w:numId w:val="2"/>
      </w:numPr>
      <w:outlineLvl w:val="6"/>
    </w:pPr>
  </w:style>
  <w:style w:type="paragraph" w:styleId="8">
    <w:name w:val="heading 8"/>
    <w:basedOn w:val="a0"/>
    <w:next w:val="a0"/>
    <w:link w:val="80"/>
    <w:uiPriority w:val="9"/>
    <w:qFormat/>
    <w:rsid w:val="004E08E4"/>
    <w:pPr>
      <w:numPr>
        <w:ilvl w:val="7"/>
        <w:numId w:val="2"/>
      </w:numPr>
      <w:outlineLvl w:val="7"/>
    </w:pPr>
  </w:style>
  <w:style w:type="paragraph" w:styleId="9">
    <w:name w:val="heading 9"/>
    <w:basedOn w:val="a0"/>
    <w:next w:val="a0"/>
    <w:link w:val="90"/>
    <w:uiPriority w:val="9"/>
    <w:qFormat/>
    <w:rsid w:val="004E08E4"/>
    <w:pPr>
      <w:numPr>
        <w:ilvl w:val="8"/>
        <w:numId w:val="2"/>
      </w:numP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locked/>
    <w:rsid w:val="004E08E4"/>
    <w:rPr>
      <w:rFonts w:asciiTheme="majorHAnsi" w:eastAsiaTheme="majorEastAsia" w:hAnsiTheme="majorHAnsi" w:cs="Times New Roman"/>
      <w:b/>
      <w:bCs/>
      <w:kern w:val="32"/>
      <w:sz w:val="32"/>
      <w:szCs w:val="32"/>
    </w:rPr>
  </w:style>
  <w:style w:type="character" w:customStyle="1" w:styleId="20">
    <w:name w:val="Заголовок 2 Знак"/>
    <w:basedOn w:val="a1"/>
    <w:link w:val="2"/>
    <w:uiPriority w:val="9"/>
    <w:semiHidden/>
    <w:locked/>
    <w:rsid w:val="004E08E4"/>
    <w:rPr>
      <w:rFonts w:asciiTheme="majorHAnsi" w:eastAsiaTheme="majorEastAsia" w:hAnsiTheme="majorHAnsi" w:cs="Times New Roman"/>
      <w:b/>
      <w:bCs/>
      <w:i/>
      <w:iCs/>
      <w:sz w:val="28"/>
      <w:szCs w:val="28"/>
    </w:rPr>
  </w:style>
  <w:style w:type="character" w:customStyle="1" w:styleId="30">
    <w:name w:val="Заголовок 3 Знак"/>
    <w:basedOn w:val="a1"/>
    <w:link w:val="3"/>
    <w:uiPriority w:val="9"/>
    <w:semiHidden/>
    <w:locked/>
    <w:rsid w:val="004E08E4"/>
    <w:rPr>
      <w:rFonts w:asciiTheme="majorHAnsi" w:eastAsiaTheme="majorEastAsia" w:hAnsiTheme="majorHAnsi" w:cs="Times New Roman"/>
      <w:b/>
      <w:bCs/>
      <w:sz w:val="26"/>
      <w:szCs w:val="26"/>
    </w:rPr>
  </w:style>
  <w:style w:type="character" w:customStyle="1" w:styleId="40">
    <w:name w:val="Заголовок 4 Знак"/>
    <w:basedOn w:val="a1"/>
    <w:link w:val="4"/>
    <w:uiPriority w:val="9"/>
    <w:semiHidden/>
    <w:locked/>
    <w:rsid w:val="004E08E4"/>
    <w:rPr>
      <w:rFonts w:asciiTheme="minorHAnsi" w:eastAsiaTheme="minorEastAsia" w:hAnsiTheme="minorHAnsi" w:cs="Times New Roman"/>
      <w:b/>
      <w:bCs/>
      <w:sz w:val="28"/>
      <w:szCs w:val="28"/>
    </w:rPr>
  </w:style>
  <w:style w:type="character" w:customStyle="1" w:styleId="50">
    <w:name w:val="Заголовок 5 Знак"/>
    <w:basedOn w:val="a1"/>
    <w:link w:val="5"/>
    <w:uiPriority w:val="9"/>
    <w:semiHidden/>
    <w:locked/>
    <w:rsid w:val="004E08E4"/>
    <w:rPr>
      <w:rFonts w:asciiTheme="minorHAnsi" w:eastAsiaTheme="minorEastAsia" w:hAnsiTheme="minorHAnsi" w:cs="Times New Roman"/>
      <w:b/>
      <w:bCs/>
      <w:i/>
      <w:iCs/>
      <w:sz w:val="26"/>
      <w:szCs w:val="26"/>
    </w:rPr>
  </w:style>
  <w:style w:type="character" w:customStyle="1" w:styleId="60">
    <w:name w:val="Заголовок 6 Знак"/>
    <w:basedOn w:val="a1"/>
    <w:link w:val="6"/>
    <w:uiPriority w:val="9"/>
    <w:semiHidden/>
    <w:locked/>
    <w:rsid w:val="004E08E4"/>
    <w:rPr>
      <w:rFonts w:asciiTheme="minorHAnsi" w:eastAsiaTheme="minorEastAsia" w:hAnsiTheme="minorHAnsi" w:cs="Times New Roman"/>
      <w:b/>
      <w:bCs/>
      <w:sz w:val="22"/>
      <w:szCs w:val="22"/>
    </w:rPr>
  </w:style>
  <w:style w:type="character" w:customStyle="1" w:styleId="70">
    <w:name w:val="Заголовок 7 Знак"/>
    <w:basedOn w:val="a1"/>
    <w:link w:val="7"/>
    <w:uiPriority w:val="9"/>
    <w:semiHidden/>
    <w:locked/>
    <w:rsid w:val="004E08E4"/>
    <w:rPr>
      <w:rFonts w:asciiTheme="minorHAnsi" w:eastAsiaTheme="minorEastAsia" w:hAnsiTheme="minorHAnsi" w:cs="Times New Roman"/>
      <w:sz w:val="24"/>
      <w:szCs w:val="24"/>
    </w:rPr>
  </w:style>
  <w:style w:type="character" w:customStyle="1" w:styleId="80">
    <w:name w:val="Заголовок 8 Знак"/>
    <w:basedOn w:val="a1"/>
    <w:link w:val="8"/>
    <w:uiPriority w:val="9"/>
    <w:semiHidden/>
    <w:locked/>
    <w:rsid w:val="004E08E4"/>
    <w:rPr>
      <w:rFonts w:asciiTheme="minorHAnsi" w:eastAsiaTheme="minorEastAsia" w:hAnsiTheme="minorHAnsi" w:cs="Times New Roman"/>
      <w:i/>
      <w:iCs/>
      <w:sz w:val="24"/>
      <w:szCs w:val="24"/>
    </w:rPr>
  </w:style>
  <w:style w:type="character" w:customStyle="1" w:styleId="90">
    <w:name w:val="Заголовок 9 Знак"/>
    <w:basedOn w:val="a1"/>
    <w:link w:val="9"/>
    <w:uiPriority w:val="9"/>
    <w:semiHidden/>
    <w:locked/>
    <w:rsid w:val="004E08E4"/>
    <w:rPr>
      <w:rFonts w:asciiTheme="majorHAnsi" w:eastAsiaTheme="majorEastAsia" w:hAnsiTheme="majorHAnsi" w:cs="Times New Roman"/>
      <w:sz w:val="22"/>
      <w:szCs w:val="22"/>
    </w:rPr>
  </w:style>
  <w:style w:type="paragraph" w:styleId="a0">
    <w:name w:val="Body Text"/>
    <w:basedOn w:val="a"/>
    <w:link w:val="a4"/>
    <w:uiPriority w:val="99"/>
    <w:semiHidden/>
    <w:rsid w:val="004E08E4"/>
    <w:pPr>
      <w:spacing w:after="60"/>
      <w:ind w:firstLine="720"/>
      <w:jc w:val="both"/>
    </w:pPr>
    <w:rPr>
      <w:kern w:val="12"/>
      <w:sz w:val="22"/>
      <w:szCs w:val="20"/>
    </w:rPr>
  </w:style>
  <w:style w:type="character" w:customStyle="1" w:styleId="a4">
    <w:name w:val="Основной текст Знак"/>
    <w:basedOn w:val="a1"/>
    <w:link w:val="a0"/>
    <w:uiPriority w:val="99"/>
    <w:semiHidden/>
    <w:locked/>
    <w:rsid w:val="00DA0D2D"/>
    <w:rPr>
      <w:rFonts w:cs="Times New Roman"/>
      <w:kern w:val="12"/>
      <w:sz w:val="22"/>
    </w:rPr>
  </w:style>
  <w:style w:type="paragraph" w:customStyle="1" w:styleId="head0">
    <w:name w:val="head0"/>
    <w:basedOn w:val="a"/>
    <w:autoRedefine/>
    <w:rsid w:val="00A265D6"/>
    <w:pPr>
      <w:spacing w:before="240" w:after="120"/>
      <w:jc w:val="center"/>
    </w:pPr>
    <w:rPr>
      <w:b/>
      <w:sz w:val="20"/>
      <w:szCs w:val="20"/>
    </w:rPr>
  </w:style>
  <w:style w:type="paragraph" w:customStyle="1" w:styleId="body0">
    <w:name w:val="body0"/>
    <w:basedOn w:val="a"/>
    <w:autoRedefine/>
    <w:rsid w:val="004E08E4"/>
    <w:pPr>
      <w:ind w:firstLine="709"/>
      <w:jc w:val="both"/>
    </w:pPr>
  </w:style>
  <w:style w:type="paragraph" w:styleId="21">
    <w:name w:val="Body Text 2"/>
    <w:basedOn w:val="a"/>
    <w:link w:val="22"/>
    <w:uiPriority w:val="99"/>
    <w:rsid w:val="004E08E4"/>
    <w:pPr>
      <w:overflowPunct w:val="0"/>
      <w:autoSpaceDE w:val="0"/>
      <w:autoSpaceDN w:val="0"/>
      <w:adjustRightInd w:val="0"/>
      <w:ind w:firstLine="485"/>
      <w:jc w:val="both"/>
      <w:textAlignment w:val="baseline"/>
    </w:pPr>
    <w:rPr>
      <w:szCs w:val="20"/>
      <w:lang w:eastAsia="en-GB"/>
    </w:rPr>
  </w:style>
  <w:style w:type="character" w:customStyle="1" w:styleId="22">
    <w:name w:val="Основной текст 2 Знак"/>
    <w:basedOn w:val="a1"/>
    <w:link w:val="21"/>
    <w:uiPriority w:val="99"/>
    <w:semiHidden/>
    <w:locked/>
    <w:rsid w:val="004E08E4"/>
    <w:rPr>
      <w:rFonts w:cs="Times New Roman"/>
      <w:sz w:val="24"/>
      <w:szCs w:val="24"/>
    </w:rPr>
  </w:style>
  <w:style w:type="paragraph" w:styleId="31">
    <w:name w:val="Body Text Indent 3"/>
    <w:basedOn w:val="a"/>
    <w:link w:val="32"/>
    <w:uiPriority w:val="99"/>
    <w:rsid w:val="003F73A6"/>
    <w:pPr>
      <w:spacing w:after="120"/>
      <w:ind w:left="283"/>
    </w:pPr>
    <w:rPr>
      <w:sz w:val="16"/>
      <w:szCs w:val="16"/>
    </w:rPr>
  </w:style>
  <w:style w:type="character" w:customStyle="1" w:styleId="32">
    <w:name w:val="Основной текст с отступом 3 Знак"/>
    <w:basedOn w:val="a1"/>
    <w:link w:val="31"/>
    <w:uiPriority w:val="99"/>
    <w:locked/>
    <w:rsid w:val="003F73A6"/>
    <w:rPr>
      <w:rFonts w:cs="Times New Roman"/>
      <w:sz w:val="16"/>
      <w:szCs w:val="16"/>
    </w:rPr>
  </w:style>
  <w:style w:type="paragraph" w:customStyle="1" w:styleId="ConsNormal">
    <w:name w:val="ConsNormal"/>
    <w:rsid w:val="004E08E4"/>
    <w:pPr>
      <w:overflowPunct w:val="0"/>
      <w:autoSpaceDE w:val="0"/>
      <w:autoSpaceDN w:val="0"/>
      <w:adjustRightInd w:val="0"/>
      <w:ind w:firstLine="720"/>
      <w:textAlignment w:val="baseline"/>
    </w:pPr>
    <w:rPr>
      <w:rFonts w:ascii="Consultant" w:hAnsi="Consultant"/>
      <w:lang w:eastAsia="en-GB"/>
    </w:rPr>
  </w:style>
  <w:style w:type="paragraph" w:customStyle="1" w:styleId="ConsNonformat">
    <w:name w:val="ConsNonformat"/>
    <w:rsid w:val="004E08E4"/>
    <w:pPr>
      <w:overflowPunct w:val="0"/>
      <w:autoSpaceDE w:val="0"/>
      <w:autoSpaceDN w:val="0"/>
      <w:adjustRightInd w:val="0"/>
      <w:textAlignment w:val="baseline"/>
    </w:pPr>
    <w:rPr>
      <w:rFonts w:ascii="Consultant" w:hAnsi="Consultant"/>
      <w:lang w:eastAsia="en-GB"/>
    </w:rPr>
  </w:style>
  <w:style w:type="paragraph" w:styleId="a5">
    <w:name w:val="Title"/>
    <w:basedOn w:val="a"/>
    <w:link w:val="a6"/>
    <w:uiPriority w:val="10"/>
    <w:qFormat/>
    <w:rsid w:val="004E08E4"/>
    <w:pPr>
      <w:jc w:val="center"/>
    </w:pPr>
    <w:rPr>
      <w:b/>
      <w:bCs/>
      <w:sz w:val="20"/>
      <w:szCs w:val="28"/>
    </w:rPr>
  </w:style>
  <w:style w:type="character" w:customStyle="1" w:styleId="a6">
    <w:name w:val="Название Знак"/>
    <w:basedOn w:val="a1"/>
    <w:link w:val="a5"/>
    <w:uiPriority w:val="10"/>
    <w:locked/>
    <w:rsid w:val="004E08E4"/>
    <w:rPr>
      <w:rFonts w:asciiTheme="majorHAnsi" w:eastAsiaTheme="majorEastAsia" w:hAnsiTheme="majorHAnsi" w:cs="Times New Roman"/>
      <w:b/>
      <w:bCs/>
      <w:kern w:val="28"/>
      <w:sz w:val="32"/>
      <w:szCs w:val="32"/>
    </w:rPr>
  </w:style>
  <w:style w:type="paragraph" w:styleId="23">
    <w:name w:val="Body Text Indent 2"/>
    <w:basedOn w:val="a"/>
    <w:link w:val="24"/>
    <w:uiPriority w:val="99"/>
    <w:rsid w:val="003F73A6"/>
    <w:pPr>
      <w:spacing w:after="120" w:line="480" w:lineRule="auto"/>
      <w:ind w:left="283"/>
    </w:pPr>
    <w:rPr>
      <w:sz w:val="20"/>
      <w:szCs w:val="20"/>
    </w:rPr>
  </w:style>
  <w:style w:type="character" w:customStyle="1" w:styleId="24">
    <w:name w:val="Основной текст с отступом 2 Знак"/>
    <w:basedOn w:val="a1"/>
    <w:link w:val="23"/>
    <w:uiPriority w:val="99"/>
    <w:locked/>
    <w:rsid w:val="003F73A6"/>
    <w:rPr>
      <w:rFonts w:cs="Times New Roman"/>
    </w:rPr>
  </w:style>
  <w:style w:type="paragraph" w:customStyle="1" w:styleId="ConsPlusNormal">
    <w:name w:val="ConsPlusNormal"/>
    <w:rsid w:val="003F73A6"/>
    <w:pPr>
      <w:widowControl w:val="0"/>
      <w:autoSpaceDE w:val="0"/>
      <w:autoSpaceDN w:val="0"/>
      <w:adjustRightInd w:val="0"/>
      <w:ind w:firstLine="720"/>
    </w:pPr>
    <w:rPr>
      <w:rFonts w:ascii="Arial" w:hAnsi="Arial" w:cs="Arial"/>
    </w:rPr>
  </w:style>
  <w:style w:type="paragraph" w:styleId="a7">
    <w:name w:val="caption"/>
    <w:basedOn w:val="a"/>
    <w:uiPriority w:val="35"/>
    <w:unhideWhenUsed/>
    <w:qFormat/>
    <w:rsid w:val="00910707"/>
    <w:pPr>
      <w:jc w:val="center"/>
    </w:pPr>
    <w:rPr>
      <w:b/>
      <w:sz w:val="52"/>
      <w:szCs w:val="20"/>
    </w:rPr>
  </w:style>
  <w:style w:type="paragraph" w:styleId="a8">
    <w:name w:val="List Paragraph"/>
    <w:basedOn w:val="a"/>
    <w:uiPriority w:val="34"/>
    <w:qFormat/>
    <w:rsid w:val="00DA0D2D"/>
    <w:pPr>
      <w:ind w:left="720"/>
      <w:contextualSpacing/>
    </w:pPr>
  </w:style>
  <w:style w:type="paragraph" w:styleId="a9">
    <w:name w:val="header"/>
    <w:basedOn w:val="a"/>
    <w:link w:val="aa"/>
    <w:uiPriority w:val="99"/>
    <w:unhideWhenUsed/>
    <w:rsid w:val="008F642A"/>
    <w:pPr>
      <w:tabs>
        <w:tab w:val="center" w:pos="4677"/>
        <w:tab w:val="right" w:pos="9355"/>
      </w:tabs>
    </w:pPr>
  </w:style>
  <w:style w:type="character" w:customStyle="1" w:styleId="aa">
    <w:name w:val="Верхний колонтитул Знак"/>
    <w:basedOn w:val="a1"/>
    <w:link w:val="a9"/>
    <w:uiPriority w:val="99"/>
    <w:locked/>
    <w:rsid w:val="008F642A"/>
    <w:rPr>
      <w:rFonts w:cs="Times New Roman"/>
      <w:sz w:val="24"/>
      <w:szCs w:val="24"/>
    </w:rPr>
  </w:style>
  <w:style w:type="paragraph" w:styleId="ab">
    <w:name w:val="footer"/>
    <w:basedOn w:val="a"/>
    <w:link w:val="ac"/>
    <w:uiPriority w:val="99"/>
    <w:unhideWhenUsed/>
    <w:rsid w:val="008F642A"/>
    <w:pPr>
      <w:tabs>
        <w:tab w:val="center" w:pos="4677"/>
        <w:tab w:val="right" w:pos="9355"/>
      </w:tabs>
    </w:pPr>
  </w:style>
  <w:style w:type="character" w:customStyle="1" w:styleId="ac">
    <w:name w:val="Нижний колонтитул Знак"/>
    <w:basedOn w:val="a1"/>
    <w:link w:val="ab"/>
    <w:uiPriority w:val="99"/>
    <w:locked/>
    <w:rsid w:val="008F642A"/>
    <w:rPr>
      <w:rFonts w:cs="Times New Roman"/>
      <w:sz w:val="24"/>
      <w:szCs w:val="24"/>
    </w:rPr>
  </w:style>
  <w:style w:type="paragraph" w:styleId="ad">
    <w:name w:val="Balloon Text"/>
    <w:basedOn w:val="a"/>
    <w:link w:val="ae"/>
    <w:uiPriority w:val="99"/>
    <w:rsid w:val="007364BE"/>
    <w:rPr>
      <w:rFonts w:ascii="Segoe UI" w:hAnsi="Segoe UI" w:cs="Segoe UI"/>
      <w:sz w:val="18"/>
      <w:szCs w:val="18"/>
    </w:rPr>
  </w:style>
  <w:style w:type="character" w:customStyle="1" w:styleId="ae">
    <w:name w:val="Текст выноски Знак"/>
    <w:basedOn w:val="a1"/>
    <w:link w:val="ad"/>
    <w:uiPriority w:val="99"/>
    <w:locked/>
    <w:rsid w:val="007364BE"/>
    <w:rPr>
      <w:rFonts w:ascii="Segoe UI" w:hAnsi="Segoe UI" w:cs="Segoe UI"/>
      <w:sz w:val="18"/>
      <w:szCs w:val="18"/>
    </w:rPr>
  </w:style>
  <w:style w:type="character" w:styleId="af">
    <w:name w:val="Hyperlink"/>
    <w:basedOn w:val="a1"/>
    <w:uiPriority w:val="99"/>
    <w:unhideWhenUsed/>
    <w:rsid w:val="00A70567"/>
    <w:rPr>
      <w:color w:val="0000FF" w:themeColor="hyperlink"/>
      <w:u w:val="single"/>
    </w:rPr>
  </w:style>
  <w:style w:type="paragraph" w:styleId="af0">
    <w:name w:val="No Spacing"/>
    <w:uiPriority w:val="1"/>
    <w:qFormat/>
    <w:rsid w:val="00E861E1"/>
    <w:rPr>
      <w:rFonts w:ascii="Calibri" w:eastAsia="Calibri" w:hAnsi="Calibri"/>
      <w:sz w:val="22"/>
      <w:szCs w:val="22"/>
      <w:lang w:eastAsia="en-US"/>
    </w:rPr>
  </w:style>
  <w:style w:type="character" w:customStyle="1" w:styleId="wmi-callto">
    <w:name w:val="wmi-callto"/>
    <w:basedOn w:val="a1"/>
    <w:rsid w:val="00DC0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9490472">
      <w:bodyDiv w:val="1"/>
      <w:marLeft w:val="0"/>
      <w:marRight w:val="0"/>
      <w:marTop w:val="0"/>
      <w:marBottom w:val="0"/>
      <w:divBdr>
        <w:top w:val="none" w:sz="0" w:space="0" w:color="auto"/>
        <w:left w:val="none" w:sz="0" w:space="0" w:color="auto"/>
        <w:bottom w:val="none" w:sz="0" w:space="0" w:color="auto"/>
        <w:right w:val="none" w:sz="0" w:space="0" w:color="auto"/>
      </w:divBdr>
    </w:div>
    <w:div w:id="1840462900">
      <w:marLeft w:val="0"/>
      <w:marRight w:val="0"/>
      <w:marTop w:val="0"/>
      <w:marBottom w:val="0"/>
      <w:divBdr>
        <w:top w:val="none" w:sz="0" w:space="0" w:color="auto"/>
        <w:left w:val="none" w:sz="0" w:space="0" w:color="auto"/>
        <w:bottom w:val="none" w:sz="0" w:space="0" w:color="auto"/>
        <w:right w:val="none" w:sz="0" w:space="0" w:color="auto"/>
      </w:divBdr>
    </w:div>
    <w:div w:id="1840462901">
      <w:marLeft w:val="0"/>
      <w:marRight w:val="0"/>
      <w:marTop w:val="0"/>
      <w:marBottom w:val="0"/>
      <w:divBdr>
        <w:top w:val="none" w:sz="0" w:space="0" w:color="auto"/>
        <w:left w:val="none" w:sz="0" w:space="0" w:color="auto"/>
        <w:bottom w:val="none" w:sz="0" w:space="0" w:color="auto"/>
        <w:right w:val="none" w:sz="0" w:space="0" w:color="auto"/>
      </w:divBdr>
    </w:div>
    <w:div w:id="1840462902">
      <w:marLeft w:val="0"/>
      <w:marRight w:val="0"/>
      <w:marTop w:val="0"/>
      <w:marBottom w:val="0"/>
      <w:divBdr>
        <w:top w:val="none" w:sz="0" w:space="0" w:color="auto"/>
        <w:left w:val="none" w:sz="0" w:space="0" w:color="auto"/>
        <w:bottom w:val="none" w:sz="0" w:space="0" w:color="auto"/>
        <w:right w:val="none" w:sz="0" w:space="0" w:color="auto"/>
      </w:divBdr>
    </w:div>
    <w:div w:id="1840462903">
      <w:marLeft w:val="0"/>
      <w:marRight w:val="0"/>
      <w:marTop w:val="0"/>
      <w:marBottom w:val="0"/>
      <w:divBdr>
        <w:top w:val="none" w:sz="0" w:space="0" w:color="auto"/>
        <w:left w:val="none" w:sz="0" w:space="0" w:color="auto"/>
        <w:bottom w:val="none" w:sz="0" w:space="0" w:color="auto"/>
        <w:right w:val="none" w:sz="0" w:space="0" w:color="auto"/>
      </w:divBdr>
    </w:div>
    <w:div w:id="1840462904">
      <w:marLeft w:val="0"/>
      <w:marRight w:val="0"/>
      <w:marTop w:val="0"/>
      <w:marBottom w:val="0"/>
      <w:divBdr>
        <w:top w:val="none" w:sz="0" w:space="0" w:color="auto"/>
        <w:left w:val="none" w:sz="0" w:space="0" w:color="auto"/>
        <w:bottom w:val="none" w:sz="0" w:space="0" w:color="auto"/>
        <w:right w:val="none" w:sz="0" w:space="0" w:color="auto"/>
      </w:divBdr>
    </w:div>
    <w:div w:id="1840462905">
      <w:marLeft w:val="0"/>
      <w:marRight w:val="0"/>
      <w:marTop w:val="0"/>
      <w:marBottom w:val="0"/>
      <w:divBdr>
        <w:top w:val="none" w:sz="0" w:space="0" w:color="auto"/>
        <w:left w:val="none" w:sz="0" w:space="0" w:color="auto"/>
        <w:bottom w:val="none" w:sz="0" w:space="0" w:color="auto"/>
        <w:right w:val="none" w:sz="0" w:space="0" w:color="auto"/>
      </w:divBdr>
    </w:div>
    <w:div w:id="1840462906">
      <w:marLeft w:val="0"/>
      <w:marRight w:val="0"/>
      <w:marTop w:val="0"/>
      <w:marBottom w:val="0"/>
      <w:divBdr>
        <w:top w:val="none" w:sz="0" w:space="0" w:color="auto"/>
        <w:left w:val="none" w:sz="0" w:space="0" w:color="auto"/>
        <w:bottom w:val="none" w:sz="0" w:space="0" w:color="auto"/>
        <w:right w:val="none" w:sz="0" w:space="0" w:color="auto"/>
      </w:divBdr>
    </w:div>
    <w:div w:id="1840462907">
      <w:marLeft w:val="0"/>
      <w:marRight w:val="0"/>
      <w:marTop w:val="0"/>
      <w:marBottom w:val="0"/>
      <w:divBdr>
        <w:top w:val="none" w:sz="0" w:space="0" w:color="auto"/>
        <w:left w:val="none" w:sz="0" w:space="0" w:color="auto"/>
        <w:bottom w:val="none" w:sz="0" w:space="0" w:color="auto"/>
        <w:right w:val="none" w:sz="0" w:space="0" w:color="auto"/>
      </w:divBdr>
    </w:div>
    <w:div w:id="18404629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85014E-A7B5-4267-AD02-79C234194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2146</Words>
  <Characters>15810</Characters>
  <Application>Microsoft Office Word</Application>
  <DocSecurity>0</DocSecurity>
  <Lines>131</Lines>
  <Paragraphs>35</Paragraphs>
  <ScaleCrop>false</ScaleCrop>
  <HeadingPairs>
    <vt:vector size="2" baseType="variant">
      <vt:variant>
        <vt:lpstr>Название</vt:lpstr>
      </vt:variant>
      <vt:variant>
        <vt:i4>1</vt:i4>
      </vt:variant>
    </vt:vector>
  </HeadingPairs>
  <TitlesOfParts>
    <vt:vector size="1" baseType="lpstr">
      <vt:lpstr>Отправитель</vt:lpstr>
    </vt:vector>
  </TitlesOfParts>
  <Company>ProVision</Company>
  <LinksUpToDate>false</LinksUpToDate>
  <CharactersWithSpaces>17921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Отправитель</dc:title>
  <dc:subject/>
  <dc:creator>Admin</dc:creator>
  <cp:keywords/>
  <dc:description/>
  <cp:lastModifiedBy>User</cp:lastModifiedBy>
  <cp:revision>3</cp:revision>
  <cp:lastPrinted>2023-07-20T10:46:00Z</cp:lastPrinted>
  <dcterms:created xsi:type="dcterms:W3CDTF">2023-07-20T14:28:00Z</dcterms:created>
  <dcterms:modified xsi:type="dcterms:W3CDTF">2023-07-20T14:31:00Z</dcterms:modified>
</cp:coreProperties>
</file>