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4111"/>
      </w:tblGrid>
      <w:tr w:rsidR="001076C5" w:rsidRPr="00710D0A" w:rsidTr="000B2E40">
        <w:trPr>
          <w:trHeight w:val="1192"/>
        </w:trPr>
        <w:tc>
          <w:tcPr>
            <w:tcW w:w="3652" w:type="dxa"/>
            <w:vAlign w:val="center"/>
          </w:tcPr>
          <w:p w:rsidR="001076C5" w:rsidRPr="00710D0A" w:rsidRDefault="001076C5" w:rsidP="001076C5">
            <w:pPr>
              <w:tabs>
                <w:tab w:val="left" w:pos="3699"/>
              </w:tabs>
              <w:jc w:val="center"/>
              <w:rPr>
                <w:szCs w:val="28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076C5" w:rsidRPr="00710D0A" w:rsidRDefault="001076C5" w:rsidP="003079AB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1076C5" w:rsidRPr="00710D0A" w:rsidRDefault="001076C5" w:rsidP="003079AB">
            <w:pPr>
              <w:tabs>
                <w:tab w:val="left" w:pos="3699"/>
              </w:tabs>
              <w:rPr>
                <w:b/>
                <w:szCs w:val="28"/>
              </w:rPr>
            </w:pPr>
            <w:r w:rsidRPr="00710D0A"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 w:rsidRPr="00710D0A">
              <w:rPr>
                <w:rFonts w:cs="Calibri"/>
                <w:b/>
                <w:szCs w:val="28"/>
              </w:rPr>
              <w:instrText xml:space="preserve"> FORMTEXT </w:instrText>
            </w:r>
            <w:r w:rsidRPr="00710D0A">
              <w:rPr>
                <w:rFonts w:cs="Calibri"/>
                <w:b/>
                <w:szCs w:val="28"/>
              </w:rPr>
            </w:r>
            <w:r w:rsidRPr="00710D0A">
              <w:rPr>
                <w:rFonts w:cs="Calibri"/>
                <w:b/>
                <w:szCs w:val="28"/>
              </w:rPr>
              <w:fldChar w:fldCharType="separate"/>
            </w:r>
            <w:r w:rsidRPr="00710D0A">
              <w:rPr>
                <w:rFonts w:cs="Calibri"/>
                <w:b/>
                <w:noProof/>
                <w:szCs w:val="28"/>
              </w:rPr>
              <w:t> </w:t>
            </w:r>
            <w:r w:rsidRPr="00710D0A"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1076C5" w:rsidRPr="00710D0A" w:rsidRDefault="000B2E40" w:rsidP="006C3D92">
            <w:pPr>
              <w:tabs>
                <w:tab w:val="left" w:pos="3699"/>
              </w:tabs>
              <w:rPr>
                <w:b/>
                <w:szCs w:val="28"/>
              </w:rPr>
            </w:pPr>
            <w:sdt>
              <w:sdtPr>
                <w:rPr>
                  <w:rFonts w:asciiTheme="minorHAnsi" w:hAnsiTheme="minorHAnsi" w:cs="Calibri"/>
                  <w:b/>
                  <w:szCs w:val="24"/>
                  <w:lang w:eastAsia="en-US"/>
                </w:rPr>
                <w:id w:val="677318176"/>
                <w:placeholder>
                  <w:docPart w:val="7013B63D5A9A47D7A92C082ECD306BEF"/>
                </w:placeholder>
                <w:comboBox>
                  <w:listItem w:value="Выберите предприятие ТМХ"/>
                  <w:listItem w:displayText="ОАО «ТВЗ»" w:value="ОАО «ТВЗ»"/>
                  <w:listItem w:displayText="АО «МВМ»" w:value="АО «МВМ»"/>
                  <w:listItem w:displayText="ОАО «ОЭВРЗ»" w:value="ОАО «ОЭВРЗ»"/>
                  <w:listItem w:displayText="ООО «ПК «НЭВЗ»" w:value="ООО «ПК «НЭВЗ»"/>
                  <w:listItem w:displayText="АО «УК «БМЗ»" w:value="АО «УК «БМЗ»"/>
                  <w:listItem w:displayText="ОАО «ДМЗ»" w:value="ОАО «ДМЗ»"/>
                  <w:listItem w:displayText="АО «Пензадизельмаш»" w:value="АО «Пензадизельмаш»"/>
                  <w:listItem w:displayText="ОАО «ХК «КЗ»" w:value="ОАО «ХК «КЗ»"/>
                  <w:listItem w:displayText="ОАО «ВЭлНИИ»" w:value="ОАО «ВЭлНИИ»"/>
                  <w:listItem w:displayText="ОАО «Трансмаш»" w:value="ОАО «Трансмаш»"/>
                  <w:listItem w:displayText="АО «ОВК ТМХ»" w:value="АО «ОВК ТМХ»"/>
                  <w:listItem w:displayText="ООО «ТМХ Инжиниринг»" w:value="ООО «ТМХ Инжиниринг»"/>
                  <w:listItem w:displayText="ЗАО «Рослокомотив»" w:value="ЗАО «Рослокомотив»"/>
                  <w:listItem w:displayText="АО «Торговый дом ТМХ»" w:value="АО «Торговый дом ТМХ»"/>
                  <w:listItem w:displayText="АО «Трансмашхолдинг»" w:value="АО «Трансмашхолдинг»"/>
                </w:comboBox>
              </w:sdtPr>
              <w:sdtContent>
                <w:r w:rsidRPr="000B2E4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Генеральному директору                       ООО «</w:t>
                </w:r>
                <w:proofErr w:type="spellStart"/>
                <w:r w:rsidRPr="000B2E4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КиКГеострой</w:t>
                </w:r>
                <w:proofErr w:type="spellEnd"/>
                <w:r w:rsidRPr="000B2E4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 xml:space="preserve">»                           </w:t>
                </w:r>
                <w:proofErr w:type="spellStart"/>
                <w:r w:rsidRPr="000B2E4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Кесслеру</w:t>
                </w:r>
                <w:proofErr w:type="spellEnd"/>
                <w:r w:rsidRPr="000B2E4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 xml:space="preserve"> Ю.Ф.   kikgeo.fin@gmail.com; vladislavlipatov363@gmail.com</w:t>
                </w:r>
              </w:sdtContent>
            </w:sdt>
          </w:p>
        </w:tc>
      </w:tr>
    </w:tbl>
    <w:p w:rsidR="002345D7" w:rsidRPr="00710D0A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710D0A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710D0A" w:rsidRDefault="00650C0C" w:rsidP="002345D7">
            <w:pPr>
              <w:rPr>
                <w:rFonts w:cs="Calibri"/>
                <w:b/>
                <w:szCs w:val="28"/>
              </w:rPr>
            </w:pPr>
            <w:r w:rsidRPr="00710D0A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710D0A">
              <w:rPr>
                <w:rFonts w:cs="Calibri"/>
                <w:b/>
                <w:szCs w:val="28"/>
              </w:rPr>
              <w:instrText xml:space="preserve"> FORMTEXT </w:instrText>
            </w:r>
            <w:r w:rsidRPr="00710D0A">
              <w:rPr>
                <w:rFonts w:cs="Calibri"/>
                <w:b/>
                <w:szCs w:val="28"/>
              </w:rPr>
            </w:r>
            <w:r w:rsidRPr="00710D0A">
              <w:rPr>
                <w:rFonts w:cs="Calibri"/>
                <w:b/>
                <w:szCs w:val="28"/>
              </w:rPr>
              <w:fldChar w:fldCharType="separate"/>
            </w:r>
            <w:r w:rsidRPr="00710D0A">
              <w:rPr>
                <w:rFonts w:cs="Calibri"/>
                <w:b/>
                <w:noProof/>
                <w:szCs w:val="28"/>
              </w:rPr>
              <w:t>Приглашение на участие в конкурентном отборе на выполнение работ по установке листоправильной машины  UBR 40-3150-7/12 в ЗКЦ</w:t>
            </w:r>
            <w:r w:rsidRPr="00710D0A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710D0A" w:rsidRDefault="002345D7" w:rsidP="00C96B72">
      <w:pPr>
        <w:rPr>
          <w:rFonts w:ascii="Calibri" w:hAnsi="Calibri" w:cs="Calibri"/>
          <w:b/>
          <w:szCs w:val="28"/>
        </w:rPr>
      </w:pPr>
    </w:p>
    <w:p w:rsidR="00C96B72" w:rsidRPr="00710D0A" w:rsidRDefault="002345D7" w:rsidP="00C96B72">
      <w:pPr>
        <w:jc w:val="center"/>
        <w:rPr>
          <w:rFonts w:asciiTheme="minorHAnsi" w:hAnsiTheme="minorHAnsi" w:cs="Calibri"/>
          <w:b/>
          <w:szCs w:val="28"/>
          <w:lang w:eastAsia="en-US"/>
        </w:rPr>
      </w:pPr>
      <w:r w:rsidRPr="00710D0A">
        <w:rPr>
          <w:rFonts w:ascii="Calibri" w:hAnsi="Calibri" w:cs="Calibri"/>
          <w:b/>
          <w:szCs w:val="28"/>
        </w:rPr>
        <w:tab/>
      </w:r>
      <w:r w:rsidR="00C96B72" w:rsidRPr="0016665C">
        <w:rPr>
          <w:rFonts w:asciiTheme="minorHAnsi" w:hAnsiTheme="minorHAnsi" w:cs="Calibri"/>
          <w:b/>
          <w:szCs w:val="28"/>
          <w:lang w:eastAsia="en-US"/>
        </w:rPr>
        <w:t>Уважаем</w:t>
      </w:r>
      <w:r w:rsidR="006C3D92" w:rsidRPr="0016665C">
        <w:rPr>
          <w:rFonts w:asciiTheme="minorHAnsi" w:hAnsiTheme="minorHAnsi" w:cs="Calibri"/>
          <w:b/>
          <w:szCs w:val="28"/>
          <w:lang w:eastAsia="en-US"/>
        </w:rPr>
        <w:t xml:space="preserve">ый </w:t>
      </w:r>
      <w:r w:rsidR="000B2E40" w:rsidRPr="000B2E40">
        <w:rPr>
          <w:rFonts w:asciiTheme="minorHAnsi" w:hAnsiTheme="minorHAnsi" w:cs="Calibri"/>
          <w:b/>
        </w:rPr>
        <w:t xml:space="preserve">Юрий </w:t>
      </w:r>
      <w:proofErr w:type="spellStart"/>
      <w:r w:rsidR="000B2E40" w:rsidRPr="000B2E40">
        <w:rPr>
          <w:rFonts w:asciiTheme="minorHAnsi" w:hAnsiTheme="minorHAnsi" w:cs="Calibri"/>
          <w:b/>
        </w:rPr>
        <w:t>Францевич</w:t>
      </w:r>
      <w:proofErr w:type="spellEnd"/>
      <w:r w:rsidR="00C96B72" w:rsidRPr="00710D0A">
        <w:rPr>
          <w:rFonts w:asciiTheme="minorHAnsi" w:hAnsiTheme="minorHAnsi" w:cs="Calibri"/>
          <w:b/>
          <w:szCs w:val="28"/>
          <w:lang w:eastAsia="en-US"/>
        </w:rPr>
        <w:t>!</w:t>
      </w:r>
    </w:p>
    <w:p w:rsidR="00C96B72" w:rsidRPr="00710D0A" w:rsidRDefault="00C96B72" w:rsidP="00C96B72">
      <w:pPr>
        <w:jc w:val="center"/>
        <w:rPr>
          <w:rFonts w:asciiTheme="minorHAnsi" w:hAnsiTheme="minorHAnsi" w:cs="Calibri"/>
          <w:b/>
          <w:szCs w:val="28"/>
          <w:lang w:eastAsia="en-US"/>
        </w:rPr>
      </w:pPr>
    </w:p>
    <w:p w:rsidR="00710D0A" w:rsidRPr="00710D0A" w:rsidRDefault="00710D0A" w:rsidP="00710D0A">
      <w:pPr>
        <w:ind w:firstLine="720"/>
        <w:jc w:val="both"/>
        <w:rPr>
          <w:rFonts w:asciiTheme="minorHAnsi" w:hAnsiTheme="minorHAnsi" w:cs="Calibri"/>
          <w:szCs w:val="28"/>
        </w:rPr>
      </w:pPr>
      <w:r w:rsidRPr="00710D0A">
        <w:rPr>
          <w:rFonts w:asciiTheme="minorHAnsi" w:hAnsiTheme="minorHAnsi" w:cs="Calibri"/>
          <w:szCs w:val="28"/>
        </w:rPr>
        <w:t>АО «Коломенский завод» приглашает принять участие в процедуре конкурентного отбора на право заключения договора на выполнение работ по</w:t>
      </w:r>
      <w:r w:rsidRPr="00710D0A">
        <w:rPr>
          <w:rFonts w:asciiTheme="minorHAnsi" w:hAnsiTheme="minorHAnsi" w:cs="Calibri"/>
          <w:b/>
          <w:szCs w:val="28"/>
        </w:rPr>
        <w:t xml:space="preserve"> </w:t>
      </w:r>
      <w:r w:rsidRPr="00710D0A">
        <w:rPr>
          <w:rFonts w:asciiTheme="minorHAnsi" w:hAnsiTheme="minorHAnsi" w:cs="Calibri"/>
          <w:b/>
          <w:bCs/>
          <w:szCs w:val="28"/>
        </w:rPr>
        <w:t xml:space="preserve">установке </w:t>
      </w:r>
      <w:proofErr w:type="spellStart"/>
      <w:r w:rsidRPr="00710D0A">
        <w:rPr>
          <w:rFonts w:asciiTheme="minorHAnsi" w:hAnsiTheme="minorHAnsi" w:cs="Calibri"/>
          <w:b/>
          <w:bCs/>
          <w:szCs w:val="28"/>
        </w:rPr>
        <w:t>листоп</w:t>
      </w:r>
      <w:r>
        <w:rPr>
          <w:rFonts w:asciiTheme="minorHAnsi" w:hAnsiTheme="minorHAnsi" w:cs="Calibri"/>
          <w:b/>
          <w:bCs/>
          <w:szCs w:val="28"/>
        </w:rPr>
        <w:t>равильной</w:t>
      </w:r>
      <w:proofErr w:type="spellEnd"/>
      <w:r>
        <w:rPr>
          <w:rFonts w:asciiTheme="minorHAnsi" w:hAnsiTheme="minorHAnsi" w:cs="Calibri"/>
          <w:b/>
          <w:bCs/>
          <w:szCs w:val="28"/>
        </w:rPr>
        <w:t xml:space="preserve"> машины </w:t>
      </w:r>
      <w:r w:rsidRPr="00710D0A">
        <w:rPr>
          <w:rFonts w:asciiTheme="minorHAnsi" w:hAnsiTheme="minorHAnsi" w:cs="Calibri"/>
          <w:b/>
          <w:bCs/>
          <w:szCs w:val="28"/>
          <w:lang w:val="en-US"/>
        </w:rPr>
        <w:t>UBR</w:t>
      </w:r>
      <w:r w:rsidRPr="00710D0A">
        <w:rPr>
          <w:rFonts w:asciiTheme="minorHAnsi" w:hAnsiTheme="minorHAnsi" w:cs="Calibri"/>
          <w:b/>
          <w:bCs/>
          <w:szCs w:val="28"/>
        </w:rPr>
        <w:t xml:space="preserve"> 40-3150-7/12 в ЗКЦ на территории </w:t>
      </w:r>
      <w:r w:rsidRPr="00710D0A">
        <w:rPr>
          <w:rFonts w:asciiTheme="minorHAnsi" w:hAnsiTheme="minorHAnsi" w:cs="Calibri"/>
          <w:b/>
          <w:szCs w:val="28"/>
        </w:rPr>
        <w:t>АО «Коломенский завод».</w:t>
      </w:r>
      <w:r w:rsidRPr="00710D0A">
        <w:rPr>
          <w:rFonts w:asciiTheme="minorHAnsi" w:hAnsiTheme="minorHAnsi" w:cs="Calibri"/>
          <w:szCs w:val="28"/>
        </w:rPr>
        <w:t xml:space="preserve"> Подробные сведения об</w:t>
      </w:r>
      <w:bookmarkStart w:id="2" w:name="_GoBack"/>
      <w:bookmarkEnd w:id="2"/>
      <w:r w:rsidRPr="00710D0A">
        <w:rPr>
          <w:rFonts w:asciiTheme="minorHAnsi" w:hAnsiTheme="minorHAnsi" w:cs="Calibri"/>
          <w:szCs w:val="28"/>
        </w:rPr>
        <w:t xml:space="preserve"> отборе приводятся в объявлении (приглашении).</w:t>
      </w:r>
    </w:p>
    <w:p w:rsidR="00710D0A" w:rsidRPr="00710D0A" w:rsidRDefault="00710D0A" w:rsidP="00710D0A">
      <w:pPr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</w:rPr>
      </w:pPr>
      <w:r w:rsidRPr="00710D0A">
        <w:rPr>
          <w:rFonts w:asciiTheme="minorHAnsi" w:hAnsiTheme="minorHAnsi" w:cs="Calibri"/>
          <w:b/>
          <w:bCs/>
          <w:color w:val="000000"/>
          <w:szCs w:val="28"/>
        </w:rPr>
        <w:t>Прошу обратить внимание на изменения в процессе подачи заявок. Заявки принимаются в конвертах в виде исходящих писем по адресу АО «Коломенский завод» 140408, Россия, г. Коломна, ул. Партизан, д.42</w:t>
      </w:r>
      <w:r w:rsidRPr="00710D0A">
        <w:rPr>
          <w:rFonts w:asciiTheme="minorHAnsi" w:hAnsiTheme="minorHAnsi" w:cs="Calibri"/>
          <w:b/>
          <w:color w:val="000000"/>
          <w:szCs w:val="28"/>
        </w:rPr>
        <w:t xml:space="preserve">. </w:t>
      </w:r>
      <w:r w:rsidRPr="00710D0A">
        <w:rPr>
          <w:rFonts w:asciiTheme="minorHAnsi" w:hAnsiTheme="minorHAnsi" w:cs="Calibri"/>
          <w:b/>
          <w:bCs/>
          <w:color w:val="000000"/>
          <w:szCs w:val="28"/>
        </w:rPr>
        <w:t>С пометкой на конверте «Не вскрывать!».</w:t>
      </w:r>
    </w:p>
    <w:p w:rsidR="00710D0A" w:rsidRPr="00710D0A" w:rsidRDefault="00710D0A" w:rsidP="00710D0A">
      <w:pPr>
        <w:ind w:firstLine="720"/>
        <w:jc w:val="both"/>
        <w:rPr>
          <w:rFonts w:asciiTheme="minorHAnsi" w:hAnsiTheme="minorHAnsi" w:cs="Calibri"/>
          <w:b/>
          <w:szCs w:val="28"/>
        </w:rPr>
      </w:pPr>
      <w:r w:rsidRPr="00710D0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НА КОНВЕРТЕ </w:t>
      </w:r>
      <w:r w:rsidRPr="00710D0A">
        <w:rPr>
          <w:rFonts w:asciiTheme="minorHAnsi" w:hAnsiTheme="minorHAnsi" w:cs="Calibri"/>
          <w:b/>
          <w:bCs/>
          <w:color w:val="000000"/>
          <w:szCs w:val="28"/>
          <w:u w:val="single"/>
          <w:lang w:eastAsia="en-US"/>
        </w:rPr>
        <w:t>ОБЯЗАТЕЛЬНО</w:t>
      </w:r>
      <w:r w:rsidRPr="00710D0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 УКАЗЫВАТЬ НАИМЕНОВАНИЕ ЛОТА (предмет конкурентных процедур)!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87"/>
        <w:gridCol w:w="5528"/>
      </w:tblGrid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710D0A">
              <w:rPr>
                <w:rFonts w:asciiTheme="minorHAnsi" w:hAnsiTheme="minorHAnsi" w:cs="Calibri"/>
                <w:b/>
                <w:szCs w:val="28"/>
              </w:rPr>
              <w:t xml:space="preserve">№ </w:t>
            </w:r>
            <w:proofErr w:type="spellStart"/>
            <w:r w:rsidRPr="00710D0A">
              <w:rPr>
                <w:rFonts w:asciiTheme="minorHAnsi" w:hAnsiTheme="minorHAnsi" w:cs="Calibri"/>
                <w:b/>
                <w:szCs w:val="28"/>
              </w:rPr>
              <w:t>п.п</w:t>
            </w:r>
            <w:proofErr w:type="spellEnd"/>
          </w:p>
        </w:tc>
        <w:tc>
          <w:tcPr>
            <w:tcW w:w="9515" w:type="dxa"/>
            <w:gridSpan w:val="2"/>
            <w:hideMark/>
          </w:tcPr>
          <w:p w:rsidR="00710D0A" w:rsidRPr="00710D0A" w:rsidRDefault="00710D0A" w:rsidP="003952AB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710D0A">
              <w:rPr>
                <w:rFonts w:asciiTheme="minorHAnsi" w:hAnsiTheme="minorHAnsi" w:cs="Calibri"/>
                <w:b/>
                <w:szCs w:val="28"/>
              </w:rPr>
              <w:t>Объявление/ приглашение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  <w:lang w:eastAsia="en-US"/>
              </w:rPr>
              <w:t xml:space="preserve">Наименование организации – </w:t>
            </w:r>
            <w:r w:rsidRPr="00710D0A">
              <w:rPr>
                <w:rFonts w:asciiTheme="minorHAnsi" w:hAnsiTheme="minorHAnsi" w:cs="Calibri"/>
                <w:bCs/>
                <w:szCs w:val="28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АО «Коломенский завод»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Дата и место проведения конкурентного отбора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20.03.2025 г. АО «Коломенский завод» 140408, Россия, г. Коломна, ул. Партизан, д.42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Конкурентная процедура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Конкурентный отбор</w:t>
            </w:r>
          </w:p>
        </w:tc>
      </w:tr>
      <w:tr w:rsidR="00710D0A" w:rsidRPr="00710D0A" w:rsidTr="003952AB">
        <w:trPr>
          <w:trHeight w:val="412"/>
        </w:trPr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  <w:lang w:eastAsia="en-US"/>
              </w:rPr>
              <w:t>Предмет конкурентного отбора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 xml:space="preserve">Право на заключение договора выполнения </w:t>
            </w:r>
            <w:r w:rsidRPr="00710D0A">
              <w:rPr>
                <w:rFonts w:asciiTheme="minorHAnsi" w:hAnsiTheme="minorHAnsi" w:cs="Calibri"/>
                <w:szCs w:val="28"/>
              </w:rPr>
              <w:br/>
              <w:t>работ/оказания услуг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  <w:lang w:eastAsia="en-US"/>
              </w:rPr>
              <w:t>Объем выполняемых работ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 xml:space="preserve">Согласно Технического задания, Проекта, </w:t>
            </w:r>
            <w:r w:rsidRPr="00710D0A">
              <w:rPr>
                <w:rFonts w:asciiTheme="minorHAnsi" w:hAnsiTheme="minorHAnsi" w:cs="Calibri"/>
                <w:szCs w:val="28"/>
              </w:rPr>
              <w:lastRenderedPageBreak/>
              <w:t>ВОР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  <w:lang w:eastAsia="en-US"/>
              </w:rPr>
              <w:t>Срок выполнения работ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60 календарных дней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/>
                <w:bCs/>
                <w:szCs w:val="28"/>
              </w:rPr>
              <w:t>Срок подачи заявки для участия в конкурентном отборе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/>
                <w:szCs w:val="28"/>
              </w:rPr>
            </w:pPr>
            <w:r w:rsidRPr="00710D0A">
              <w:rPr>
                <w:rFonts w:asciiTheme="minorHAnsi" w:hAnsiTheme="minorHAnsi" w:cs="Calibri"/>
                <w:b/>
                <w:szCs w:val="28"/>
              </w:rPr>
              <w:t xml:space="preserve">До 18.03.2025 г. по эл. почте </w:t>
            </w:r>
            <w:hyperlink r:id="rId8" w:history="1"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priemn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</w:rPr>
                <w:t>@kolomnadiesel.ru</w:t>
              </w:r>
            </w:hyperlink>
            <w:r w:rsidRPr="00710D0A">
              <w:rPr>
                <w:rFonts w:asciiTheme="minorHAnsi" w:hAnsiTheme="minorHAnsi" w:cs="Calibri"/>
                <w:b/>
                <w:szCs w:val="28"/>
              </w:rPr>
              <w:t xml:space="preserve">, </w:t>
            </w:r>
            <w:hyperlink r:id="rId9" w:history="1"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mv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aksenova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</w:rPr>
                <w:t>@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kolomnadiesel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710D0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ru</w:t>
              </w:r>
            </w:hyperlink>
          </w:p>
          <w:p w:rsidR="00710D0A" w:rsidRPr="00710D0A" w:rsidRDefault="00710D0A" w:rsidP="003952AB">
            <w:pPr>
              <w:rPr>
                <w:rFonts w:asciiTheme="minorHAnsi" w:hAnsiTheme="minorHAnsi" w:cs="Calibri"/>
                <w:b/>
                <w:szCs w:val="28"/>
              </w:rPr>
            </w:pPr>
            <w:r w:rsidRPr="00710D0A">
              <w:rPr>
                <w:rFonts w:asciiTheme="minorHAnsi" w:hAnsiTheme="minorHAnsi" w:cs="Calibri"/>
                <w:b/>
                <w:szCs w:val="28"/>
              </w:rPr>
              <w:t>ОБЯЗАТЕЛЬНО!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Срок подачи предложения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19.03.2025 г.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710D0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 xml:space="preserve">Адрес направления заявок и </w:t>
            </w:r>
            <w:r w:rsidRPr="00710D0A">
              <w:rPr>
                <w:rFonts w:asciiTheme="minorHAnsi" w:hAnsiTheme="minorHAnsi" w:cs="Calibri"/>
                <w:bCs/>
                <w:szCs w:val="28"/>
              </w:rPr>
              <w:br/>
              <w:t>предложений: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АО «Коломенский завод» 140408, Россия, г. Коломна, ул. Партизан, д.42</w:t>
            </w:r>
          </w:p>
        </w:tc>
      </w:tr>
      <w:tr w:rsidR="00710D0A" w:rsidRPr="00710D0A" w:rsidTr="003952AB">
        <w:trPr>
          <w:trHeight w:val="943"/>
        </w:trPr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10.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 xml:space="preserve">Критерии оценки предложений и </w:t>
            </w:r>
            <w:r w:rsidRPr="00710D0A">
              <w:rPr>
                <w:rFonts w:asciiTheme="minorHAnsi" w:hAnsiTheme="minorHAnsi" w:cs="Calibri"/>
                <w:bCs/>
                <w:szCs w:val="28"/>
              </w:rPr>
              <w:br/>
              <w:t>выбора победителя</w:t>
            </w:r>
          </w:p>
        </w:tc>
        <w:tc>
          <w:tcPr>
            <w:tcW w:w="5528" w:type="dxa"/>
            <w:hideMark/>
          </w:tcPr>
          <w:p w:rsidR="00710D0A" w:rsidRPr="00710D0A" w:rsidRDefault="00710D0A" w:rsidP="00710D0A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Стоимость работ</w:t>
            </w:r>
          </w:p>
          <w:p w:rsidR="00710D0A" w:rsidRPr="00710D0A" w:rsidRDefault="00710D0A" w:rsidP="00710D0A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Срок выполнения работ</w:t>
            </w:r>
          </w:p>
          <w:p w:rsidR="00710D0A" w:rsidRPr="00710D0A" w:rsidRDefault="00710D0A" w:rsidP="00710D0A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Гарантийный срок на работы</w:t>
            </w:r>
          </w:p>
          <w:p w:rsidR="00710D0A" w:rsidRPr="00710D0A" w:rsidRDefault="00710D0A" w:rsidP="00710D0A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Размер аванса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11.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Контактное лицо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Нечаев Денис Алексеевич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12.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Контактный телефон</w:t>
            </w:r>
            <w:r w:rsidRPr="00710D0A">
              <w:rPr>
                <w:rFonts w:asciiTheme="minorHAnsi" w:hAnsiTheme="minorHAnsi" w:cs="Calibri"/>
                <w:bCs/>
                <w:szCs w:val="28"/>
                <w:lang w:val="en-US"/>
              </w:rPr>
              <w:t>\</w:t>
            </w:r>
            <w:r w:rsidRPr="00710D0A">
              <w:rPr>
                <w:rFonts w:asciiTheme="minorHAnsi" w:hAnsiTheme="minorHAnsi" w:cs="Calibri"/>
                <w:bCs/>
                <w:szCs w:val="28"/>
              </w:rPr>
              <w:t>факс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+7-496-613-89-00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13.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  <w:lang w:val="en-US"/>
              </w:rPr>
              <w:t>e</w:t>
            </w:r>
            <w:r w:rsidRPr="00710D0A">
              <w:rPr>
                <w:rFonts w:asciiTheme="minorHAnsi" w:hAnsiTheme="minorHAnsi" w:cs="Calibri"/>
                <w:bCs/>
                <w:szCs w:val="28"/>
              </w:rPr>
              <w:t>-</w:t>
            </w:r>
            <w:r w:rsidRPr="00710D0A">
              <w:rPr>
                <w:rFonts w:asciiTheme="minorHAnsi" w:hAnsiTheme="minorHAnsi" w:cs="Calibri"/>
                <w:bCs/>
                <w:szCs w:val="28"/>
                <w:lang w:val="en-US"/>
              </w:rPr>
              <w:t>mail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dea.nechaev@kolomnadiesel.ru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14.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 xml:space="preserve">Срок проведения предварительной квалификации 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Не предусмотрено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15.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bCs/>
                <w:szCs w:val="28"/>
              </w:rPr>
            </w:pPr>
            <w:r w:rsidRPr="00710D0A">
              <w:rPr>
                <w:rFonts w:asciiTheme="minorHAnsi" w:hAnsiTheme="minorHAnsi" w:cs="Calibri"/>
                <w:bCs/>
                <w:szCs w:val="28"/>
              </w:rPr>
              <w:t>Язык предоставления заявки, конкурентного предложения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Русский</w:t>
            </w:r>
          </w:p>
        </w:tc>
      </w:tr>
      <w:tr w:rsidR="00710D0A" w:rsidRPr="00710D0A" w:rsidTr="003952AB">
        <w:tc>
          <w:tcPr>
            <w:tcW w:w="828" w:type="dxa"/>
            <w:hideMark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16.</w:t>
            </w:r>
          </w:p>
        </w:tc>
        <w:tc>
          <w:tcPr>
            <w:tcW w:w="3987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Валюта заявки</w:t>
            </w:r>
          </w:p>
        </w:tc>
        <w:tc>
          <w:tcPr>
            <w:tcW w:w="5528" w:type="dxa"/>
            <w:hideMark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Рубли</w:t>
            </w:r>
          </w:p>
        </w:tc>
      </w:tr>
      <w:tr w:rsidR="00710D0A" w:rsidRPr="00710D0A" w:rsidTr="003952AB">
        <w:tc>
          <w:tcPr>
            <w:tcW w:w="828" w:type="dxa"/>
          </w:tcPr>
          <w:p w:rsidR="00710D0A" w:rsidRPr="00710D0A" w:rsidRDefault="00710D0A" w:rsidP="003952AB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17.</w:t>
            </w:r>
          </w:p>
        </w:tc>
        <w:tc>
          <w:tcPr>
            <w:tcW w:w="3987" w:type="dxa"/>
          </w:tcPr>
          <w:p w:rsidR="00710D0A" w:rsidRPr="00710D0A" w:rsidRDefault="00710D0A" w:rsidP="003952AB">
            <w:pPr>
              <w:tabs>
                <w:tab w:val="left" w:pos="0"/>
              </w:tabs>
              <w:suppressAutoHyphens w:val="0"/>
              <w:rPr>
                <w:rFonts w:asciiTheme="minorHAnsi" w:hAnsiTheme="minorHAnsi" w:cs="Calibri"/>
                <w:szCs w:val="28"/>
                <w:lang w:eastAsia="en-US"/>
              </w:rPr>
            </w:pPr>
            <w:r w:rsidRPr="00710D0A">
              <w:rPr>
                <w:rFonts w:asciiTheme="minorHAnsi" w:hAnsiTheme="minorHAnsi" w:cs="Calibri"/>
                <w:color w:val="000000"/>
                <w:szCs w:val="28"/>
              </w:rPr>
              <w:t>Требования к составлению сметной документации, обосновывающей предоставленное ТКП</w:t>
            </w:r>
          </w:p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5528" w:type="dxa"/>
          </w:tcPr>
          <w:p w:rsidR="00710D0A" w:rsidRPr="00710D0A" w:rsidRDefault="00710D0A" w:rsidP="003952AB">
            <w:pPr>
              <w:rPr>
                <w:rFonts w:asciiTheme="minorHAnsi" w:hAnsiTheme="minorHAnsi" w:cs="Calibri"/>
                <w:szCs w:val="28"/>
              </w:rPr>
            </w:pPr>
            <w:r w:rsidRPr="00710D0A">
              <w:rPr>
                <w:rFonts w:asciiTheme="minorHAnsi" w:hAnsiTheme="minorHAnsi" w:cs="Calibri"/>
                <w:szCs w:val="28"/>
              </w:rPr>
              <w:t>Сметный расчет составляется базисно-индексным методом по сборникам ФЕР (ФЕР-2020 (с Изм. 1-9) с КСР по приказу №969/</w:t>
            </w:r>
            <w:proofErr w:type="spellStart"/>
            <w:r w:rsidRPr="00710D0A">
              <w:rPr>
                <w:rFonts w:asciiTheme="minorHAnsi" w:hAnsiTheme="minorHAnsi" w:cs="Calibri"/>
                <w:szCs w:val="28"/>
              </w:rPr>
              <w:t>пр</w:t>
            </w:r>
            <w:proofErr w:type="spellEnd"/>
            <w:r w:rsidRPr="00710D0A">
              <w:rPr>
                <w:rFonts w:asciiTheme="minorHAnsi" w:hAnsiTheme="minorHAnsi" w:cs="Calibri"/>
                <w:szCs w:val="28"/>
              </w:rPr>
              <w:t xml:space="preserve"> от 17.11.2022), внесенным в Федеральный реестр сметных нормативов, подлежащих применению при определении сметной стоимости объектов капитального строительства. Пересчет из базисных в текущие цены производится путем применения ежеквартальных индексов изменения сметной стоимости строительства согласно письмам Минстроя РФ. Сметный расчет составить, используя ПК «ГPAHД-CMETA»  и представить в формате программы (U.GSFX) и в </w:t>
            </w:r>
            <w:proofErr w:type="spellStart"/>
            <w:r w:rsidRPr="00710D0A">
              <w:rPr>
                <w:rFonts w:asciiTheme="minorHAnsi" w:hAnsiTheme="minorHAnsi" w:cs="Calibri"/>
                <w:szCs w:val="28"/>
              </w:rPr>
              <w:t>Excel</w:t>
            </w:r>
            <w:proofErr w:type="spellEnd"/>
            <w:r w:rsidRPr="00710D0A">
              <w:rPr>
                <w:rFonts w:asciiTheme="minorHAnsi" w:hAnsiTheme="minorHAnsi" w:cs="Calibri"/>
                <w:szCs w:val="28"/>
              </w:rPr>
              <w:t xml:space="preserve"> по форме «ЛСР по Методике 2020 (БИМ)» с индексацией по статьям затрат в каждой позиции сметы.</w:t>
            </w:r>
          </w:p>
        </w:tc>
      </w:tr>
    </w:tbl>
    <w:p w:rsidR="00710D0A" w:rsidRPr="00710D0A" w:rsidRDefault="00710D0A" w:rsidP="00710D0A">
      <w:pPr>
        <w:ind w:firstLine="709"/>
        <w:jc w:val="both"/>
        <w:rPr>
          <w:rFonts w:asciiTheme="minorHAnsi" w:hAnsiTheme="minorHAnsi" w:cs="Calibri"/>
          <w:szCs w:val="28"/>
        </w:rPr>
      </w:pPr>
      <w:r w:rsidRPr="00710D0A">
        <w:rPr>
          <w:rFonts w:asciiTheme="minorHAnsi" w:hAnsiTheme="minorHAnsi" w:cs="Calibri"/>
          <w:szCs w:val="28"/>
        </w:rPr>
        <w:lastRenderedPageBreak/>
        <w:t xml:space="preserve">Настоящее приглашение </w:t>
      </w:r>
      <w:r w:rsidRPr="00710D0A">
        <w:rPr>
          <w:rFonts w:asciiTheme="minorHAnsi" w:hAnsiTheme="minorHAnsi" w:cs="Calibri"/>
          <w:b/>
          <w:szCs w:val="28"/>
        </w:rPr>
        <w:t>не</w:t>
      </w:r>
      <w:r w:rsidRPr="00710D0A">
        <w:rPr>
          <w:rFonts w:asciiTheme="minorHAnsi" w:hAnsiTheme="minorHAnsi" w:cs="Calibri"/>
          <w:szCs w:val="28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</w:p>
    <w:p w:rsidR="00710D0A" w:rsidRPr="00710D0A" w:rsidRDefault="00710D0A" w:rsidP="00710D0A">
      <w:pPr>
        <w:ind w:firstLine="709"/>
        <w:jc w:val="both"/>
        <w:rPr>
          <w:rFonts w:asciiTheme="minorHAnsi" w:hAnsiTheme="minorHAnsi" w:cs="Calibri"/>
          <w:szCs w:val="28"/>
        </w:rPr>
      </w:pPr>
      <w:r w:rsidRPr="00710D0A">
        <w:rPr>
          <w:rFonts w:asciiTheme="minorHAnsi" w:hAnsiTheme="minorHAnsi" w:cs="Calibri"/>
          <w:szCs w:val="28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710D0A" w:rsidRPr="00710D0A" w:rsidRDefault="00710D0A" w:rsidP="00710D0A">
      <w:pPr>
        <w:ind w:firstLine="709"/>
        <w:jc w:val="both"/>
        <w:rPr>
          <w:rFonts w:asciiTheme="minorHAnsi" w:hAnsiTheme="minorHAnsi" w:cs="Calibri"/>
          <w:szCs w:val="28"/>
        </w:rPr>
      </w:pPr>
      <w:r w:rsidRPr="00710D0A">
        <w:rPr>
          <w:rFonts w:asciiTheme="minorHAnsi" w:hAnsiTheme="minorHAnsi" w:cs="Calibri"/>
          <w:szCs w:val="28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710D0A" w:rsidRPr="00710D0A" w:rsidRDefault="00710D0A" w:rsidP="00710D0A">
      <w:pPr>
        <w:ind w:firstLine="709"/>
        <w:jc w:val="both"/>
        <w:rPr>
          <w:rFonts w:asciiTheme="minorHAnsi" w:hAnsiTheme="minorHAnsi" w:cs="Calibri"/>
          <w:szCs w:val="28"/>
        </w:rPr>
      </w:pPr>
      <w:r w:rsidRPr="00710D0A">
        <w:rPr>
          <w:rFonts w:asciiTheme="minorHAnsi" w:hAnsiTheme="minorHAnsi" w:cs="Calibri"/>
          <w:szCs w:val="28"/>
        </w:rPr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710D0A" w:rsidRPr="00710D0A" w:rsidRDefault="00710D0A" w:rsidP="00710D0A">
      <w:pPr>
        <w:suppressAutoHyphens w:val="0"/>
        <w:ind w:firstLine="709"/>
        <w:rPr>
          <w:rFonts w:asciiTheme="minorHAnsi" w:hAnsiTheme="minorHAnsi" w:cs="Calibri"/>
          <w:szCs w:val="28"/>
          <w:u w:val="single"/>
          <w:lang w:eastAsia="en-US"/>
        </w:rPr>
      </w:pPr>
    </w:p>
    <w:p w:rsidR="00710D0A" w:rsidRPr="00710D0A" w:rsidRDefault="00710D0A" w:rsidP="00710D0A">
      <w:pPr>
        <w:suppressAutoHyphens w:val="0"/>
        <w:ind w:firstLine="709"/>
        <w:rPr>
          <w:rFonts w:asciiTheme="minorHAnsi" w:hAnsiTheme="minorHAnsi" w:cs="Calibri"/>
          <w:szCs w:val="28"/>
          <w:u w:val="single"/>
          <w:lang w:eastAsia="en-US"/>
        </w:rPr>
      </w:pPr>
      <w:r w:rsidRPr="00710D0A">
        <w:rPr>
          <w:rFonts w:asciiTheme="minorHAnsi" w:hAnsiTheme="minorHAnsi" w:cs="Calibri"/>
          <w:szCs w:val="28"/>
          <w:u w:val="single"/>
          <w:lang w:eastAsia="en-US"/>
        </w:rPr>
        <w:t>Приложения: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Техническое задание.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Ведомость объемов работ.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Проект (архив).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Смета.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Проект Договора подряда.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Форма заявки на участие.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Форма коммерческого предложения.</w:t>
      </w:r>
    </w:p>
    <w:p w:rsidR="00710D0A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Форма квалификационных данных.</w:t>
      </w:r>
    </w:p>
    <w:p w:rsidR="00C96B72" w:rsidRPr="00710D0A" w:rsidRDefault="00710D0A" w:rsidP="00710D0A">
      <w:pPr>
        <w:numPr>
          <w:ilvl w:val="0"/>
          <w:numId w:val="12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710D0A">
        <w:rPr>
          <w:rFonts w:asciiTheme="minorHAnsi" w:hAnsiTheme="minorHAnsi" w:cs="Calibri"/>
          <w:szCs w:val="28"/>
          <w:lang w:eastAsia="en-US"/>
        </w:rPr>
        <w:t>Форма данных по аналогичным объектам.</w:t>
      </w:r>
    </w:p>
    <w:p w:rsidR="00C96B72" w:rsidRPr="00710D0A" w:rsidRDefault="00C96B72" w:rsidP="00C96B72">
      <w:pPr>
        <w:jc w:val="both"/>
        <w:rPr>
          <w:rFonts w:asciiTheme="minorHAnsi" w:hAnsiTheme="minorHAnsi" w:cs="Calibri"/>
          <w:szCs w:val="28"/>
        </w:rPr>
      </w:pPr>
    </w:p>
    <w:p w:rsidR="001076C5" w:rsidRPr="00710D0A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Pr="00710D0A" w:rsidRDefault="002345D7" w:rsidP="00BD5018">
      <w:pPr>
        <w:jc w:val="both"/>
        <w:rPr>
          <w:rFonts w:ascii="Calibri" w:hAnsi="Calibri" w:cs="Calibri"/>
          <w:szCs w:val="28"/>
        </w:rPr>
      </w:pPr>
    </w:p>
    <w:tbl>
      <w:tblPr>
        <w:tblStyle w:val="af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474"/>
        <w:gridCol w:w="3474"/>
      </w:tblGrid>
      <w:tr w:rsidR="001076C5" w:rsidRPr="00710D0A" w:rsidTr="00C96B72">
        <w:tc>
          <w:tcPr>
            <w:tcW w:w="3081" w:type="dxa"/>
            <w:vAlign w:val="center"/>
          </w:tcPr>
          <w:p w:rsidR="001076C5" w:rsidRPr="00710D0A" w:rsidRDefault="001076C5" w:rsidP="001076C5">
            <w:pPr>
              <w:rPr>
                <w:rFonts w:cs="Calibri"/>
                <w:szCs w:val="28"/>
              </w:rPr>
            </w:pPr>
            <w:r w:rsidRPr="00710D0A"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 w:rsidRPr="00710D0A">
              <w:rPr>
                <w:rFonts w:cs="Calibri"/>
                <w:b/>
                <w:szCs w:val="28"/>
              </w:rPr>
              <w:instrText xml:space="preserve"> FORMTEXT </w:instrText>
            </w:r>
            <w:r w:rsidRPr="00710D0A">
              <w:rPr>
                <w:rFonts w:cs="Calibri"/>
                <w:b/>
                <w:szCs w:val="28"/>
              </w:rPr>
            </w:r>
            <w:r w:rsidRPr="00710D0A">
              <w:rPr>
                <w:rFonts w:cs="Calibri"/>
                <w:b/>
                <w:szCs w:val="28"/>
              </w:rPr>
              <w:fldChar w:fldCharType="separate"/>
            </w:r>
            <w:r w:rsidRPr="00710D0A"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 w:rsidRPr="00710D0A"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3474" w:type="dxa"/>
            <w:vAlign w:val="center"/>
          </w:tcPr>
          <w:p w:rsidR="001076C5" w:rsidRPr="00710D0A" w:rsidRDefault="001076C5" w:rsidP="001076C5">
            <w:pPr>
              <w:jc w:val="center"/>
              <w:rPr>
                <w:rFonts w:cs="Calibri"/>
                <w:szCs w:val="28"/>
              </w:rPr>
            </w:pPr>
          </w:p>
        </w:tc>
        <w:tc>
          <w:tcPr>
            <w:tcW w:w="3474" w:type="dxa"/>
            <w:vAlign w:val="center"/>
          </w:tcPr>
          <w:p w:rsidR="001076C5" w:rsidRPr="00710D0A" w:rsidRDefault="001076C5" w:rsidP="001076C5">
            <w:pPr>
              <w:jc w:val="right"/>
              <w:rPr>
                <w:rFonts w:cs="Calibri"/>
                <w:szCs w:val="28"/>
              </w:rPr>
            </w:pPr>
            <w:r w:rsidRPr="00710D0A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710D0A">
              <w:rPr>
                <w:rFonts w:cs="Calibri"/>
                <w:b/>
                <w:szCs w:val="28"/>
              </w:rPr>
              <w:instrText xml:space="preserve"> FORMTEXT </w:instrText>
            </w:r>
            <w:r w:rsidRPr="00710D0A">
              <w:rPr>
                <w:rFonts w:cs="Calibri"/>
                <w:b/>
                <w:szCs w:val="28"/>
              </w:rPr>
            </w:r>
            <w:r w:rsidRPr="00710D0A">
              <w:rPr>
                <w:rFonts w:cs="Calibri"/>
                <w:b/>
                <w:szCs w:val="28"/>
              </w:rPr>
              <w:fldChar w:fldCharType="separate"/>
            </w:r>
            <w:r w:rsidRPr="00710D0A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710D0A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710D0A" w:rsidRDefault="00CD1FE9" w:rsidP="002345D7">
      <w:pPr>
        <w:rPr>
          <w:rFonts w:ascii="Calibri" w:hAnsi="Calibri" w:cs="Calibri"/>
          <w:szCs w:val="28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RPr="00710D0A" w:rsidTr="001076C5">
        <w:tc>
          <w:tcPr>
            <w:tcW w:w="10421" w:type="dxa"/>
          </w:tcPr>
          <w:p w:rsidR="001076C5" w:rsidRPr="00710D0A" w:rsidRDefault="001076C5" w:rsidP="001076C5">
            <w:pPr>
              <w:rPr>
                <w:rFonts w:cs="Calibri"/>
                <w:sz w:val="24"/>
                <w:szCs w:val="28"/>
              </w:rPr>
            </w:pPr>
            <w:r w:rsidRPr="00710D0A">
              <w:rPr>
                <w:rFonts w:cs="Calibri"/>
                <w:sz w:val="24"/>
                <w:szCs w:val="28"/>
              </w:rPr>
              <w:t xml:space="preserve">Исп.: </w:t>
            </w:r>
            <w:r w:rsidRPr="00710D0A">
              <w:rPr>
                <w:rFonts w:cs="Calibri"/>
                <w:sz w:val="24"/>
                <w:szCs w:val="28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5" w:name="ПодготИсход"/>
            <w:r w:rsidRPr="00710D0A">
              <w:rPr>
                <w:rFonts w:cs="Calibri"/>
                <w:sz w:val="24"/>
                <w:szCs w:val="28"/>
              </w:rPr>
              <w:instrText xml:space="preserve"> FORMTEXT </w:instrText>
            </w:r>
            <w:r w:rsidRPr="00710D0A">
              <w:rPr>
                <w:rFonts w:cs="Calibri"/>
                <w:sz w:val="24"/>
                <w:szCs w:val="28"/>
              </w:rPr>
            </w:r>
            <w:r w:rsidRPr="00710D0A">
              <w:rPr>
                <w:rFonts w:cs="Calibri"/>
                <w:sz w:val="24"/>
                <w:szCs w:val="28"/>
              </w:rPr>
              <w:fldChar w:fldCharType="separate"/>
            </w:r>
            <w:r w:rsidRPr="00710D0A">
              <w:rPr>
                <w:rFonts w:cs="Calibri"/>
                <w:noProof/>
                <w:sz w:val="24"/>
                <w:szCs w:val="28"/>
              </w:rPr>
              <w:t>Ведущий специалист Аксенова М.В.</w:t>
            </w:r>
            <w:r w:rsidRPr="00710D0A">
              <w:rPr>
                <w:rFonts w:cs="Calibri"/>
                <w:sz w:val="24"/>
                <w:szCs w:val="28"/>
              </w:rPr>
              <w:fldChar w:fldCharType="end"/>
            </w:r>
            <w:bookmarkEnd w:id="5"/>
          </w:p>
        </w:tc>
      </w:tr>
      <w:tr w:rsidR="001076C5" w:rsidRPr="00710D0A" w:rsidTr="001076C5">
        <w:tc>
          <w:tcPr>
            <w:tcW w:w="10421" w:type="dxa"/>
          </w:tcPr>
          <w:p w:rsidR="001076C5" w:rsidRPr="00710D0A" w:rsidRDefault="001076C5" w:rsidP="00C96B72">
            <w:pPr>
              <w:rPr>
                <w:rFonts w:cs="Calibri"/>
                <w:sz w:val="24"/>
                <w:szCs w:val="28"/>
              </w:rPr>
            </w:pPr>
            <w:r w:rsidRPr="00710D0A">
              <w:rPr>
                <w:rFonts w:cs="Calibri"/>
                <w:sz w:val="24"/>
                <w:szCs w:val="28"/>
              </w:rPr>
              <w:t xml:space="preserve">Тел.: </w:t>
            </w:r>
            <w:r w:rsidR="00C96B72" w:rsidRPr="00710D0A">
              <w:rPr>
                <w:rFonts w:cs="Calibri"/>
                <w:sz w:val="24"/>
                <w:szCs w:val="28"/>
              </w:rPr>
              <w:t>38453</w:t>
            </w:r>
          </w:p>
        </w:tc>
      </w:tr>
    </w:tbl>
    <w:p w:rsidR="001076C5" w:rsidRPr="00710D0A" w:rsidRDefault="001076C5" w:rsidP="001076C5">
      <w:pPr>
        <w:rPr>
          <w:rFonts w:ascii="Calibri" w:hAnsi="Calibri" w:cs="Calibri"/>
          <w:szCs w:val="28"/>
        </w:rPr>
      </w:pPr>
    </w:p>
    <w:sectPr w:rsidR="001076C5" w:rsidRPr="00710D0A" w:rsidSect="00C74EAC">
      <w:headerReference w:type="default" r:id="rId10"/>
      <w:headerReference w:type="first" r:id="rId11"/>
      <w:footerReference w:type="first" r:id="rId12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789" w:rsidRDefault="00B30789">
      <w:r>
        <w:separator/>
      </w:r>
    </w:p>
  </w:endnote>
  <w:endnote w:type="continuationSeparator" w:id="0">
    <w:p w:rsidR="00B30789" w:rsidRDefault="00B3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Sitka Smal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9559D6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846F11">
      <w:rPr>
        <w:noProof/>
        <w:lang w:eastAsia="ru-RU"/>
      </w:rPr>
      <w:drawing>
        <wp:inline distT="0" distB="0" distL="0" distR="0" wp14:anchorId="76D94F6B" wp14:editId="09C8BF86">
          <wp:extent cx="2600325" cy="495300"/>
          <wp:effectExtent l="0" t="0" r="9525" b="0"/>
          <wp:docPr id="2" name="Рисунок 5" descr="cid:image004.png@01D9B591.0EF12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5" descr="cid:image004.png@01D9B591.0EF123B0"/>
                  <pic:cNvPicPr/>
                </pic:nvPicPr>
                <pic:blipFill>
                  <a:blip r:embed="rId9" r:link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789" w:rsidRDefault="00B30789">
      <w:r>
        <w:separator/>
      </w:r>
    </w:p>
  </w:footnote>
  <w:footnote w:type="continuationSeparator" w:id="0">
    <w:p w:rsidR="00B30789" w:rsidRDefault="00B3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B30789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0957A9F"/>
    <w:multiLevelType w:val="hybridMultilevel"/>
    <w:tmpl w:val="C9649BAE"/>
    <w:lvl w:ilvl="0" w:tplc="636EE5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A71A0"/>
    <w:multiLevelType w:val="hybridMultilevel"/>
    <w:tmpl w:val="4B48A0D2"/>
    <w:lvl w:ilvl="0" w:tplc="D5B627D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B2E40"/>
    <w:rsid w:val="000C3F73"/>
    <w:rsid w:val="000C4801"/>
    <w:rsid w:val="000C5E18"/>
    <w:rsid w:val="001076C5"/>
    <w:rsid w:val="00136B2D"/>
    <w:rsid w:val="00144FD0"/>
    <w:rsid w:val="0016665C"/>
    <w:rsid w:val="00181516"/>
    <w:rsid w:val="00183711"/>
    <w:rsid w:val="0019452B"/>
    <w:rsid w:val="001B7EBC"/>
    <w:rsid w:val="001F5907"/>
    <w:rsid w:val="00212947"/>
    <w:rsid w:val="002257DF"/>
    <w:rsid w:val="00233543"/>
    <w:rsid w:val="002345D7"/>
    <w:rsid w:val="00236ADE"/>
    <w:rsid w:val="002850F5"/>
    <w:rsid w:val="002A5017"/>
    <w:rsid w:val="002E3FBC"/>
    <w:rsid w:val="002E63D7"/>
    <w:rsid w:val="002F1027"/>
    <w:rsid w:val="002F7F96"/>
    <w:rsid w:val="003079AB"/>
    <w:rsid w:val="00313AF5"/>
    <w:rsid w:val="003535DE"/>
    <w:rsid w:val="00361683"/>
    <w:rsid w:val="00362F80"/>
    <w:rsid w:val="003736D9"/>
    <w:rsid w:val="0037599A"/>
    <w:rsid w:val="00380CE0"/>
    <w:rsid w:val="003C312C"/>
    <w:rsid w:val="003C31DA"/>
    <w:rsid w:val="003C3A18"/>
    <w:rsid w:val="003D0E67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50498"/>
    <w:rsid w:val="004515ED"/>
    <w:rsid w:val="00453E87"/>
    <w:rsid w:val="00496C8C"/>
    <w:rsid w:val="004A4E79"/>
    <w:rsid w:val="004C4945"/>
    <w:rsid w:val="004E2AA3"/>
    <w:rsid w:val="004F47DA"/>
    <w:rsid w:val="0051285A"/>
    <w:rsid w:val="00526736"/>
    <w:rsid w:val="005268E9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C3D92"/>
    <w:rsid w:val="006D54C1"/>
    <w:rsid w:val="006F4A4D"/>
    <w:rsid w:val="007020BC"/>
    <w:rsid w:val="007054D2"/>
    <w:rsid w:val="00710D0A"/>
    <w:rsid w:val="0072023F"/>
    <w:rsid w:val="00720C5A"/>
    <w:rsid w:val="0073543C"/>
    <w:rsid w:val="00735C7A"/>
    <w:rsid w:val="00743BA7"/>
    <w:rsid w:val="00785FF3"/>
    <w:rsid w:val="00793013"/>
    <w:rsid w:val="007B178D"/>
    <w:rsid w:val="007E5DBD"/>
    <w:rsid w:val="007F6C55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41FF"/>
    <w:rsid w:val="008F0406"/>
    <w:rsid w:val="008F5AE4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25CE"/>
    <w:rsid w:val="00A13795"/>
    <w:rsid w:val="00A2548F"/>
    <w:rsid w:val="00A31789"/>
    <w:rsid w:val="00A7740E"/>
    <w:rsid w:val="00A77BDF"/>
    <w:rsid w:val="00A86087"/>
    <w:rsid w:val="00A96ACB"/>
    <w:rsid w:val="00AA4FB2"/>
    <w:rsid w:val="00AE7032"/>
    <w:rsid w:val="00AE7860"/>
    <w:rsid w:val="00AF2EF0"/>
    <w:rsid w:val="00B12B84"/>
    <w:rsid w:val="00B277C1"/>
    <w:rsid w:val="00B30789"/>
    <w:rsid w:val="00B315B0"/>
    <w:rsid w:val="00B54A5F"/>
    <w:rsid w:val="00B73B72"/>
    <w:rsid w:val="00BA4B9E"/>
    <w:rsid w:val="00BB3126"/>
    <w:rsid w:val="00BB4D41"/>
    <w:rsid w:val="00BC13F2"/>
    <w:rsid w:val="00BD5018"/>
    <w:rsid w:val="00BE5119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96B72"/>
    <w:rsid w:val="00CB3819"/>
    <w:rsid w:val="00CD1FE9"/>
    <w:rsid w:val="00CD28BB"/>
    <w:rsid w:val="00CF0136"/>
    <w:rsid w:val="00D027B4"/>
    <w:rsid w:val="00D364A2"/>
    <w:rsid w:val="00D405D0"/>
    <w:rsid w:val="00D54D96"/>
    <w:rsid w:val="00D554A8"/>
    <w:rsid w:val="00DA2EFC"/>
    <w:rsid w:val="00DF0054"/>
    <w:rsid w:val="00E05436"/>
    <w:rsid w:val="00E064F6"/>
    <w:rsid w:val="00E07C6D"/>
    <w:rsid w:val="00E11D12"/>
    <w:rsid w:val="00E159D3"/>
    <w:rsid w:val="00E20093"/>
    <w:rsid w:val="00E223B2"/>
    <w:rsid w:val="00E2674D"/>
    <w:rsid w:val="00E417F7"/>
    <w:rsid w:val="00E5036C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A5CEF"/>
    <w:rsid w:val="00FB40D5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@kolomnadiese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v.aksenova@kolomnadiesel.ru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10" Type="http://schemas.openxmlformats.org/officeDocument/2006/relationships/image" Target="cid:image004.png@01D9B591.0EF123B0" TargetMode="External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13B63D5A9A47D7A92C082ECD306B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B452CF-6857-4F29-83C1-64261AE990D1}"/>
      </w:docPartPr>
      <w:docPartBody>
        <w:p w:rsidR="007F354D" w:rsidRDefault="00EF0DF3" w:rsidP="00EF0DF3">
          <w:pPr>
            <w:pStyle w:val="7013B63D5A9A47D7A92C082ECD306BEF"/>
          </w:pPr>
          <w:r w:rsidRPr="000A3ADB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Sitka Smal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3"/>
    <w:rsid w:val="000C2DFE"/>
    <w:rsid w:val="007F354D"/>
    <w:rsid w:val="00AD1416"/>
    <w:rsid w:val="00D04AF5"/>
    <w:rsid w:val="00E519D9"/>
    <w:rsid w:val="00E52D90"/>
    <w:rsid w:val="00E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0DF3"/>
    <w:rPr>
      <w:color w:val="808080"/>
    </w:rPr>
  </w:style>
  <w:style w:type="paragraph" w:customStyle="1" w:styleId="7013B63D5A9A47D7A92C082ECD306BEF">
    <w:name w:val="7013B63D5A9A47D7A92C082ECD306BEF"/>
    <w:rsid w:val="00EF0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6FF1A-FE12-4F9B-8393-2DD00CEA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4251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Аксенова Мария Вячеславовна</cp:lastModifiedBy>
  <cp:revision>26</cp:revision>
  <cp:lastPrinted>2019-10-09T11:21:00Z</cp:lastPrinted>
  <dcterms:created xsi:type="dcterms:W3CDTF">2022-06-30T14:49:00Z</dcterms:created>
  <dcterms:modified xsi:type="dcterms:W3CDTF">2025-03-04T12:17:00Z</dcterms:modified>
</cp:coreProperties>
</file>