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2753" w14:textId="3520581D" w:rsidR="00BB2601" w:rsidRPr="000A4EAE" w:rsidRDefault="000A4EAE" w:rsidP="000A4EAE">
      <w:pPr>
        <w:jc w:val="both"/>
        <w:rPr>
          <w:rFonts w:ascii="Times New Roman" w:hAnsi="Times New Roman" w:cs="Times New Roman"/>
        </w:rPr>
      </w:pPr>
      <w:r w:rsidRPr="000A4EAE">
        <w:rPr>
          <w:rFonts w:ascii="Times New Roman" w:hAnsi="Times New Roman" w:cs="Times New Roman"/>
        </w:rPr>
        <w:t>СОГЛАСОВАНО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="0034330A">
        <w:rPr>
          <w:rFonts w:ascii="Times New Roman" w:hAnsi="Times New Roman" w:cs="Times New Roman"/>
        </w:rPr>
        <w:tab/>
        <w:t xml:space="preserve">      </w:t>
      </w:r>
      <w:r w:rsidRPr="000A4EAE">
        <w:rPr>
          <w:rFonts w:ascii="Times New Roman" w:hAnsi="Times New Roman" w:cs="Times New Roman"/>
        </w:rPr>
        <w:t>УТВЕРЖДАЮ</w:t>
      </w:r>
      <w:r w:rsidRPr="000A4EAE">
        <w:rPr>
          <w:rFonts w:ascii="Times New Roman" w:hAnsi="Times New Roman" w:cs="Times New Roman"/>
        </w:rPr>
        <w:br/>
        <w:t>_____________________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 xml:space="preserve"> 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  <w:t>_____________________</w:t>
      </w:r>
      <w:r w:rsidR="00D5757D">
        <w:rPr>
          <w:rFonts w:ascii="Times New Roman" w:hAnsi="Times New Roman" w:cs="Times New Roman"/>
        </w:rPr>
        <w:t>_</w:t>
      </w:r>
    </w:p>
    <w:p w14:paraId="276B3E42" w14:textId="12587966" w:rsidR="000A4EAE" w:rsidRPr="000A4EAE" w:rsidRDefault="00D5757D" w:rsidP="000A4EAE">
      <w:pPr>
        <w:jc w:val="both"/>
        <w:rPr>
          <w:rFonts w:ascii="Times New Roman" w:hAnsi="Times New Roman" w:cs="Times New Roman"/>
        </w:rPr>
      </w:pPr>
      <w:r w:rsidRPr="00D5757D">
        <w:rPr>
          <w:rFonts w:ascii="Times New Roman" w:hAnsi="Times New Roman" w:cs="Times New Roman"/>
          <w:u w:val="single"/>
        </w:rPr>
        <w:t xml:space="preserve">АО «Коломенский </w:t>
      </w:r>
      <w:proofErr w:type="gramStart"/>
      <w:r w:rsidRPr="00D5757D">
        <w:rPr>
          <w:rFonts w:ascii="Times New Roman" w:hAnsi="Times New Roman" w:cs="Times New Roman"/>
          <w:u w:val="single"/>
        </w:rPr>
        <w:t>завод»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Pr="00D5757D">
        <w:rPr>
          <w:rFonts w:ascii="Times New Roman" w:hAnsi="Times New Roman" w:cs="Times New Roman"/>
          <w:u w:val="single"/>
        </w:rPr>
        <w:t>АО «Коломенский завод»</w:t>
      </w:r>
    </w:p>
    <w:p w14:paraId="0DFE4CF1" w14:textId="7D9F92EC" w:rsidR="000A4EAE" w:rsidRPr="000A4EAE" w:rsidRDefault="000A4EAE" w:rsidP="000A4EAE">
      <w:pPr>
        <w:jc w:val="both"/>
        <w:rPr>
          <w:rFonts w:ascii="Times New Roman" w:hAnsi="Times New Roman" w:cs="Times New Roman"/>
        </w:rPr>
      </w:pPr>
      <w:r w:rsidRPr="000A4EAE">
        <w:rPr>
          <w:rFonts w:ascii="Times New Roman" w:hAnsi="Times New Roman" w:cs="Times New Roman"/>
        </w:rPr>
        <w:t>_____________________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  <w:t>_____________________</w:t>
      </w:r>
      <w:r w:rsidR="00D5757D">
        <w:rPr>
          <w:rFonts w:ascii="Times New Roman" w:hAnsi="Times New Roman" w:cs="Times New Roman"/>
        </w:rPr>
        <w:t>_</w:t>
      </w:r>
    </w:p>
    <w:p w14:paraId="32B22873" w14:textId="078A809D" w:rsidR="000A4EAE" w:rsidRPr="000A4EAE" w:rsidRDefault="000A4EAE" w:rsidP="000A4EAE">
      <w:pPr>
        <w:jc w:val="both"/>
        <w:rPr>
          <w:rFonts w:ascii="Times New Roman" w:hAnsi="Times New Roman" w:cs="Times New Roman"/>
        </w:rPr>
      </w:pPr>
      <w:r w:rsidRPr="000A4EAE">
        <w:rPr>
          <w:rFonts w:ascii="Times New Roman" w:hAnsi="Times New Roman" w:cs="Times New Roman"/>
        </w:rPr>
        <w:t>«___» 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 xml:space="preserve">2025г. 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  <w:t>«___» 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>2025г.</w:t>
      </w:r>
    </w:p>
    <w:p w14:paraId="70D6121B" w14:textId="77C6A029" w:rsidR="000A4EAE" w:rsidRPr="000A4EAE" w:rsidRDefault="000A4EAE" w:rsidP="000A4EAE">
      <w:pPr>
        <w:rPr>
          <w:rFonts w:ascii="Times New Roman" w:hAnsi="Times New Roman" w:cs="Times New Roman"/>
        </w:rPr>
      </w:pPr>
    </w:p>
    <w:p w14:paraId="57600436" w14:textId="77777777" w:rsidR="000A4EAE" w:rsidRPr="000A4EAE" w:rsidRDefault="000A4EAE" w:rsidP="000A4EAE">
      <w:pPr>
        <w:rPr>
          <w:rFonts w:ascii="Times New Roman" w:hAnsi="Times New Roman" w:cs="Times New Roman"/>
        </w:rPr>
      </w:pPr>
    </w:p>
    <w:p w14:paraId="0702293D" w14:textId="5C61B432" w:rsidR="000A4EAE" w:rsidRDefault="00ED54BB" w:rsidP="000A4E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ТЕХНИЧЕСКОЕ </w:t>
      </w:r>
      <w:r w:rsidR="000A4EAE">
        <w:rPr>
          <w:rFonts w:ascii="Times New Roman" w:hAnsi="Times New Roman" w:cs="Times New Roman"/>
        </w:rPr>
        <w:t xml:space="preserve">ЗАДАНИЕ </w:t>
      </w:r>
    </w:p>
    <w:p w14:paraId="0917CAF1" w14:textId="77777777" w:rsidR="00ED54BB" w:rsidRPr="00ED54BB" w:rsidRDefault="00ED54BB" w:rsidP="00ED54BB">
      <w:pPr>
        <w:pStyle w:val="2"/>
        <w:shd w:val="clear" w:color="auto" w:fill="FFFFFF"/>
        <w:spacing w:after="206"/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  <w:r w:rsidRPr="00ED54BB">
        <w:rPr>
          <w:rFonts w:ascii="Times New Roman" w:eastAsiaTheme="minorHAnsi" w:hAnsi="Times New Roman" w:cs="Times New Roman"/>
          <w:color w:val="auto"/>
          <w:sz w:val="22"/>
          <w:szCs w:val="22"/>
        </w:rPr>
        <w:t>на выполнение работ по ремонту и замене железнодорожного пути и стрелочных переводов на территории АО «Коломенский завод»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846"/>
        <w:gridCol w:w="3402"/>
        <w:gridCol w:w="5386"/>
      </w:tblGrid>
      <w:tr w:rsidR="00D5757D" w14:paraId="073860EB" w14:textId="77777777" w:rsidTr="0034330A">
        <w:trPr>
          <w:tblHeader/>
          <w:jc w:val="center"/>
        </w:trPr>
        <w:tc>
          <w:tcPr>
            <w:tcW w:w="846" w:type="dxa"/>
            <w:vAlign w:val="center"/>
          </w:tcPr>
          <w:p w14:paraId="628C70FB" w14:textId="6853E99E" w:rsidR="00D5757D" w:rsidRPr="00BE7DD0" w:rsidRDefault="00D5757D" w:rsidP="00BE7D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DD0">
              <w:rPr>
                <w:rFonts w:ascii="Times New Roman" w:hAnsi="Times New Roman" w:cs="Times New Roman"/>
                <w:b/>
                <w:bCs/>
              </w:rPr>
              <w:t>№</w:t>
            </w:r>
            <w:proofErr w:type="spellStart"/>
            <w:r w:rsidRPr="00BE7DD0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</w:p>
        </w:tc>
        <w:tc>
          <w:tcPr>
            <w:tcW w:w="3402" w:type="dxa"/>
            <w:vAlign w:val="center"/>
          </w:tcPr>
          <w:p w14:paraId="40D726CC" w14:textId="7B44F6A9" w:rsidR="00D5757D" w:rsidRPr="00BE7DD0" w:rsidRDefault="00D5757D" w:rsidP="00BE7D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DD0">
              <w:rPr>
                <w:rFonts w:ascii="Times New Roman" w:hAnsi="Times New Roman" w:cs="Times New Roman"/>
                <w:b/>
                <w:bCs/>
              </w:rPr>
              <w:t>Перечень основных требований</w:t>
            </w:r>
          </w:p>
        </w:tc>
        <w:tc>
          <w:tcPr>
            <w:tcW w:w="5386" w:type="dxa"/>
            <w:vAlign w:val="center"/>
          </w:tcPr>
          <w:p w14:paraId="18F8433E" w14:textId="2FC35195" w:rsidR="00D5757D" w:rsidRPr="00BE7DD0" w:rsidRDefault="00D5757D" w:rsidP="00BE7D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DD0">
              <w:rPr>
                <w:rFonts w:ascii="Times New Roman" w:hAnsi="Times New Roman" w:cs="Times New Roman"/>
                <w:b/>
                <w:bCs/>
              </w:rPr>
              <w:t>Содержание требований</w:t>
            </w:r>
          </w:p>
        </w:tc>
      </w:tr>
      <w:tr w:rsidR="00D5757D" w14:paraId="6D6A775E" w14:textId="77777777" w:rsidTr="0034330A">
        <w:trPr>
          <w:tblHeader/>
          <w:jc w:val="center"/>
        </w:trPr>
        <w:tc>
          <w:tcPr>
            <w:tcW w:w="846" w:type="dxa"/>
          </w:tcPr>
          <w:p w14:paraId="18EABE1D" w14:textId="109A0E2E" w:rsidR="00D5757D" w:rsidRPr="00BE7DD0" w:rsidRDefault="00D5757D" w:rsidP="00BE7D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DD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02" w:type="dxa"/>
          </w:tcPr>
          <w:p w14:paraId="008C0E7E" w14:textId="011EA978" w:rsidR="00D5757D" w:rsidRPr="00BE7DD0" w:rsidRDefault="00D5757D" w:rsidP="00BE7D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DD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386" w:type="dxa"/>
          </w:tcPr>
          <w:p w14:paraId="1814B4D8" w14:textId="10582143" w:rsidR="00D5757D" w:rsidRPr="00BE7DD0" w:rsidRDefault="00D5757D" w:rsidP="00BE7D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7DD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D5757D" w14:paraId="0E8EA93E" w14:textId="77777777" w:rsidTr="0034330A">
        <w:trPr>
          <w:jc w:val="center"/>
        </w:trPr>
        <w:tc>
          <w:tcPr>
            <w:tcW w:w="9634" w:type="dxa"/>
            <w:gridSpan w:val="3"/>
          </w:tcPr>
          <w:p w14:paraId="11C35B35" w14:textId="60C05578" w:rsidR="00D5757D" w:rsidRPr="00BE7DD0" w:rsidRDefault="00492421" w:rsidP="00BE7DD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ОБЩИЕ ДАННЫЕ</w:t>
            </w:r>
          </w:p>
        </w:tc>
      </w:tr>
      <w:tr w:rsidR="00D5757D" w14:paraId="2A0F7FB5" w14:textId="77777777" w:rsidTr="0034330A">
        <w:trPr>
          <w:jc w:val="center"/>
        </w:trPr>
        <w:tc>
          <w:tcPr>
            <w:tcW w:w="846" w:type="dxa"/>
            <w:vAlign w:val="center"/>
          </w:tcPr>
          <w:p w14:paraId="11FF70B7" w14:textId="0ACDB422" w:rsidR="00D5757D" w:rsidRPr="00BE7DD0" w:rsidRDefault="00D5757D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02" w:type="dxa"/>
            <w:vAlign w:val="center"/>
          </w:tcPr>
          <w:p w14:paraId="0F93D102" w14:textId="0D650D39" w:rsidR="00D5757D" w:rsidRPr="00BE7DD0" w:rsidRDefault="00D5757D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Основание для </w:t>
            </w:r>
            <w:r w:rsidR="00ED54BB" w:rsidRPr="00BE7DD0">
              <w:rPr>
                <w:rFonts w:ascii="Times New Roman" w:hAnsi="Times New Roman" w:cs="Times New Roman"/>
              </w:rPr>
              <w:t>выполнения работ</w:t>
            </w:r>
          </w:p>
        </w:tc>
        <w:tc>
          <w:tcPr>
            <w:tcW w:w="5386" w:type="dxa"/>
            <w:vAlign w:val="center"/>
          </w:tcPr>
          <w:p w14:paraId="669B8F4D" w14:textId="375A5A02" w:rsidR="00725EB3" w:rsidRPr="00BE7DD0" w:rsidRDefault="00A7603A" w:rsidP="00BE7D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</w:t>
            </w:r>
            <w:r w:rsidR="00ED54BB" w:rsidRPr="00BE7DD0">
              <w:rPr>
                <w:rFonts w:ascii="Times New Roman" w:hAnsi="Times New Roman" w:cs="Times New Roman"/>
              </w:rPr>
              <w:t xml:space="preserve"> АО «Коломенский завод» о необходимости ремонта и модернизации инфраструктуры путей необщего пользования. </w:t>
            </w:r>
          </w:p>
          <w:p w14:paraId="2C928E2D" w14:textId="77777777" w:rsidR="00725EB3" w:rsidRPr="00BE7DD0" w:rsidRDefault="00725EB3" w:rsidP="00BE7DD0">
            <w:pPr>
              <w:jc w:val="both"/>
              <w:rPr>
                <w:rFonts w:ascii="Times New Roman" w:hAnsi="Times New Roman" w:cs="Times New Roman"/>
              </w:rPr>
            </w:pPr>
          </w:p>
          <w:p w14:paraId="2832D5A4" w14:textId="78D55E60" w:rsidR="00ED54BB" w:rsidRPr="00BE7DD0" w:rsidRDefault="00725EB3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</w:t>
            </w:r>
            <w:r w:rsidR="00ED54BB" w:rsidRPr="00BE7DD0">
              <w:rPr>
                <w:rFonts w:ascii="Times New Roman" w:hAnsi="Times New Roman" w:cs="Times New Roman"/>
              </w:rPr>
              <w:t>езультаты обследования текущего состояния пути (акты осмотра, ведомости дефектов).</w:t>
            </w:r>
          </w:p>
          <w:p w14:paraId="413AB0AC" w14:textId="77777777" w:rsidR="00ED54BB" w:rsidRPr="00BE7DD0" w:rsidRDefault="00ED54BB" w:rsidP="00BE7DD0">
            <w:pPr>
              <w:jc w:val="both"/>
              <w:rPr>
                <w:rFonts w:ascii="Times New Roman" w:hAnsi="Times New Roman" w:cs="Times New Roman"/>
              </w:rPr>
            </w:pPr>
          </w:p>
          <w:p w14:paraId="34C5F9DE" w14:textId="039883E4" w:rsidR="00D5757D" w:rsidRPr="00BE7DD0" w:rsidRDefault="00ED54BB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Требования безопасности эксплуатации в соответствии с Федеральным законом от 10.01.2003 № 17-ФЗ "О железнодорожном транспорте в Российской Федерации" и Правилами технической эксплуатации железных дорог Российской Федерации (утв. приказом Минтранса России от 21.12.2010 № 286).</w:t>
            </w:r>
          </w:p>
        </w:tc>
      </w:tr>
      <w:tr w:rsidR="00D5757D" w14:paraId="4BA4E955" w14:textId="77777777" w:rsidTr="0034330A">
        <w:trPr>
          <w:jc w:val="center"/>
        </w:trPr>
        <w:tc>
          <w:tcPr>
            <w:tcW w:w="846" w:type="dxa"/>
            <w:vAlign w:val="center"/>
          </w:tcPr>
          <w:p w14:paraId="2FA3163A" w14:textId="6F3BF8EF" w:rsidR="00D5757D" w:rsidRPr="00BE7DD0" w:rsidRDefault="00D5757D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402" w:type="dxa"/>
            <w:vAlign w:val="center"/>
          </w:tcPr>
          <w:p w14:paraId="1E986FE3" w14:textId="4FC051CB" w:rsidR="00D5757D" w:rsidRPr="00BE7DD0" w:rsidRDefault="00D5757D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5386" w:type="dxa"/>
            <w:vAlign w:val="center"/>
          </w:tcPr>
          <w:p w14:paraId="59090F83" w14:textId="0F3F4FAF" w:rsidR="00D5757D" w:rsidRPr="00BE7DD0" w:rsidRDefault="00D5757D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Российская Федерация, Московская область, </w:t>
            </w:r>
            <w:proofErr w:type="spellStart"/>
            <w:r w:rsidRPr="00BE7DD0">
              <w:rPr>
                <w:rFonts w:ascii="Times New Roman" w:hAnsi="Times New Roman" w:cs="Times New Roman"/>
              </w:rPr>
              <w:t>г.Коломна</w:t>
            </w:r>
            <w:proofErr w:type="spellEnd"/>
            <w:r w:rsidRPr="00BE7D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E7DD0">
              <w:rPr>
                <w:rFonts w:ascii="Times New Roman" w:hAnsi="Times New Roman" w:cs="Times New Roman"/>
              </w:rPr>
              <w:t>ул.Партизан</w:t>
            </w:r>
            <w:proofErr w:type="spellEnd"/>
            <w:r w:rsidRPr="00BE7DD0">
              <w:rPr>
                <w:rFonts w:ascii="Times New Roman" w:hAnsi="Times New Roman" w:cs="Times New Roman"/>
              </w:rPr>
              <w:t xml:space="preserve"> д.42</w:t>
            </w:r>
          </w:p>
        </w:tc>
      </w:tr>
      <w:tr w:rsidR="00D5757D" w14:paraId="4FF00369" w14:textId="77777777" w:rsidTr="0034330A">
        <w:trPr>
          <w:jc w:val="center"/>
        </w:trPr>
        <w:tc>
          <w:tcPr>
            <w:tcW w:w="846" w:type="dxa"/>
            <w:vAlign w:val="center"/>
          </w:tcPr>
          <w:p w14:paraId="10984C6E" w14:textId="01143705" w:rsidR="00D5757D" w:rsidRPr="00BE7DD0" w:rsidRDefault="00D5757D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402" w:type="dxa"/>
            <w:vAlign w:val="center"/>
          </w:tcPr>
          <w:p w14:paraId="3DB8D6AD" w14:textId="6DFA5FAD" w:rsidR="00D5757D" w:rsidRPr="00BE7DD0" w:rsidRDefault="00D5757D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Наименование объекта </w:t>
            </w:r>
          </w:p>
        </w:tc>
        <w:tc>
          <w:tcPr>
            <w:tcW w:w="5386" w:type="dxa"/>
            <w:vAlign w:val="center"/>
          </w:tcPr>
          <w:p w14:paraId="771085F5" w14:textId="23523BC5" w:rsidR="00D5757D" w:rsidRPr="00BE7DD0" w:rsidRDefault="00725EB3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Ремонтно-восстановительные работы железнодорожного пути и стрелочных переводов АО «Коломенский завод»</w:t>
            </w:r>
          </w:p>
        </w:tc>
      </w:tr>
      <w:tr w:rsidR="00D5757D" w14:paraId="6ACECD8D" w14:textId="77777777" w:rsidTr="0034330A">
        <w:trPr>
          <w:jc w:val="center"/>
        </w:trPr>
        <w:tc>
          <w:tcPr>
            <w:tcW w:w="846" w:type="dxa"/>
            <w:vAlign w:val="center"/>
          </w:tcPr>
          <w:p w14:paraId="45BFB347" w14:textId="1937AF1E" w:rsidR="00D5757D" w:rsidRPr="00BE7DD0" w:rsidRDefault="003928CE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402" w:type="dxa"/>
            <w:vAlign w:val="center"/>
          </w:tcPr>
          <w:p w14:paraId="664D865A" w14:textId="39354F0B" w:rsidR="00D5757D" w:rsidRPr="00BE7DD0" w:rsidRDefault="003928CE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Назначение объекта </w:t>
            </w:r>
          </w:p>
        </w:tc>
        <w:tc>
          <w:tcPr>
            <w:tcW w:w="5386" w:type="dxa"/>
            <w:vAlign w:val="center"/>
          </w:tcPr>
          <w:p w14:paraId="4728298C" w14:textId="7799DE0A" w:rsidR="00D5757D" w:rsidRPr="00BE7DD0" w:rsidRDefault="00492421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Железнодорожные пути необщего пользования на территории АО «Коломенский завод», предназначенные для обеспечения производственно-логистических процессов предприятия.</w:t>
            </w:r>
          </w:p>
        </w:tc>
      </w:tr>
      <w:tr w:rsidR="00D5757D" w14:paraId="22764983" w14:textId="77777777" w:rsidTr="0034330A">
        <w:trPr>
          <w:jc w:val="center"/>
        </w:trPr>
        <w:tc>
          <w:tcPr>
            <w:tcW w:w="846" w:type="dxa"/>
            <w:vAlign w:val="center"/>
          </w:tcPr>
          <w:p w14:paraId="1AB0976E" w14:textId="081E1B75" w:rsidR="00D5757D" w:rsidRPr="00BE7DD0" w:rsidRDefault="003928CE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402" w:type="dxa"/>
            <w:vAlign w:val="center"/>
          </w:tcPr>
          <w:p w14:paraId="03AE1E85" w14:textId="1D8B7CFA" w:rsidR="00D5757D" w:rsidRPr="00BE7DD0" w:rsidRDefault="003928CE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Вид строительства</w:t>
            </w:r>
          </w:p>
        </w:tc>
        <w:tc>
          <w:tcPr>
            <w:tcW w:w="5386" w:type="dxa"/>
            <w:vAlign w:val="center"/>
          </w:tcPr>
          <w:p w14:paraId="49D599B3" w14:textId="0697CBAF" w:rsidR="00D5757D" w:rsidRPr="00BE7DD0" w:rsidRDefault="0063784C" w:rsidP="00BE7D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</w:t>
            </w:r>
            <w:r w:rsidR="00245BBC" w:rsidRPr="00BE7DD0">
              <w:rPr>
                <w:rFonts w:ascii="Times New Roman" w:hAnsi="Times New Roman" w:cs="Times New Roman"/>
              </w:rPr>
              <w:t xml:space="preserve"> пути и стрелочных переводов.</w:t>
            </w:r>
          </w:p>
        </w:tc>
      </w:tr>
      <w:tr w:rsidR="003928CE" w14:paraId="1649D334" w14:textId="77777777" w:rsidTr="0034330A">
        <w:trPr>
          <w:jc w:val="center"/>
        </w:trPr>
        <w:tc>
          <w:tcPr>
            <w:tcW w:w="846" w:type="dxa"/>
            <w:vAlign w:val="center"/>
          </w:tcPr>
          <w:p w14:paraId="6BBBD62A" w14:textId="1E3AFD1C" w:rsidR="003928CE" w:rsidRPr="00BE7DD0" w:rsidRDefault="003928CE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402" w:type="dxa"/>
            <w:vAlign w:val="center"/>
          </w:tcPr>
          <w:p w14:paraId="2013FC93" w14:textId="43F88C67" w:rsidR="003928CE" w:rsidRPr="00BE7DD0" w:rsidRDefault="003928CE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Цель и источник финансирования</w:t>
            </w:r>
          </w:p>
        </w:tc>
        <w:tc>
          <w:tcPr>
            <w:tcW w:w="5386" w:type="dxa"/>
            <w:vAlign w:val="center"/>
          </w:tcPr>
          <w:p w14:paraId="7F2F0C14" w14:textId="549FEBC7" w:rsidR="00245BBC" w:rsidRPr="00BE7DD0" w:rsidRDefault="003928CE" w:rsidP="00BE7DD0">
            <w:pPr>
              <w:pStyle w:val="a4"/>
              <w:numPr>
                <w:ilvl w:val="0"/>
                <w:numId w:val="2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Цель: </w:t>
            </w:r>
            <w:r w:rsidR="00245BBC" w:rsidRPr="00BE7DD0">
              <w:rPr>
                <w:rFonts w:ascii="Times New Roman" w:hAnsi="Times New Roman" w:cs="Times New Roman"/>
              </w:rPr>
              <w:t>Восстановление проектных геометрических параметров пути и стрелочных переводов</w:t>
            </w:r>
            <w:r w:rsidR="00A7603A">
              <w:rPr>
                <w:rFonts w:ascii="Times New Roman" w:hAnsi="Times New Roman" w:cs="Times New Roman"/>
              </w:rPr>
              <w:t xml:space="preserve">, </w:t>
            </w:r>
            <w:r w:rsidR="00A7603A" w:rsidRPr="00A7603A">
              <w:rPr>
                <w:rFonts w:ascii="Times New Roman" w:hAnsi="Times New Roman" w:cs="Times New Roman"/>
              </w:rPr>
              <w:t>с оптимизацией осей и ординат устраиваемых путей и стрелочных переводов</w:t>
            </w:r>
            <w:r w:rsidR="00245BBC" w:rsidRPr="00BE7DD0">
              <w:rPr>
                <w:rFonts w:ascii="Times New Roman" w:hAnsi="Times New Roman" w:cs="Times New Roman"/>
              </w:rPr>
              <w:t>.</w:t>
            </w:r>
          </w:p>
          <w:p w14:paraId="4AEF6A4E" w14:textId="77777777" w:rsidR="00245BBC" w:rsidRPr="00BE7DD0" w:rsidRDefault="00245BBC" w:rsidP="00BE7DD0">
            <w:pPr>
              <w:pStyle w:val="a4"/>
              <w:numPr>
                <w:ilvl w:val="0"/>
                <w:numId w:val="2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Обеспечение безопасного и бесперебойного движения служебных тепловозов (массой до 141 т).</w:t>
            </w:r>
          </w:p>
          <w:p w14:paraId="5DCE02BC" w14:textId="77777777" w:rsidR="00245BBC" w:rsidRPr="00BE7DD0" w:rsidRDefault="00245BBC" w:rsidP="00BE7DD0">
            <w:pPr>
              <w:pStyle w:val="a4"/>
              <w:numPr>
                <w:ilvl w:val="0"/>
                <w:numId w:val="2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Устранение изношенных элементов верхнего строения пути (ВСП).</w:t>
            </w:r>
          </w:p>
          <w:p w14:paraId="434BBC51" w14:textId="77777777" w:rsidR="00245BBC" w:rsidRPr="00BE7DD0" w:rsidRDefault="00245BBC" w:rsidP="00BE7DD0">
            <w:pPr>
              <w:pStyle w:val="a4"/>
              <w:numPr>
                <w:ilvl w:val="0"/>
                <w:numId w:val="2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Приведение путевой инфраструктуры в соответствие с требованиями действующих нормативов.</w:t>
            </w:r>
          </w:p>
          <w:p w14:paraId="39CD5BDC" w14:textId="4B8436FB" w:rsidR="003928CE" w:rsidRPr="00BE7DD0" w:rsidRDefault="003928CE" w:rsidP="00BE7DD0">
            <w:pPr>
              <w:ind w:left="9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Финансирование осуществляется за счет средств Заказчика.</w:t>
            </w:r>
          </w:p>
        </w:tc>
      </w:tr>
      <w:tr w:rsidR="00D026B0" w14:paraId="7D463651" w14:textId="77777777" w:rsidTr="0034330A">
        <w:trPr>
          <w:jc w:val="center"/>
        </w:trPr>
        <w:tc>
          <w:tcPr>
            <w:tcW w:w="846" w:type="dxa"/>
            <w:vAlign w:val="center"/>
          </w:tcPr>
          <w:p w14:paraId="5BC34629" w14:textId="6354FC95" w:rsidR="00D026B0" w:rsidRPr="00BE7DD0" w:rsidRDefault="00D026B0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3402" w:type="dxa"/>
            <w:vAlign w:val="center"/>
          </w:tcPr>
          <w:p w14:paraId="6D6768D6" w14:textId="13E7F0E2" w:rsidR="00D026B0" w:rsidRPr="00BE7DD0" w:rsidRDefault="00D026B0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5386" w:type="dxa"/>
            <w:vAlign w:val="center"/>
          </w:tcPr>
          <w:p w14:paraId="332DC0B2" w14:textId="70D9077E" w:rsidR="00BE7DD0" w:rsidRPr="000B60CF" w:rsidRDefault="00D026B0" w:rsidP="000B60CF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АО «Коломенский Завод»</w:t>
            </w:r>
          </w:p>
        </w:tc>
      </w:tr>
      <w:tr w:rsidR="00492421" w14:paraId="30CCE7BE" w14:textId="77777777" w:rsidTr="00825371">
        <w:trPr>
          <w:jc w:val="center"/>
        </w:trPr>
        <w:tc>
          <w:tcPr>
            <w:tcW w:w="9634" w:type="dxa"/>
            <w:gridSpan w:val="3"/>
            <w:vAlign w:val="center"/>
          </w:tcPr>
          <w:p w14:paraId="0B46A8F8" w14:textId="6A5E88C9" w:rsidR="00492421" w:rsidRPr="00BE7DD0" w:rsidRDefault="00492421" w:rsidP="00BE7DD0">
            <w:pPr>
              <w:jc w:val="center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ОСНОВНЫЕ ТРЕБОВАНИЯ</w:t>
            </w:r>
          </w:p>
        </w:tc>
      </w:tr>
      <w:tr w:rsidR="009513F7" w14:paraId="1A6FB6BF" w14:textId="77777777" w:rsidTr="0034330A">
        <w:trPr>
          <w:jc w:val="center"/>
        </w:trPr>
        <w:tc>
          <w:tcPr>
            <w:tcW w:w="846" w:type="dxa"/>
            <w:vAlign w:val="center"/>
          </w:tcPr>
          <w:p w14:paraId="582081EB" w14:textId="71C7DEA3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402" w:type="dxa"/>
            <w:vAlign w:val="center"/>
          </w:tcPr>
          <w:p w14:paraId="7224F40D" w14:textId="01861B66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Стадийность работ</w:t>
            </w:r>
          </w:p>
        </w:tc>
        <w:tc>
          <w:tcPr>
            <w:tcW w:w="5386" w:type="dxa"/>
            <w:vAlign w:val="center"/>
          </w:tcPr>
          <w:p w14:paraId="25A24443" w14:textId="3CEB8166" w:rsidR="009513F7" w:rsidRPr="00BE7DD0" w:rsidRDefault="00A7603A" w:rsidP="00BE7DD0">
            <w:pPr>
              <w:pStyle w:val="a4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</w:t>
            </w:r>
            <w:r w:rsidR="00760FC9" w:rsidRPr="00BE7DD0">
              <w:rPr>
                <w:rFonts w:ascii="Times New Roman" w:hAnsi="Times New Roman" w:cs="Times New Roman"/>
              </w:rPr>
              <w:t xml:space="preserve"> и согласование Проектно-сметной документации (ПСД).</w:t>
            </w:r>
          </w:p>
          <w:p w14:paraId="71E247B7" w14:textId="786A56CA" w:rsidR="009513F7" w:rsidRPr="00BE7DD0" w:rsidRDefault="00A7603A" w:rsidP="00BE7DD0">
            <w:pPr>
              <w:pStyle w:val="a4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</w:t>
            </w:r>
            <w:r w:rsidR="009513F7" w:rsidRPr="00BE7DD0">
              <w:rPr>
                <w:rFonts w:ascii="Times New Roman" w:hAnsi="Times New Roman" w:cs="Times New Roman"/>
              </w:rPr>
              <w:t xml:space="preserve"> Подрядчиком детализированных ведомостей объемов работ (на основе Приложения 1) и сметных расчетов, согласование с Заказчиком.</w:t>
            </w:r>
          </w:p>
          <w:p w14:paraId="10E62BFF" w14:textId="5E1C0192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Разработка и согласование Проекта производства работ (ППР).</w:t>
            </w:r>
          </w:p>
          <w:p w14:paraId="69329A7E" w14:textId="2245E243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Выполнение строительно-монтажных работ (СМР).</w:t>
            </w:r>
          </w:p>
          <w:p w14:paraId="555DD134" w14:textId="007CE241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314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Подготовка и передача исполнительной документации.</w:t>
            </w:r>
          </w:p>
          <w:p w14:paraId="0EB39534" w14:textId="5F7812CF" w:rsidR="009513F7" w:rsidRPr="00BE7DD0" w:rsidRDefault="009513F7" w:rsidP="00BE7DD0">
            <w:pPr>
              <w:pStyle w:val="a4"/>
              <w:numPr>
                <w:ilvl w:val="0"/>
                <w:numId w:val="17"/>
              </w:numPr>
              <w:ind w:left="314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Корректировка технического паспорта железнодорожного хозяйства АО «Коломенский завод» по результатам выполненных работ.</w:t>
            </w:r>
          </w:p>
        </w:tc>
      </w:tr>
      <w:tr w:rsidR="009513F7" w14:paraId="3A45A8C5" w14:textId="77777777" w:rsidTr="0034330A">
        <w:trPr>
          <w:jc w:val="center"/>
        </w:trPr>
        <w:tc>
          <w:tcPr>
            <w:tcW w:w="846" w:type="dxa"/>
            <w:vAlign w:val="center"/>
          </w:tcPr>
          <w:p w14:paraId="4F2CCF4F" w14:textId="1BB4FCF1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3402" w:type="dxa"/>
            <w:vAlign w:val="center"/>
          </w:tcPr>
          <w:p w14:paraId="0519FA78" w14:textId="2855C26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Исходные данные и условия производства работ</w:t>
            </w:r>
          </w:p>
        </w:tc>
        <w:tc>
          <w:tcPr>
            <w:tcW w:w="5386" w:type="dxa"/>
            <w:vAlign w:val="center"/>
          </w:tcPr>
          <w:p w14:paraId="774205C9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Работы выполняются на территории действующего предприятия без остановки основного производства.</w:t>
            </w:r>
          </w:p>
          <w:p w14:paraId="3AE4D792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</w:p>
          <w:p w14:paraId="782ED713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Движение по ремонтируемым путям приостанавливается на время производства работ по согласованному графику "окон".</w:t>
            </w:r>
          </w:p>
          <w:p w14:paraId="37FDE857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</w:p>
          <w:p w14:paraId="22C735F0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Подрядчик обязан соблюдать Положение о пропускном и внутриобъектовом режиме АО «Коломенский завод».</w:t>
            </w:r>
          </w:p>
          <w:p w14:paraId="4F6CF3FB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</w:p>
          <w:p w14:paraId="21D8BC14" w14:textId="3F89FE20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Наличие действующих инженерных коммуникаций в зоне работ. </w:t>
            </w:r>
            <w:r w:rsidR="007443B7">
              <w:rPr>
                <w:rFonts w:ascii="Times New Roman" w:hAnsi="Times New Roman" w:cs="Times New Roman"/>
              </w:rPr>
              <w:t>Мероприятия по з</w:t>
            </w:r>
            <w:r w:rsidRPr="00BE7DD0">
              <w:rPr>
                <w:rFonts w:ascii="Times New Roman" w:hAnsi="Times New Roman" w:cs="Times New Roman"/>
              </w:rPr>
              <w:t>ащит</w:t>
            </w:r>
            <w:r w:rsidR="007443B7">
              <w:rPr>
                <w:rFonts w:ascii="Times New Roman" w:hAnsi="Times New Roman" w:cs="Times New Roman"/>
              </w:rPr>
              <w:t>е</w:t>
            </w:r>
            <w:r w:rsidRPr="00BE7DD0">
              <w:rPr>
                <w:rFonts w:ascii="Times New Roman" w:hAnsi="Times New Roman" w:cs="Times New Roman"/>
              </w:rPr>
              <w:t>/переустройств</w:t>
            </w:r>
            <w:r w:rsidR="007443B7">
              <w:rPr>
                <w:rFonts w:ascii="Times New Roman" w:hAnsi="Times New Roman" w:cs="Times New Roman"/>
              </w:rPr>
              <w:t>у</w:t>
            </w:r>
            <w:r w:rsidRPr="00BE7DD0">
              <w:rPr>
                <w:rFonts w:ascii="Times New Roman" w:hAnsi="Times New Roman" w:cs="Times New Roman"/>
              </w:rPr>
              <w:t xml:space="preserve"> согласовывается с Заказчиком.</w:t>
            </w:r>
          </w:p>
          <w:p w14:paraId="12B40138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</w:p>
          <w:p w14:paraId="50AA8F3B" w14:textId="1E9F6C6E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Климатические условия Московской области.</w:t>
            </w:r>
          </w:p>
        </w:tc>
      </w:tr>
      <w:tr w:rsidR="009513F7" w14:paraId="7199CADA" w14:textId="77777777" w:rsidTr="0034330A">
        <w:trPr>
          <w:jc w:val="center"/>
        </w:trPr>
        <w:tc>
          <w:tcPr>
            <w:tcW w:w="846" w:type="dxa"/>
            <w:vAlign w:val="center"/>
          </w:tcPr>
          <w:p w14:paraId="777305C8" w14:textId="3EDA7A3D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3402" w:type="dxa"/>
            <w:vAlign w:val="center"/>
          </w:tcPr>
          <w:p w14:paraId="12B1C6DD" w14:textId="26F80CBE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Объемы работ</w:t>
            </w:r>
          </w:p>
        </w:tc>
        <w:tc>
          <w:tcPr>
            <w:tcW w:w="5386" w:type="dxa"/>
            <w:vAlign w:val="center"/>
          </w:tcPr>
          <w:p w14:paraId="43918C15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Подрядчик обязан выполнить следующий комплекс работ:</w:t>
            </w:r>
          </w:p>
          <w:p w14:paraId="59C34D33" w14:textId="77777777" w:rsidR="009513F7" w:rsidRPr="007443B7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7443B7">
              <w:rPr>
                <w:rFonts w:ascii="Times New Roman" w:hAnsi="Times New Roman" w:cs="Times New Roman"/>
              </w:rPr>
              <w:t>Путевые работы:</w:t>
            </w:r>
          </w:p>
          <w:p w14:paraId="1D791465" w14:textId="6AE8E292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Демонтаж существующих </w:t>
            </w:r>
            <w:proofErr w:type="spellStart"/>
            <w:proofErr w:type="gramStart"/>
            <w:r w:rsidRPr="00BE7DD0">
              <w:rPr>
                <w:rFonts w:ascii="Times New Roman" w:hAnsi="Times New Roman" w:cs="Times New Roman"/>
              </w:rPr>
              <w:t>рельсо</w:t>
            </w:r>
            <w:proofErr w:type="spellEnd"/>
            <w:r w:rsidRPr="00BE7DD0">
              <w:rPr>
                <w:rFonts w:ascii="Times New Roman" w:hAnsi="Times New Roman" w:cs="Times New Roman"/>
              </w:rPr>
              <w:t>-шпальной</w:t>
            </w:r>
            <w:proofErr w:type="gramEnd"/>
            <w:r w:rsidRPr="00BE7DD0">
              <w:rPr>
                <w:rFonts w:ascii="Times New Roman" w:hAnsi="Times New Roman" w:cs="Times New Roman"/>
              </w:rPr>
              <w:t xml:space="preserve"> решетки (РШР) с выгрузкой и вывозом материалов (объем согласно ведомости)</w:t>
            </w:r>
            <w:r w:rsidR="007443B7">
              <w:rPr>
                <w:rFonts w:ascii="Times New Roman" w:hAnsi="Times New Roman" w:cs="Times New Roman"/>
              </w:rPr>
              <w:t xml:space="preserve"> н</w:t>
            </w:r>
            <w:r w:rsidR="007443B7" w:rsidRPr="007443B7">
              <w:rPr>
                <w:rFonts w:ascii="Times New Roman" w:hAnsi="Times New Roman" w:cs="Times New Roman"/>
              </w:rPr>
              <w:t>а указанные Заказчиком площадки на территории предприятия</w:t>
            </w:r>
            <w:r w:rsidRPr="00BE7DD0">
              <w:rPr>
                <w:rFonts w:ascii="Times New Roman" w:hAnsi="Times New Roman" w:cs="Times New Roman"/>
              </w:rPr>
              <w:t>.</w:t>
            </w:r>
          </w:p>
          <w:p w14:paraId="0C38793C" w14:textId="6DA86722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Очистка </w:t>
            </w:r>
            <w:r w:rsidR="007443B7" w:rsidRPr="007443B7">
              <w:rPr>
                <w:rFonts w:ascii="Times New Roman" w:hAnsi="Times New Roman" w:cs="Times New Roman"/>
              </w:rPr>
              <w:t xml:space="preserve">действующих (существующих) путей, подлежащих ремонту и их </w:t>
            </w:r>
            <w:proofErr w:type="spellStart"/>
            <w:r w:rsidR="007443B7" w:rsidRPr="007443B7">
              <w:rPr>
                <w:rFonts w:ascii="Times New Roman" w:hAnsi="Times New Roman" w:cs="Times New Roman"/>
              </w:rPr>
              <w:t>межпутья</w:t>
            </w:r>
            <w:proofErr w:type="spellEnd"/>
            <w:r w:rsidR="007443B7" w:rsidRPr="00BE7DD0">
              <w:rPr>
                <w:rFonts w:ascii="Times New Roman" w:hAnsi="Times New Roman" w:cs="Times New Roman"/>
              </w:rPr>
              <w:t xml:space="preserve"> </w:t>
            </w:r>
            <w:r w:rsidRPr="00BE7DD0">
              <w:rPr>
                <w:rFonts w:ascii="Times New Roman" w:hAnsi="Times New Roman" w:cs="Times New Roman"/>
              </w:rPr>
              <w:t>от мусора и загрязненного балласта.</w:t>
            </w:r>
          </w:p>
          <w:p w14:paraId="39105271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Планировка и уплотнение земляного полотна </w:t>
            </w:r>
            <w:proofErr w:type="spellStart"/>
            <w:r w:rsidRPr="00BE7DD0">
              <w:rPr>
                <w:rFonts w:ascii="Times New Roman" w:hAnsi="Times New Roman" w:cs="Times New Roman"/>
              </w:rPr>
              <w:t>вибротрамбовками</w:t>
            </w:r>
            <w:proofErr w:type="spellEnd"/>
            <w:r w:rsidRPr="00BE7DD0">
              <w:rPr>
                <w:rFonts w:ascii="Times New Roman" w:hAnsi="Times New Roman" w:cs="Times New Roman"/>
              </w:rPr>
              <w:t xml:space="preserve"> (требования СП 34.13330.2012 "Автомобильные дороги", СП 119.13330.2017 "Железные дороги колеи 1520 мм").</w:t>
            </w:r>
          </w:p>
          <w:p w14:paraId="67675961" w14:textId="5EA2FA00" w:rsidR="009513F7" w:rsidRPr="00BE7DD0" w:rsidRDefault="00E1537E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</w:t>
            </w:r>
            <w:r w:rsidR="009513F7" w:rsidRPr="00BE7DD0">
              <w:rPr>
                <w:rFonts w:ascii="Times New Roman" w:hAnsi="Times New Roman" w:cs="Times New Roman"/>
              </w:rPr>
              <w:t>балластной призмы из щебня гранитного фр. 20-40:</w:t>
            </w:r>
          </w:p>
          <w:p w14:paraId="6C6B7C72" w14:textId="7FD21A83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Подготовительный слой (</w:t>
            </w:r>
            <w:r w:rsidR="00E1537E">
              <w:rPr>
                <w:rFonts w:ascii="Times New Roman" w:hAnsi="Times New Roman" w:cs="Times New Roman"/>
              </w:rPr>
              <w:t>щебеночное основание</w:t>
            </w:r>
            <w:r w:rsidRPr="00BE7DD0">
              <w:rPr>
                <w:rFonts w:ascii="Times New Roman" w:hAnsi="Times New Roman" w:cs="Times New Roman"/>
              </w:rPr>
              <w:t>) h=0.1 м.</w:t>
            </w:r>
          </w:p>
          <w:p w14:paraId="6B5450BE" w14:textId="4130D3DE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Основн</w:t>
            </w:r>
            <w:r w:rsidR="00E1537E">
              <w:rPr>
                <w:rFonts w:ascii="Times New Roman" w:hAnsi="Times New Roman" w:cs="Times New Roman"/>
              </w:rPr>
              <w:t>ая</w:t>
            </w:r>
            <w:r w:rsidRPr="00BE7DD0">
              <w:rPr>
                <w:rFonts w:ascii="Times New Roman" w:hAnsi="Times New Roman" w:cs="Times New Roman"/>
              </w:rPr>
              <w:t xml:space="preserve"> балластн</w:t>
            </w:r>
            <w:r w:rsidR="00E1537E">
              <w:rPr>
                <w:rFonts w:ascii="Times New Roman" w:hAnsi="Times New Roman" w:cs="Times New Roman"/>
              </w:rPr>
              <w:t>ая призма</w:t>
            </w:r>
            <w:r w:rsidRPr="00BE7DD0">
              <w:rPr>
                <w:rFonts w:ascii="Times New Roman" w:hAnsi="Times New Roman" w:cs="Times New Roman"/>
              </w:rPr>
              <w:t>.</w:t>
            </w:r>
          </w:p>
          <w:p w14:paraId="5456D3B7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Объемы согласно расчетам и СП 119.13330.2017.</w:t>
            </w:r>
          </w:p>
          <w:p w14:paraId="325ED0F8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Укладка новых железобетонных шпал (тип Ш1-1 по ГОСТ Р 54747-2011 или аналог) со </w:t>
            </w:r>
            <w:r w:rsidRPr="00BE7DD0">
              <w:rPr>
                <w:rFonts w:ascii="Times New Roman" w:hAnsi="Times New Roman" w:cs="Times New Roman"/>
              </w:rPr>
              <w:lastRenderedPageBreak/>
              <w:t>скреплениями КБ-65 (или иными, согласованными).</w:t>
            </w:r>
          </w:p>
          <w:p w14:paraId="255063AE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Укладка новых рельсов Р65 длиной 12.5 м (требования ГОСТ Р 51685-2013 "Рельсы железнодорожные").</w:t>
            </w:r>
          </w:p>
          <w:p w14:paraId="3CBBD044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Стыкование рельсов с использованием:</w:t>
            </w:r>
          </w:p>
          <w:p w14:paraId="62878042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Накладок Р65 (6-отверстных) по ГОСТ 8191-2002.</w:t>
            </w:r>
          </w:p>
          <w:p w14:paraId="3A09B975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Стыковых болтов в сборе по ГОСТ 16017-93 (модифицированных).</w:t>
            </w:r>
          </w:p>
          <w:p w14:paraId="3E6B2DB2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Балластировка пути с последующей выправкой и рихтовкой.</w:t>
            </w:r>
          </w:p>
          <w:p w14:paraId="0AF0F2B5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Выгрузка и вывоз демонтированных материалов (рельсы, шпалы, скрепления, загрязненный балласт) на расстояние до 2 км.</w:t>
            </w:r>
          </w:p>
          <w:p w14:paraId="16BBC04D" w14:textId="77777777" w:rsidR="009513F7" w:rsidRPr="007443B7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7443B7">
              <w:rPr>
                <w:rFonts w:ascii="Times New Roman" w:hAnsi="Times New Roman" w:cs="Times New Roman"/>
              </w:rPr>
              <w:t>Работы по стрелочным переводам (СП):</w:t>
            </w:r>
          </w:p>
          <w:p w14:paraId="6B11B5DF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Демонтаж существующих стрелочных переводов (СПб/н 1/8, СП3 1/8, СП15 1/9, СП6 1/7, СПГ 1/7, СПВ 1/7, СПИ 1/7, СП33 1/7, СПИ 4/7 и др. – перечень уточняется по месту).</w:t>
            </w:r>
          </w:p>
          <w:p w14:paraId="0D678B37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Выемка грунта (загрязненного балласта) под основание СП.</w:t>
            </w:r>
          </w:p>
          <w:p w14:paraId="38ECBB60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Уплотнение основания.</w:t>
            </w:r>
          </w:p>
          <w:p w14:paraId="7D782AEA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Устройство балластного основания из щебня фр. 20-40.</w:t>
            </w:r>
          </w:p>
          <w:p w14:paraId="2D861AB6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Монтаж полимерных композитных брусьев (требования СТО РЖД 15.013-2021 или ТУ производителя, согласованных).</w:t>
            </w:r>
          </w:p>
          <w:p w14:paraId="117F6554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Сборка и монтаж новых стрелочных переводов типа Р65 марки 1/7 (проект ЛПТП.665121.103М) на полимерных композитных брусьях.</w:t>
            </w:r>
          </w:p>
          <w:p w14:paraId="59BB94D9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Монтаж ручных переводных механизмов (флюгарок), запорных закладок, стрелочных закладок.</w:t>
            </w:r>
          </w:p>
          <w:p w14:paraId="17626125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Покраска элементов СП (лак битумный БТ-577, эмаль ПФ-115 – цвета согласно схеме Заводской СЦБ).</w:t>
            </w:r>
          </w:p>
          <w:p w14:paraId="047505D0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Монтаж стыковых накладок и болтов.</w:t>
            </w:r>
          </w:p>
          <w:p w14:paraId="1BC16BC8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Балластировка, выправка и рихтовка СП.</w:t>
            </w:r>
          </w:p>
          <w:p w14:paraId="1D11FD20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Вывоз демонтированных элементов СП, брусьев, балласта.</w:t>
            </w:r>
          </w:p>
          <w:p w14:paraId="6A75DF91" w14:textId="77777777" w:rsidR="009513F7" w:rsidRPr="007443B7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7443B7">
              <w:rPr>
                <w:rFonts w:ascii="Times New Roman" w:hAnsi="Times New Roman" w:cs="Times New Roman"/>
              </w:rPr>
              <w:t>Дополнительные обязательные работы:</w:t>
            </w:r>
          </w:p>
          <w:p w14:paraId="3F16A19B" w14:textId="23FC6683" w:rsidR="00760FC9" w:rsidRPr="00BE7DD0" w:rsidRDefault="00760FC9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Разработка Рабочей документации </w:t>
            </w:r>
          </w:p>
          <w:p w14:paraId="3345A2B2" w14:textId="4BBA247D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Разработка ведомостей объемов работ (ВОР) на основе проектной документации и результатов обследования (формат согласно ГОСТ Р 21.1101-2013).</w:t>
            </w:r>
          </w:p>
          <w:p w14:paraId="5ED6E456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Разработка сметной документации в соответствии с Методикой определения стоимости строительной продукции на территории Российской Федерации (МДС 81-35.2004), с использованием текущих ФЕР/ТЕР, индексов пересчета и данных поставщиков. Предоставить в формате Excel (форма ЛЭУ, 11 граф) и PDF.</w:t>
            </w:r>
          </w:p>
          <w:p w14:paraId="7F733990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lastRenderedPageBreak/>
              <w:t>Инструментальный контроль качества выполненных работ (геометрия пути, стрелки) с оформлением исполнительных схем и актов. Требования: ПТЭ, Инструкция по текущему содержанию пути ЦПТ-53.</w:t>
            </w:r>
          </w:p>
          <w:p w14:paraId="18137AE4" w14:textId="42A259C9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Корректировка Паспорта путей необщего пользования АО «Коломенский завод» по итогам выполненных работ. Внести изменения в схему путей, характеристики (типы рельсов, шпал, стрелок, длины путей), ведомость искусственных сооружений (при наличии). Предоставить обновленный Паспорт в электронном (DWG, PDF) и бумажном виде (сброшюрованный альбом). Согласовать с ответственным за пути Заказчика.</w:t>
            </w:r>
          </w:p>
          <w:p w14:paraId="4926D3D7" w14:textId="470EA66D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513F7" w14:paraId="2D6CC534" w14:textId="77777777" w:rsidTr="0034330A">
        <w:trPr>
          <w:jc w:val="center"/>
        </w:trPr>
        <w:tc>
          <w:tcPr>
            <w:tcW w:w="846" w:type="dxa"/>
            <w:vAlign w:val="center"/>
          </w:tcPr>
          <w:p w14:paraId="4E7CBB0B" w14:textId="1525ED5C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14:paraId="22208072" w14:textId="2E4EBFB5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Требования к материалам и оборудованию</w:t>
            </w:r>
          </w:p>
        </w:tc>
        <w:tc>
          <w:tcPr>
            <w:tcW w:w="5386" w:type="dxa"/>
            <w:vAlign w:val="center"/>
          </w:tcPr>
          <w:p w14:paraId="019BA409" w14:textId="6A621B5D" w:rsidR="00F75710" w:rsidRPr="00BE7DD0" w:rsidRDefault="00F75710" w:rsidP="00BE7DD0">
            <w:pPr>
              <w:pStyle w:val="a4"/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Все применяемые материалы и изделия должны быть новыми, не бывшими в употреблении (если иное не согласовано Заказчиком), иметь сертификаты соответствия, паспорта качества и другие документы, подтверждающие их качество, соответствовать требованиям ГОСТ, ТУ и проектным решениям.</w:t>
            </w:r>
          </w:p>
          <w:p w14:paraId="1408D881" w14:textId="457055E2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Рельсы: Тип Р65, ГОСТ Р 51685-2013.</w:t>
            </w:r>
          </w:p>
          <w:p w14:paraId="2583AB2C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Шпалы железобетонные: Тип Ш1-1, ГОСТ Р 54747-2011.</w:t>
            </w:r>
          </w:p>
          <w:p w14:paraId="0D0B40BB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Стрелочные переводы: Тип Р65, марка 1/7 (проект ЛПТП.665121.103М), требования СТО РЖД 15.013-2021.</w:t>
            </w:r>
          </w:p>
          <w:p w14:paraId="533BE2BE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Брусья полимерные композитные: Соответствие ТУ производителя, согласованному с Заказчиком.</w:t>
            </w:r>
          </w:p>
          <w:p w14:paraId="4B3AD4F0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Щебень балластный: Гранитный, фракция 20-40 мм, ГОСТ 7392-2014, группа I по износостойкости.</w:t>
            </w:r>
          </w:p>
          <w:p w14:paraId="65C0C802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Скрепления: КБ-65 или иные, соответствующие типу шпал и рельсов, ГОСТ Р 54747-2011 (Приложение).</w:t>
            </w:r>
          </w:p>
          <w:p w14:paraId="54418EF3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Стыковые элементы (накладки, болты): ГОСТ 8191-2002, ГОСТ 16017-93.</w:t>
            </w:r>
          </w:p>
          <w:p w14:paraId="4AA58AD9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ЛКМ: Лак битумный БТ-577 (ГОСТ 5631-79), Эмаль ПФ-115 (ГОСТ 6465-76).</w:t>
            </w:r>
          </w:p>
          <w:p w14:paraId="53EC5B06" w14:textId="7EADA0F2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Приоритет материалам российского производства.</w:t>
            </w:r>
          </w:p>
        </w:tc>
      </w:tr>
      <w:tr w:rsidR="00F75710" w14:paraId="11DBFE0C" w14:textId="77777777" w:rsidTr="0034330A">
        <w:trPr>
          <w:jc w:val="center"/>
        </w:trPr>
        <w:tc>
          <w:tcPr>
            <w:tcW w:w="846" w:type="dxa"/>
            <w:vAlign w:val="center"/>
          </w:tcPr>
          <w:p w14:paraId="2117FA67" w14:textId="77777777" w:rsidR="00F75710" w:rsidRPr="00BE7DD0" w:rsidRDefault="00F75710" w:rsidP="00BE7D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14:paraId="2FEE0933" w14:textId="4F942538" w:rsidR="00F75710" w:rsidRPr="00BE7DD0" w:rsidRDefault="00F75710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Требования к производству работ</w:t>
            </w:r>
          </w:p>
        </w:tc>
        <w:tc>
          <w:tcPr>
            <w:tcW w:w="5386" w:type="dxa"/>
            <w:vAlign w:val="center"/>
          </w:tcPr>
          <w:p w14:paraId="4E4BDBC0" w14:textId="2249F51F" w:rsidR="00F75710" w:rsidRPr="00BE7DD0" w:rsidRDefault="00F75710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Работы производить в соответствии с утвержденным ППР, требованиями действующих нормативных документов.</w:t>
            </w:r>
          </w:p>
          <w:p w14:paraId="4F3A3E79" w14:textId="64A1AD46" w:rsidR="00F75710" w:rsidRPr="00BE7DD0" w:rsidRDefault="00F75710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Обеспечить соблюдение технологии производства работ, гарантирующей требуемое качество и безопасность.</w:t>
            </w:r>
          </w:p>
          <w:p w14:paraId="087B8D1D" w14:textId="0EAA5B59" w:rsidR="00F75710" w:rsidRPr="00BE7DD0" w:rsidRDefault="00F75710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Производство работ осуществлять в условиях действующего предприятия, в стесненных условиях, с наличием в зоне производства работ действующего технологического оборудования и движения технологического транспорта, без остановки (или с минимально возможной по согласованию с Заказчиком остановкой) </w:t>
            </w:r>
            <w:r w:rsidRPr="00BE7DD0">
              <w:rPr>
                <w:rFonts w:ascii="Times New Roman" w:hAnsi="Times New Roman" w:cs="Times New Roman"/>
              </w:rPr>
              <w:lastRenderedPageBreak/>
              <w:t>технологических процессов на территории предприятия.</w:t>
            </w:r>
          </w:p>
          <w:p w14:paraId="06E14D42" w14:textId="0F42EF08" w:rsidR="00F75710" w:rsidRPr="00BE7DD0" w:rsidRDefault="00F75710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Обеспечить геодезическое сопровождение СМР с выполнением исполнительных съемок.</w:t>
            </w:r>
          </w:p>
          <w:p w14:paraId="0C5D878A" w14:textId="2363AFEB" w:rsidR="00F75710" w:rsidRPr="00BE7DD0" w:rsidRDefault="00F75710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Обеспечить вывоз и утилизацию строительного мусора и демонтированных материалов, не подлежащих дальнейшему использованию Заказчиком, в специально отведенные места по согласованию с Заказчиком.</w:t>
            </w:r>
          </w:p>
          <w:p w14:paraId="59E3C3D1" w14:textId="25DDE890" w:rsidR="00F75710" w:rsidRPr="00BE7DD0" w:rsidRDefault="00F75710" w:rsidP="00BE7DD0">
            <w:pPr>
              <w:pStyle w:val="a4"/>
              <w:numPr>
                <w:ilvl w:val="0"/>
                <w:numId w:val="17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Все технологические, планировочные, строительные и другие решения в процессе производства работ подлежат согласованию с Заказчиком</w:t>
            </w:r>
          </w:p>
        </w:tc>
      </w:tr>
      <w:tr w:rsidR="009513F7" w14:paraId="13C1AEC4" w14:textId="77777777" w:rsidTr="0034330A">
        <w:trPr>
          <w:jc w:val="center"/>
        </w:trPr>
        <w:tc>
          <w:tcPr>
            <w:tcW w:w="846" w:type="dxa"/>
            <w:vAlign w:val="center"/>
          </w:tcPr>
          <w:p w14:paraId="07AAC7E0" w14:textId="061DAF3E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lastRenderedPageBreak/>
              <w:t>1.11.</w:t>
            </w:r>
          </w:p>
        </w:tc>
        <w:tc>
          <w:tcPr>
            <w:tcW w:w="3402" w:type="dxa"/>
            <w:vAlign w:val="center"/>
          </w:tcPr>
          <w:p w14:paraId="3DC27F97" w14:textId="445A2534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Требования к качеству и приемке работ</w:t>
            </w:r>
          </w:p>
        </w:tc>
        <w:tc>
          <w:tcPr>
            <w:tcW w:w="5386" w:type="dxa"/>
            <w:vAlign w:val="center"/>
          </w:tcPr>
          <w:p w14:paraId="1F79981B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Все работы выполняются в строгом соответствии с:</w:t>
            </w:r>
          </w:p>
          <w:p w14:paraId="51F50925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Проектной и рабочей документацией (РД).</w:t>
            </w:r>
          </w:p>
          <w:p w14:paraId="25BEA775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Правилами технической эксплуатации (ПТЭ).</w:t>
            </w:r>
          </w:p>
          <w:p w14:paraId="713F0215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Инструкцией по текущему содержанию железнодорожного пути (ЦПТ-53).</w:t>
            </w:r>
          </w:p>
          <w:p w14:paraId="410DB07A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Строительными нормами и правилами (СП 119.13330.2017, СП 34.13330.2012).</w:t>
            </w:r>
          </w:p>
          <w:p w14:paraId="10FE3903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ГОСТами на материалы и работы.</w:t>
            </w:r>
          </w:p>
          <w:p w14:paraId="0BD953B1" w14:textId="631AED6D" w:rsidR="00F75710" w:rsidRPr="00BE7DD0" w:rsidRDefault="00283B85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Осуществлять входной контроль поступающих материалов и конструкций.</w:t>
            </w:r>
          </w:p>
          <w:p w14:paraId="1B134A64" w14:textId="18F114F4" w:rsidR="00283B85" w:rsidRPr="00BE7DD0" w:rsidRDefault="00283B85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Проводить операционный контроль качества выполнения отдельных видов работ.</w:t>
            </w:r>
          </w:p>
          <w:p w14:paraId="6CF97BCB" w14:textId="50C0B47F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Приемка скрытых работ оформляется актами по РД 11-02-2006.</w:t>
            </w:r>
          </w:p>
          <w:p w14:paraId="6CA15B07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Приемка этапов и итоговая приемка работ проводится комиссией Заказчика с подписанием актов по формам КС-2, КС-3.</w:t>
            </w:r>
          </w:p>
          <w:p w14:paraId="4D23AA24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Допустимые отклонения геометрических параметров пути и СП - в пределах норм, установленных ЦПТ-53.</w:t>
            </w:r>
          </w:p>
          <w:p w14:paraId="1DD2ACF9" w14:textId="77777777" w:rsidR="00283B85" w:rsidRPr="00BE7DD0" w:rsidRDefault="00283B85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Подрядчик обязан устранить все выявленные дефекты и замечания за свой счет в согласованные сроки.</w:t>
            </w:r>
          </w:p>
          <w:p w14:paraId="69A5ABEE" w14:textId="45B0F713" w:rsidR="00283B85" w:rsidRPr="00BE7DD0" w:rsidRDefault="00283B85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Гарантийный срок на выполненные работы и уложенные материалы устанавливается не менее 24 (двадцать четыре) месяцев с даты подписания Акта приемки законченного реконструкцией объекта.</w:t>
            </w:r>
          </w:p>
        </w:tc>
      </w:tr>
      <w:tr w:rsidR="009513F7" w14:paraId="5DB46EF6" w14:textId="77777777" w:rsidTr="0034330A">
        <w:trPr>
          <w:jc w:val="center"/>
        </w:trPr>
        <w:tc>
          <w:tcPr>
            <w:tcW w:w="846" w:type="dxa"/>
            <w:vAlign w:val="center"/>
          </w:tcPr>
          <w:p w14:paraId="386ECB42" w14:textId="7EF1B6A6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3402" w:type="dxa"/>
            <w:vAlign w:val="center"/>
          </w:tcPr>
          <w:p w14:paraId="0D786E6F" w14:textId="438FCD6B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Требования к охране труда, промышленной и экологической безопасности</w:t>
            </w:r>
          </w:p>
        </w:tc>
        <w:tc>
          <w:tcPr>
            <w:tcW w:w="5386" w:type="dxa"/>
            <w:vAlign w:val="center"/>
          </w:tcPr>
          <w:p w14:paraId="46356AAF" w14:textId="7777777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Работы проводятся с соблюдением:</w:t>
            </w:r>
          </w:p>
          <w:p w14:paraId="6B3BAAB4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Трудового кодекса РФ.</w:t>
            </w:r>
          </w:p>
          <w:p w14:paraId="77E0573E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Правил безопасности при строительстве, ремонте и содержании железнодорожных путей необщего пользования (РД 32.150-2000).</w:t>
            </w:r>
          </w:p>
          <w:p w14:paraId="6718FF49" w14:textId="3E9C43CC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Правил противопожарного режима в РФ.</w:t>
            </w:r>
          </w:p>
          <w:p w14:paraId="0BE1B4CA" w14:textId="69327EA6" w:rsidR="00760FC9" w:rsidRPr="00BE7DD0" w:rsidRDefault="00760FC9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ПУЭ</w:t>
            </w:r>
          </w:p>
          <w:p w14:paraId="23F72494" w14:textId="77777777" w:rsidR="009513F7" w:rsidRPr="00BE7DD0" w:rsidRDefault="009513F7" w:rsidP="00BE7DD0">
            <w:pPr>
              <w:pStyle w:val="a4"/>
              <w:numPr>
                <w:ilvl w:val="0"/>
                <w:numId w:val="14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Экологических требований (ФЗ №7-ФЗ "Об охране окружающей среды").</w:t>
            </w:r>
          </w:p>
          <w:p w14:paraId="3FA96784" w14:textId="77777777" w:rsidR="009513F7" w:rsidRPr="00BE7DD0" w:rsidRDefault="009513F7" w:rsidP="00BE7DD0">
            <w:pPr>
              <w:ind w:left="456"/>
              <w:jc w:val="both"/>
              <w:rPr>
                <w:rFonts w:ascii="Times New Roman" w:hAnsi="Times New Roman" w:cs="Times New Roman"/>
              </w:rPr>
            </w:pPr>
          </w:p>
          <w:p w14:paraId="3356D6BB" w14:textId="01CA0EE0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Разработка и согласование с Заказчиком Проекта производства работ (ППР), включающего:</w:t>
            </w:r>
          </w:p>
          <w:p w14:paraId="1D161FF4" w14:textId="77777777" w:rsidR="009513F7" w:rsidRPr="00BE7DD0" w:rsidRDefault="009513F7" w:rsidP="00BE7DD0">
            <w:pPr>
              <w:pStyle w:val="a4"/>
              <w:numPr>
                <w:ilvl w:val="0"/>
                <w:numId w:val="15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Схемы ограждения мест производства работ.</w:t>
            </w:r>
          </w:p>
          <w:p w14:paraId="188F98BA" w14:textId="77777777" w:rsidR="009513F7" w:rsidRPr="00BE7DD0" w:rsidRDefault="009513F7" w:rsidP="00BE7DD0">
            <w:pPr>
              <w:pStyle w:val="a4"/>
              <w:numPr>
                <w:ilvl w:val="0"/>
                <w:numId w:val="15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Организацию движения техники и пешеходов.</w:t>
            </w:r>
          </w:p>
          <w:p w14:paraId="362C33A6" w14:textId="77777777" w:rsidR="009513F7" w:rsidRPr="00BE7DD0" w:rsidRDefault="009513F7" w:rsidP="00BE7DD0">
            <w:pPr>
              <w:pStyle w:val="a4"/>
              <w:numPr>
                <w:ilvl w:val="0"/>
                <w:numId w:val="15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lastRenderedPageBreak/>
              <w:t>Мероприятия по безопасности при работе вблизи действующих коммуникаций.</w:t>
            </w:r>
          </w:p>
          <w:p w14:paraId="4684D3B8" w14:textId="60F4F903" w:rsidR="009513F7" w:rsidRPr="00BE7DD0" w:rsidRDefault="009513F7" w:rsidP="00BE7DD0">
            <w:pPr>
              <w:pStyle w:val="a4"/>
              <w:numPr>
                <w:ilvl w:val="0"/>
                <w:numId w:val="15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График "окон" для безопасного производства путевых работ.</w:t>
            </w:r>
          </w:p>
          <w:p w14:paraId="556A612D" w14:textId="2DF7BC6D" w:rsidR="009513F7" w:rsidRPr="00BE7DD0" w:rsidRDefault="009513F7" w:rsidP="00BE7DD0">
            <w:pPr>
              <w:pStyle w:val="a4"/>
              <w:numPr>
                <w:ilvl w:val="0"/>
                <w:numId w:val="15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Мероприятия по утилизации отходов (демонтированные материалы, загрязненный балласт).</w:t>
            </w:r>
          </w:p>
          <w:p w14:paraId="6031486D" w14:textId="51D17086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Работы в ночное время - по отдельному согласованию.</w:t>
            </w:r>
          </w:p>
        </w:tc>
      </w:tr>
      <w:tr w:rsidR="009513F7" w14:paraId="7F9278CF" w14:textId="77777777" w:rsidTr="0034330A">
        <w:trPr>
          <w:jc w:val="center"/>
        </w:trPr>
        <w:tc>
          <w:tcPr>
            <w:tcW w:w="846" w:type="dxa"/>
            <w:vAlign w:val="center"/>
          </w:tcPr>
          <w:p w14:paraId="4FD1D767" w14:textId="4BBE6722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lastRenderedPageBreak/>
              <w:t>1.13.</w:t>
            </w:r>
          </w:p>
        </w:tc>
        <w:tc>
          <w:tcPr>
            <w:tcW w:w="3402" w:type="dxa"/>
            <w:vAlign w:val="center"/>
          </w:tcPr>
          <w:p w14:paraId="4041775D" w14:textId="0B96DEE7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Сроки выполнения работ </w:t>
            </w:r>
          </w:p>
        </w:tc>
        <w:tc>
          <w:tcPr>
            <w:tcW w:w="5386" w:type="dxa"/>
            <w:vAlign w:val="center"/>
          </w:tcPr>
          <w:p w14:paraId="539551DD" w14:textId="75671F0A" w:rsidR="00E65C23" w:rsidRPr="00BE7DD0" w:rsidRDefault="00760FC9" w:rsidP="00BE7DD0">
            <w:pPr>
              <w:pStyle w:val="a4"/>
              <w:numPr>
                <w:ilvl w:val="0"/>
                <w:numId w:val="18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Разработка </w:t>
            </w:r>
            <w:r w:rsidR="00E65C23" w:rsidRPr="00BE7DD0">
              <w:rPr>
                <w:rFonts w:ascii="Times New Roman" w:hAnsi="Times New Roman" w:cs="Times New Roman"/>
              </w:rPr>
              <w:t xml:space="preserve">Рабочей документации, сметных расчетов, </w:t>
            </w:r>
            <w:r w:rsidRPr="00BE7DD0">
              <w:rPr>
                <w:rFonts w:ascii="Times New Roman" w:hAnsi="Times New Roman" w:cs="Times New Roman"/>
              </w:rPr>
              <w:t xml:space="preserve">детализированных ведомостей объемов работ и сметных расчетов: в течение 15 (пятнадцати) рабочих дней с даты заключения Договора. </w:t>
            </w:r>
          </w:p>
          <w:p w14:paraId="47E5F2DF" w14:textId="397614CE" w:rsidR="00E65C23" w:rsidRPr="00BE7DD0" w:rsidRDefault="00760FC9" w:rsidP="00BE7DD0">
            <w:pPr>
              <w:pStyle w:val="a4"/>
              <w:numPr>
                <w:ilvl w:val="0"/>
                <w:numId w:val="18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Разработка ППР: в течение 10 (десяти) рабочих дней после согласования сметной документации.</w:t>
            </w:r>
          </w:p>
          <w:p w14:paraId="5BA34361" w14:textId="73684FA5" w:rsidR="00E65C23" w:rsidRPr="00BE7DD0" w:rsidRDefault="00E34561" w:rsidP="00BE7DD0">
            <w:pPr>
              <w:pStyle w:val="a4"/>
              <w:numPr>
                <w:ilvl w:val="0"/>
                <w:numId w:val="18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60</w:t>
            </w:r>
            <w:r w:rsidR="00E65C23" w:rsidRPr="00BE7DD0">
              <w:rPr>
                <w:rFonts w:ascii="Times New Roman" w:hAnsi="Times New Roman" w:cs="Times New Roman"/>
              </w:rPr>
              <w:t xml:space="preserve"> календарных дней с момента передачи Подрядчику строительной площадки и получения всех необходимых разрешений для начала работ в условиях действующего предприятия. Срок уточняется в Проекте производства работ (ППР). </w:t>
            </w:r>
          </w:p>
          <w:p w14:paraId="2A8D08AC" w14:textId="65C696B2" w:rsidR="009513F7" w:rsidRPr="00BE7DD0" w:rsidRDefault="00760FC9" w:rsidP="00BE7DD0">
            <w:pPr>
              <w:pStyle w:val="a4"/>
              <w:numPr>
                <w:ilvl w:val="0"/>
                <w:numId w:val="18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Корректировка Паспорта путей Предприятия: в течение 30 (тридцати) рабочих дней с момента приемки Объекта в эксплуатацию</w:t>
            </w:r>
            <w:r w:rsidR="00E34561" w:rsidRPr="00BE7DD0">
              <w:rPr>
                <w:rFonts w:ascii="Times New Roman" w:hAnsi="Times New Roman" w:cs="Times New Roman"/>
              </w:rPr>
              <w:t>.</w:t>
            </w:r>
          </w:p>
        </w:tc>
      </w:tr>
      <w:tr w:rsidR="009513F7" w14:paraId="70FA1E1C" w14:textId="77777777" w:rsidTr="003821DF">
        <w:trPr>
          <w:jc w:val="center"/>
        </w:trPr>
        <w:tc>
          <w:tcPr>
            <w:tcW w:w="846" w:type="dxa"/>
          </w:tcPr>
          <w:p w14:paraId="71A43E9D" w14:textId="5CE927CD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1.14.</w:t>
            </w:r>
          </w:p>
        </w:tc>
        <w:tc>
          <w:tcPr>
            <w:tcW w:w="3402" w:type="dxa"/>
          </w:tcPr>
          <w:p w14:paraId="45031315" w14:textId="2525E618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Состав и порядок сдачи отчетной документации</w:t>
            </w:r>
          </w:p>
        </w:tc>
        <w:tc>
          <w:tcPr>
            <w:tcW w:w="5386" w:type="dxa"/>
            <w:vAlign w:val="center"/>
          </w:tcPr>
          <w:p w14:paraId="444B627F" w14:textId="77777777" w:rsidR="009513F7" w:rsidRPr="00BE7DD0" w:rsidRDefault="009513F7" w:rsidP="00BE7D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Подрядчик предоставляет Заказчику:</w:t>
            </w:r>
          </w:p>
          <w:p w14:paraId="1B0E85A5" w14:textId="77777777" w:rsidR="009513F7" w:rsidRPr="00BE7DD0" w:rsidRDefault="009513F7" w:rsidP="00BE7D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729C6D0" w14:textId="77777777" w:rsidR="009513F7" w:rsidRPr="00BE7DD0" w:rsidRDefault="009513F7" w:rsidP="00BE7DD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Рабочую документацию (РД) в объеме, необходимом для производства работ.</w:t>
            </w:r>
          </w:p>
          <w:p w14:paraId="3ED361A4" w14:textId="77777777" w:rsidR="009513F7" w:rsidRPr="00BE7DD0" w:rsidRDefault="009513F7" w:rsidP="00BE7DD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Ведомости объемов работ (ВОР).</w:t>
            </w:r>
          </w:p>
          <w:p w14:paraId="46440A61" w14:textId="77777777" w:rsidR="009513F7" w:rsidRPr="00BE7DD0" w:rsidRDefault="009513F7" w:rsidP="00BE7DD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Сметную документацию (в т.ч. в формате ЛЭУ).</w:t>
            </w:r>
          </w:p>
          <w:p w14:paraId="6448A1FE" w14:textId="77777777" w:rsidR="009513F7" w:rsidRPr="00BE7DD0" w:rsidRDefault="009513F7" w:rsidP="00BE7DD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Исполнительные схемы и акты на скрытые работы.</w:t>
            </w:r>
          </w:p>
          <w:p w14:paraId="08CD5714" w14:textId="77777777" w:rsidR="009513F7" w:rsidRPr="00BE7DD0" w:rsidRDefault="009513F7" w:rsidP="00BE7DD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Акты приемки этапов и итоговый акт (КС-2, КС-3).</w:t>
            </w:r>
          </w:p>
          <w:p w14:paraId="2F80E66A" w14:textId="77777777" w:rsidR="009513F7" w:rsidRPr="00BE7DD0" w:rsidRDefault="009513F7" w:rsidP="00BE7DD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Акт инструментального контроля геометрии пути после завершения работ.</w:t>
            </w:r>
          </w:p>
          <w:p w14:paraId="580A1411" w14:textId="77777777" w:rsidR="009513F7" w:rsidRPr="00BE7DD0" w:rsidRDefault="009513F7" w:rsidP="00BE7DD0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Обновленный Паспорт путей необщего пользования АО «Коломенский завод» (согласованная электронная версия в DWG и PDF + 2 бумажных экземпляра).</w:t>
            </w:r>
          </w:p>
          <w:p w14:paraId="6BB84903" w14:textId="77777777" w:rsidR="009513F7" w:rsidRPr="00BE7DD0" w:rsidRDefault="009513F7" w:rsidP="00BE7DD0">
            <w:pPr>
              <w:pStyle w:val="a4"/>
              <w:numPr>
                <w:ilvl w:val="0"/>
                <w:numId w:val="16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Документация предоставляется на бумажном носителе (2 экз.) и в электронном виде (DWG, PDF, Excel, Word) на CD/DVD или </w:t>
            </w:r>
            <w:proofErr w:type="spellStart"/>
            <w:r w:rsidRPr="00BE7DD0">
              <w:rPr>
                <w:rFonts w:ascii="Times New Roman" w:hAnsi="Times New Roman" w:cs="Times New Roman"/>
              </w:rPr>
              <w:t>флеш</w:t>
            </w:r>
            <w:proofErr w:type="spellEnd"/>
            <w:r w:rsidRPr="00BE7DD0">
              <w:rPr>
                <w:rFonts w:ascii="Times New Roman" w:hAnsi="Times New Roman" w:cs="Times New Roman"/>
              </w:rPr>
              <w:t>-накопителе.</w:t>
            </w:r>
          </w:p>
          <w:p w14:paraId="21FFE4D2" w14:textId="6D89BC4F" w:rsidR="009513F7" w:rsidRPr="00BE7DD0" w:rsidRDefault="009513F7" w:rsidP="00BE7D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ED0000"/>
              </w:rPr>
            </w:pPr>
          </w:p>
        </w:tc>
      </w:tr>
      <w:tr w:rsidR="009513F7" w14:paraId="260A7BE7" w14:textId="77777777" w:rsidTr="003821DF">
        <w:trPr>
          <w:jc w:val="center"/>
        </w:trPr>
        <w:tc>
          <w:tcPr>
            <w:tcW w:w="846" w:type="dxa"/>
          </w:tcPr>
          <w:p w14:paraId="53A4A42A" w14:textId="4E63EC01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1.15.</w:t>
            </w:r>
          </w:p>
        </w:tc>
        <w:tc>
          <w:tcPr>
            <w:tcW w:w="3402" w:type="dxa"/>
          </w:tcPr>
          <w:p w14:paraId="6E3AB57F" w14:textId="19FCD259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Прочие условия</w:t>
            </w:r>
          </w:p>
        </w:tc>
        <w:tc>
          <w:tcPr>
            <w:tcW w:w="5386" w:type="dxa"/>
            <w:vAlign w:val="center"/>
          </w:tcPr>
          <w:p w14:paraId="583AA509" w14:textId="5CDA2D66" w:rsidR="00283B85" w:rsidRPr="00BE7DD0" w:rsidRDefault="00283B85" w:rsidP="00BE7DD0">
            <w:pPr>
              <w:pStyle w:val="a4"/>
              <w:numPr>
                <w:ilvl w:val="0"/>
                <w:numId w:val="20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Работы производятся на территории действующего промышленного предприятия. Подрядчик обязан соблюдать Положение о пропускном и внутриобъектовом режиме на территории предприятия Заказчика.</w:t>
            </w:r>
          </w:p>
          <w:p w14:paraId="390C87CF" w14:textId="6459C873" w:rsidR="00283B85" w:rsidRPr="00BE7DD0" w:rsidRDefault="00283B85" w:rsidP="00BE7DD0">
            <w:pPr>
              <w:pStyle w:val="a4"/>
              <w:numPr>
                <w:ilvl w:val="0"/>
                <w:numId w:val="20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 xml:space="preserve">Подрядчик несет ответственность за соблюдение своими работниками правил техники безопасности, промышленной безопасности, </w:t>
            </w:r>
            <w:r w:rsidRPr="00BE7DD0">
              <w:rPr>
                <w:rFonts w:ascii="Times New Roman" w:hAnsi="Times New Roman" w:cs="Times New Roman"/>
              </w:rPr>
              <w:lastRenderedPageBreak/>
              <w:t>пожарной безопасности и охраны окружающей среды.</w:t>
            </w:r>
          </w:p>
          <w:p w14:paraId="3CA61B8A" w14:textId="77777777" w:rsidR="00D53C67" w:rsidRPr="00BE7DD0" w:rsidRDefault="00D53C67" w:rsidP="00BE7DD0">
            <w:pPr>
              <w:pStyle w:val="a4"/>
              <w:numPr>
                <w:ilvl w:val="0"/>
                <w:numId w:val="20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Привлечение субподрядных организаций письменно согласовывать с Заказчиком.</w:t>
            </w:r>
          </w:p>
          <w:p w14:paraId="7674081B" w14:textId="77777777" w:rsidR="00D53C67" w:rsidRPr="00BE7DD0" w:rsidRDefault="00D53C67" w:rsidP="00BE7DD0">
            <w:pPr>
              <w:pStyle w:val="a4"/>
              <w:numPr>
                <w:ilvl w:val="0"/>
                <w:numId w:val="20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Не допускать отклонений от настоящего Технического задания и утвержденного ППР без письменного согласования с Заказчиком.</w:t>
            </w:r>
          </w:p>
          <w:p w14:paraId="52E1A15D" w14:textId="75E1E751" w:rsidR="00D53C67" w:rsidRPr="00BE7DD0" w:rsidRDefault="00D53C67" w:rsidP="00BE7DD0">
            <w:pPr>
              <w:pStyle w:val="a4"/>
              <w:numPr>
                <w:ilvl w:val="0"/>
                <w:numId w:val="20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Заказчик вправе осуществлять технический надзор за ходом и качеством выполнения работ.</w:t>
            </w:r>
          </w:p>
          <w:p w14:paraId="636BD0CC" w14:textId="5C67F369" w:rsidR="00283B85" w:rsidRPr="00BE7DD0" w:rsidRDefault="00D53C67" w:rsidP="00BE7DD0">
            <w:pPr>
              <w:pStyle w:val="a4"/>
              <w:numPr>
                <w:ilvl w:val="0"/>
                <w:numId w:val="20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Все материалы, образующиеся в результате демонтажа и не используемые в дальнейшем при реконструкции, являются собственностью Заказчика и передаются ему по акту, если иное не оговорено дополнительно. Порядок складирования и вывоза таких материалов согласовывается с Заказчиком</w:t>
            </w:r>
          </w:p>
          <w:p w14:paraId="7245D21D" w14:textId="635BEA5C" w:rsidR="009513F7" w:rsidRPr="00BE7DD0" w:rsidRDefault="009513F7" w:rsidP="00BE7DD0">
            <w:pPr>
              <w:pStyle w:val="a4"/>
              <w:numPr>
                <w:ilvl w:val="0"/>
                <w:numId w:val="20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Любые изменения ТЗ оформляются Дополнительным соглашением к контракту.</w:t>
            </w:r>
          </w:p>
          <w:p w14:paraId="75314C1D" w14:textId="77777777" w:rsidR="009513F7" w:rsidRPr="00BE7DD0" w:rsidRDefault="009513F7" w:rsidP="00BE7DD0">
            <w:pPr>
              <w:pStyle w:val="a4"/>
              <w:numPr>
                <w:ilvl w:val="0"/>
                <w:numId w:val="20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Претензии по качеству работ, не соответствующих ТЗ и нормам, предъявляются в соответствии с контрактом и законодательством РФ.</w:t>
            </w:r>
          </w:p>
          <w:p w14:paraId="5D51CBF6" w14:textId="1DCD25A3" w:rsidR="009513F7" w:rsidRPr="00BE7DD0" w:rsidRDefault="009513F7" w:rsidP="00BE7DD0">
            <w:pPr>
              <w:pStyle w:val="a4"/>
              <w:numPr>
                <w:ilvl w:val="0"/>
                <w:numId w:val="20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Подрядчик несет ответственность за сохранность существующих коммуникаций и инфраструктуры Заказчика.</w:t>
            </w:r>
          </w:p>
        </w:tc>
      </w:tr>
      <w:tr w:rsidR="00E34561" w14:paraId="1080EB8C" w14:textId="77777777" w:rsidTr="003821DF">
        <w:trPr>
          <w:jc w:val="center"/>
        </w:trPr>
        <w:tc>
          <w:tcPr>
            <w:tcW w:w="846" w:type="dxa"/>
          </w:tcPr>
          <w:p w14:paraId="00E5002D" w14:textId="77777777" w:rsidR="00E34561" w:rsidRPr="00BE7DD0" w:rsidRDefault="00E34561" w:rsidP="00BE7D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C446F80" w14:textId="22D7511B" w:rsidR="00E34561" w:rsidRPr="00BE7DD0" w:rsidRDefault="00E34561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Требования к Подрядчику</w:t>
            </w:r>
          </w:p>
        </w:tc>
        <w:tc>
          <w:tcPr>
            <w:tcW w:w="5386" w:type="dxa"/>
            <w:vAlign w:val="center"/>
          </w:tcPr>
          <w:p w14:paraId="2B7B20C7" w14:textId="5B377825" w:rsidR="00E34561" w:rsidRPr="00BE7DD0" w:rsidRDefault="00E34561" w:rsidP="00BE7DD0">
            <w:pPr>
              <w:pStyle w:val="a4"/>
              <w:numPr>
                <w:ilvl w:val="0"/>
                <w:numId w:val="16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Наличие действующей выписки из реестра членов саморегулируемой организации (СРО) в области строительства, реконструкции, капитального ремонта объектов капитального строительства по соответствующим видам работ.</w:t>
            </w:r>
          </w:p>
          <w:p w14:paraId="2DA54E3B" w14:textId="7A090E96" w:rsidR="00E34561" w:rsidRPr="00BE7DD0" w:rsidRDefault="00E34561" w:rsidP="00BE7DD0">
            <w:pPr>
              <w:pStyle w:val="a4"/>
              <w:numPr>
                <w:ilvl w:val="0"/>
                <w:numId w:val="16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Наличие опыта выполнения аналогичных работ на железнодорожных путях необщего пользования промышленных предприятий.</w:t>
            </w:r>
          </w:p>
          <w:p w14:paraId="39B70267" w14:textId="488186F4" w:rsidR="00E34561" w:rsidRPr="00BE7DD0" w:rsidRDefault="00E34561" w:rsidP="00BE7DD0">
            <w:pPr>
              <w:pStyle w:val="a4"/>
              <w:numPr>
                <w:ilvl w:val="0"/>
                <w:numId w:val="16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Наличие квалифицированного персонала, аттестованного для выполнения работ на железнодорожных путях.</w:t>
            </w:r>
          </w:p>
          <w:p w14:paraId="3CE40282" w14:textId="2C231F3A" w:rsidR="00E34561" w:rsidRPr="00BE7DD0" w:rsidRDefault="00E34561" w:rsidP="00BE7DD0">
            <w:pPr>
              <w:pStyle w:val="a4"/>
              <w:numPr>
                <w:ilvl w:val="0"/>
                <w:numId w:val="16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Наличие необходимых машин, механизмов, оборудования и инструмента.</w:t>
            </w:r>
          </w:p>
          <w:p w14:paraId="18766156" w14:textId="12410DF2" w:rsidR="00E34561" w:rsidRPr="00BE7DD0" w:rsidRDefault="00E34561" w:rsidP="00BE7DD0">
            <w:pPr>
              <w:pStyle w:val="a4"/>
              <w:numPr>
                <w:ilvl w:val="0"/>
                <w:numId w:val="19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* Соблюдение требований охраны труда, промышленной и пожарной безопасности при производстве работ.</w:t>
            </w:r>
          </w:p>
        </w:tc>
      </w:tr>
      <w:tr w:rsidR="009513F7" w14:paraId="70CD2159" w14:textId="77777777" w:rsidTr="003821DF">
        <w:trPr>
          <w:jc w:val="center"/>
        </w:trPr>
        <w:tc>
          <w:tcPr>
            <w:tcW w:w="846" w:type="dxa"/>
          </w:tcPr>
          <w:p w14:paraId="75A7E38D" w14:textId="0B6D3B1D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1.16.</w:t>
            </w:r>
          </w:p>
        </w:tc>
        <w:tc>
          <w:tcPr>
            <w:tcW w:w="3402" w:type="dxa"/>
          </w:tcPr>
          <w:p w14:paraId="44D18698" w14:textId="5DACAA62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Приложения</w:t>
            </w:r>
          </w:p>
        </w:tc>
        <w:tc>
          <w:tcPr>
            <w:tcW w:w="5386" w:type="dxa"/>
            <w:vAlign w:val="center"/>
          </w:tcPr>
          <w:p w14:paraId="577671F5" w14:textId="77777777" w:rsidR="009513F7" w:rsidRPr="00BE7DD0" w:rsidRDefault="009513F7" w:rsidP="00BE7DD0">
            <w:pPr>
              <w:pStyle w:val="a4"/>
              <w:numPr>
                <w:ilvl w:val="0"/>
                <w:numId w:val="19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Схема участков пути и стрелочных переводов, подлежащих ремонту/замене.</w:t>
            </w:r>
          </w:p>
          <w:p w14:paraId="75FEA795" w14:textId="77777777" w:rsidR="009513F7" w:rsidRPr="00BE7DD0" w:rsidRDefault="009513F7" w:rsidP="00BE7DD0">
            <w:pPr>
              <w:pStyle w:val="a4"/>
              <w:ind w:left="456"/>
              <w:jc w:val="both"/>
              <w:rPr>
                <w:rFonts w:ascii="Times New Roman" w:hAnsi="Times New Roman" w:cs="Times New Roman"/>
              </w:rPr>
            </w:pPr>
          </w:p>
          <w:p w14:paraId="456FE854" w14:textId="77777777" w:rsidR="009513F7" w:rsidRPr="00BE7DD0" w:rsidRDefault="009513F7" w:rsidP="00BE7DD0">
            <w:pPr>
              <w:pStyle w:val="a4"/>
              <w:numPr>
                <w:ilvl w:val="0"/>
                <w:numId w:val="19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Ведомость дефектов (результаты обследования).</w:t>
            </w:r>
          </w:p>
          <w:p w14:paraId="7130B940" w14:textId="77777777" w:rsidR="009513F7" w:rsidRPr="00BE7DD0" w:rsidRDefault="009513F7" w:rsidP="00BE7DD0">
            <w:pPr>
              <w:pStyle w:val="a4"/>
              <w:ind w:left="456"/>
              <w:jc w:val="both"/>
              <w:rPr>
                <w:rFonts w:ascii="Times New Roman" w:hAnsi="Times New Roman" w:cs="Times New Roman"/>
              </w:rPr>
            </w:pPr>
          </w:p>
          <w:p w14:paraId="753FCB2D" w14:textId="77777777" w:rsidR="009513F7" w:rsidRPr="00BE7DD0" w:rsidRDefault="009513F7" w:rsidP="00BE7DD0">
            <w:pPr>
              <w:pStyle w:val="a4"/>
              <w:numPr>
                <w:ilvl w:val="0"/>
                <w:numId w:val="19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Перечень заменяемых стрелочных переводов (марки, типы).</w:t>
            </w:r>
          </w:p>
          <w:p w14:paraId="2B62722A" w14:textId="77777777" w:rsidR="009513F7" w:rsidRPr="00BE7DD0" w:rsidRDefault="009513F7" w:rsidP="00BE7DD0">
            <w:pPr>
              <w:pStyle w:val="a4"/>
              <w:ind w:left="456"/>
              <w:jc w:val="both"/>
              <w:rPr>
                <w:rFonts w:ascii="Times New Roman" w:hAnsi="Times New Roman" w:cs="Times New Roman"/>
              </w:rPr>
            </w:pPr>
          </w:p>
          <w:p w14:paraId="35253E20" w14:textId="7AC26FA0" w:rsidR="009513F7" w:rsidRPr="00BE7DD0" w:rsidRDefault="009513F7" w:rsidP="00BE7DD0">
            <w:pPr>
              <w:pStyle w:val="a4"/>
              <w:numPr>
                <w:ilvl w:val="0"/>
                <w:numId w:val="19"/>
              </w:numPr>
              <w:ind w:left="456"/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Форма Паспорта путей необщего пользования АО «Коломенский завод» (для корректировки).</w:t>
            </w:r>
          </w:p>
        </w:tc>
      </w:tr>
      <w:tr w:rsidR="009513F7" w14:paraId="59758AA0" w14:textId="77777777" w:rsidTr="003821DF">
        <w:trPr>
          <w:jc w:val="center"/>
        </w:trPr>
        <w:tc>
          <w:tcPr>
            <w:tcW w:w="846" w:type="dxa"/>
          </w:tcPr>
          <w:p w14:paraId="629498F2" w14:textId="62BDD93E" w:rsidR="009513F7" w:rsidRPr="00BE7DD0" w:rsidRDefault="009513F7" w:rsidP="00BE7D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9BC559A" w14:textId="17ACDD26" w:rsidR="009513F7" w:rsidRPr="00BE7DD0" w:rsidRDefault="00D53C67" w:rsidP="00BE7DD0">
            <w:pPr>
              <w:jc w:val="both"/>
              <w:rPr>
                <w:rFonts w:ascii="Times New Roman" w:hAnsi="Times New Roman" w:cs="Times New Roman"/>
              </w:rPr>
            </w:pPr>
            <w:r w:rsidRPr="00BE7DD0">
              <w:rPr>
                <w:rFonts w:ascii="Times New Roman" w:hAnsi="Times New Roman" w:cs="Times New Roman"/>
              </w:rPr>
              <w:t>Требования к нормативной документации</w:t>
            </w:r>
          </w:p>
        </w:tc>
        <w:tc>
          <w:tcPr>
            <w:tcW w:w="5386" w:type="dxa"/>
            <w:vAlign w:val="center"/>
          </w:tcPr>
          <w:p w14:paraId="3929E242" w14:textId="77777777" w:rsidR="00D53C67" w:rsidRPr="00BE7DD0" w:rsidRDefault="00D53C67" w:rsidP="00BE7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E7D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Выполняемые работы и оформляемая документация должны соответствовать требованиям действующих на </w:t>
            </w:r>
            <w:r w:rsidRPr="00BE7DD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территории Российской Федерации нормативных документов, включая, но не ограничиваясь:</w:t>
            </w:r>
          </w:p>
          <w:p w14:paraId="16D9C7C9" w14:textId="77777777" w:rsidR="00D53C67" w:rsidRPr="00D53C67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СП 119.13330.2017 "Железные дороги колеи 1520 мм" (Актуализированная редакция СНиП 32-01-95).</w:t>
            </w:r>
          </w:p>
          <w:p w14:paraId="3BD21A46" w14:textId="77777777" w:rsidR="00D53C67" w:rsidRPr="00D53C67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СП 37.13330.2012 "Промышленный транспорт" (Актуализированная редакция СНиП 2.05.07-91*).</w:t>
            </w:r>
          </w:p>
          <w:p w14:paraId="0646C860" w14:textId="77777777" w:rsidR="00D53C67" w:rsidRPr="00D53C67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"Правила технической эксплуатации железных дорог Российской Федерации" (Утверждены Приказом Минтранса России от 23.06.2022 N 250, в части, применимой к железнодорожным путям необщего пользования).</w:t>
            </w:r>
          </w:p>
          <w:p w14:paraId="6481AF4A" w14:textId="77777777" w:rsidR="00D53C67" w:rsidRPr="00D53C67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"Инструкция по текущему содержанию железнодорожного пути" (например, утвержденная распоряжением ОАО "РЖД" от 29.12.2012 N 2791р (ЦП-774) или иная актуальная, адаптированная для путей необщего пользования).</w:t>
            </w:r>
          </w:p>
          <w:p w14:paraId="5E2E8E5C" w14:textId="77777777" w:rsidR="00D53C67" w:rsidRPr="00D53C67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 Р 51685-2013 "Рельсы железнодорожные. Общие технические условия".</w:t>
            </w:r>
          </w:p>
          <w:p w14:paraId="3B184F84" w14:textId="77777777" w:rsidR="00D53C67" w:rsidRPr="00D53C67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 Р 54747-2011 "Шпалы железобетонные для железных дорог колеи 1520 мм. Технические условия".</w:t>
            </w:r>
          </w:p>
          <w:p w14:paraId="2EAF4A9A" w14:textId="77777777" w:rsidR="00D53C67" w:rsidRPr="00D53C67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 7392-2014 "Щебень из плотных горных пород для балластного слоя железнодорожного пути. Технические условия".</w:t>
            </w:r>
          </w:p>
          <w:p w14:paraId="15CDD302" w14:textId="77777777" w:rsidR="00D53C67" w:rsidRPr="00D53C67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 Р 21.101-2020 "Система проектной документации для строительства. Основные требования к проектной и рабочей документации" (в части оформления исполнительной документации).</w:t>
            </w:r>
          </w:p>
          <w:p w14:paraId="1424BE22" w14:textId="77777777" w:rsidR="00D53C67" w:rsidRPr="00D53C67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РД 11-02-2006 "Требования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обеспечения".</w:t>
            </w:r>
          </w:p>
          <w:p w14:paraId="609EDFFD" w14:textId="77777777" w:rsidR="00D53C67" w:rsidRPr="00D53C67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Федеральный закон "О промышленной безопасности опасных производственных объектов" от 21.07.1997 N 116-ФЗ (если железнодорожные пути предприятия идентифицированы как ОПО).</w:t>
            </w:r>
          </w:p>
          <w:p w14:paraId="492CDF0B" w14:textId="3A367219" w:rsidR="009513F7" w:rsidRPr="00BE7DD0" w:rsidRDefault="00D53C67" w:rsidP="00BE7DD0">
            <w:pPr>
              <w:numPr>
                <w:ilvl w:val="0"/>
                <w:numId w:val="19"/>
              </w:numPr>
              <w:spacing w:before="100" w:beforeAutospacing="1" w:after="100" w:afterAutospacing="1"/>
              <w:ind w:left="456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53C6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Применимые внутренние стандарты, инструкции и регламенты АО «Коломенский завод».</w:t>
            </w:r>
          </w:p>
        </w:tc>
      </w:tr>
    </w:tbl>
    <w:p w14:paraId="01F98F77" w14:textId="03F76EAC" w:rsidR="000A4EAE" w:rsidRPr="00B409D8" w:rsidRDefault="004C6EBD" w:rsidP="004C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sectPr w:rsidR="000A4EAE" w:rsidRPr="00B409D8" w:rsidSect="0034330A">
      <w:footerReference w:type="default" r:id="rId7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DE338" w14:textId="77777777" w:rsidR="00232DCB" w:rsidRDefault="00232DCB" w:rsidP="0034330A">
      <w:pPr>
        <w:spacing w:after="0" w:line="240" w:lineRule="auto"/>
      </w:pPr>
      <w:r>
        <w:separator/>
      </w:r>
    </w:p>
  </w:endnote>
  <w:endnote w:type="continuationSeparator" w:id="0">
    <w:p w14:paraId="240DD3BC" w14:textId="77777777" w:rsidR="00232DCB" w:rsidRDefault="00232DCB" w:rsidP="0034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2072404"/>
      <w:docPartObj>
        <w:docPartGallery w:val="Page Numbers (Bottom of Page)"/>
        <w:docPartUnique/>
      </w:docPartObj>
    </w:sdtPr>
    <w:sdtEndPr/>
    <w:sdtContent>
      <w:p w14:paraId="6B922B39" w14:textId="17D433E7" w:rsidR="0034330A" w:rsidRDefault="003433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08BE7E" w14:textId="77777777" w:rsidR="0034330A" w:rsidRDefault="003433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42934" w14:textId="77777777" w:rsidR="00232DCB" w:rsidRDefault="00232DCB" w:rsidP="0034330A">
      <w:pPr>
        <w:spacing w:after="0" w:line="240" w:lineRule="auto"/>
      </w:pPr>
      <w:r>
        <w:separator/>
      </w:r>
    </w:p>
  </w:footnote>
  <w:footnote w:type="continuationSeparator" w:id="0">
    <w:p w14:paraId="12EEB036" w14:textId="77777777" w:rsidR="00232DCB" w:rsidRDefault="00232DCB" w:rsidP="00343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3166"/>
    <w:multiLevelType w:val="hybridMultilevel"/>
    <w:tmpl w:val="DF8A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3FF1"/>
    <w:multiLevelType w:val="hybridMultilevel"/>
    <w:tmpl w:val="2EE43F40"/>
    <w:lvl w:ilvl="0" w:tplc="4836A706">
      <w:start w:val="1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2" w15:restartNumberingAfterBreak="0">
    <w:nsid w:val="166F636E"/>
    <w:multiLevelType w:val="hybridMultilevel"/>
    <w:tmpl w:val="09B4A48C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3" w15:restartNumberingAfterBreak="0">
    <w:nsid w:val="1F9D0AD7"/>
    <w:multiLevelType w:val="hybridMultilevel"/>
    <w:tmpl w:val="F9165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EF8"/>
    <w:multiLevelType w:val="hybridMultilevel"/>
    <w:tmpl w:val="A0F8C14E"/>
    <w:lvl w:ilvl="0" w:tplc="500431A8">
      <w:start w:val="1"/>
      <w:numFmt w:val="decimal"/>
      <w:lvlText w:val="%1."/>
      <w:lvlJc w:val="left"/>
      <w:pPr>
        <w:ind w:left="139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5" w15:restartNumberingAfterBreak="0">
    <w:nsid w:val="227218BD"/>
    <w:multiLevelType w:val="hybridMultilevel"/>
    <w:tmpl w:val="9F727312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6" w15:restartNumberingAfterBreak="0">
    <w:nsid w:val="3428145C"/>
    <w:multiLevelType w:val="hybridMultilevel"/>
    <w:tmpl w:val="8252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D3B58"/>
    <w:multiLevelType w:val="hybridMultilevel"/>
    <w:tmpl w:val="B630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65D5"/>
    <w:multiLevelType w:val="hybridMultilevel"/>
    <w:tmpl w:val="E1E4A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A3C1D"/>
    <w:multiLevelType w:val="hybridMultilevel"/>
    <w:tmpl w:val="E5E08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743A3"/>
    <w:multiLevelType w:val="hybridMultilevel"/>
    <w:tmpl w:val="02C81B98"/>
    <w:lvl w:ilvl="0" w:tplc="9D601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F166C"/>
    <w:multiLevelType w:val="hybridMultilevel"/>
    <w:tmpl w:val="5740A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A323F"/>
    <w:multiLevelType w:val="hybridMultilevel"/>
    <w:tmpl w:val="D01EB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F4F97"/>
    <w:multiLevelType w:val="hybridMultilevel"/>
    <w:tmpl w:val="CC08033C"/>
    <w:lvl w:ilvl="0" w:tplc="04190001">
      <w:start w:val="1"/>
      <w:numFmt w:val="bullet"/>
      <w:lvlText w:val="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4" w15:restartNumberingAfterBreak="0">
    <w:nsid w:val="68B23CAF"/>
    <w:multiLevelType w:val="hybridMultilevel"/>
    <w:tmpl w:val="97168EDE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15" w15:restartNumberingAfterBreak="0">
    <w:nsid w:val="6B172A32"/>
    <w:multiLevelType w:val="hybridMultilevel"/>
    <w:tmpl w:val="7F346DD2"/>
    <w:lvl w:ilvl="0" w:tplc="9D601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F0A7E"/>
    <w:multiLevelType w:val="multilevel"/>
    <w:tmpl w:val="5BF2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DD52BD"/>
    <w:multiLevelType w:val="hybridMultilevel"/>
    <w:tmpl w:val="8530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27FA9"/>
    <w:multiLevelType w:val="hybridMultilevel"/>
    <w:tmpl w:val="73AAC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516D1"/>
    <w:multiLevelType w:val="hybridMultilevel"/>
    <w:tmpl w:val="98B02F18"/>
    <w:lvl w:ilvl="0" w:tplc="5D5C0BB6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0" w15:restartNumberingAfterBreak="0">
    <w:nsid w:val="7E7F1169"/>
    <w:multiLevelType w:val="hybridMultilevel"/>
    <w:tmpl w:val="4372C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9"/>
  </w:num>
  <w:num w:numId="5">
    <w:abstractNumId w:val="4"/>
  </w:num>
  <w:num w:numId="6">
    <w:abstractNumId w:val="14"/>
  </w:num>
  <w:num w:numId="7">
    <w:abstractNumId w:val="6"/>
  </w:num>
  <w:num w:numId="8">
    <w:abstractNumId w:val="12"/>
  </w:num>
  <w:num w:numId="9">
    <w:abstractNumId w:val="9"/>
  </w:num>
  <w:num w:numId="10">
    <w:abstractNumId w:val="2"/>
  </w:num>
  <w:num w:numId="11">
    <w:abstractNumId w:val="20"/>
  </w:num>
  <w:num w:numId="12">
    <w:abstractNumId w:val="1"/>
  </w:num>
  <w:num w:numId="13">
    <w:abstractNumId w:val="18"/>
  </w:num>
  <w:num w:numId="14">
    <w:abstractNumId w:val="8"/>
  </w:num>
  <w:num w:numId="15">
    <w:abstractNumId w:val="17"/>
  </w:num>
  <w:num w:numId="16">
    <w:abstractNumId w:val="15"/>
  </w:num>
  <w:num w:numId="17">
    <w:abstractNumId w:val="10"/>
  </w:num>
  <w:num w:numId="18">
    <w:abstractNumId w:val="5"/>
  </w:num>
  <w:num w:numId="19">
    <w:abstractNumId w:val="13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AE"/>
    <w:rsid w:val="00047F06"/>
    <w:rsid w:val="000A4EAE"/>
    <w:rsid w:val="000B60CF"/>
    <w:rsid w:val="001606AF"/>
    <w:rsid w:val="001D14D6"/>
    <w:rsid w:val="001D7D9F"/>
    <w:rsid w:val="001E1573"/>
    <w:rsid w:val="001F4A2B"/>
    <w:rsid w:val="00232DCB"/>
    <w:rsid w:val="00245BBC"/>
    <w:rsid w:val="00283B85"/>
    <w:rsid w:val="00317302"/>
    <w:rsid w:val="0034330A"/>
    <w:rsid w:val="003821DF"/>
    <w:rsid w:val="003928CE"/>
    <w:rsid w:val="003D3CBF"/>
    <w:rsid w:val="0042629E"/>
    <w:rsid w:val="00492421"/>
    <w:rsid w:val="004C29AC"/>
    <w:rsid w:val="004C6EBD"/>
    <w:rsid w:val="005173E0"/>
    <w:rsid w:val="005F37D1"/>
    <w:rsid w:val="0063784C"/>
    <w:rsid w:val="00674FB5"/>
    <w:rsid w:val="00686365"/>
    <w:rsid w:val="006C33E6"/>
    <w:rsid w:val="006E5A2C"/>
    <w:rsid w:val="00725EB3"/>
    <w:rsid w:val="007443B7"/>
    <w:rsid w:val="00760FC9"/>
    <w:rsid w:val="00810B78"/>
    <w:rsid w:val="008174AD"/>
    <w:rsid w:val="00825FA6"/>
    <w:rsid w:val="00841015"/>
    <w:rsid w:val="00887265"/>
    <w:rsid w:val="008A2E05"/>
    <w:rsid w:val="008C78FC"/>
    <w:rsid w:val="008F254E"/>
    <w:rsid w:val="0090418C"/>
    <w:rsid w:val="009513F7"/>
    <w:rsid w:val="00957429"/>
    <w:rsid w:val="00A7603A"/>
    <w:rsid w:val="00B409D8"/>
    <w:rsid w:val="00B50BAF"/>
    <w:rsid w:val="00B52526"/>
    <w:rsid w:val="00BB2601"/>
    <w:rsid w:val="00BE7DD0"/>
    <w:rsid w:val="00C166AA"/>
    <w:rsid w:val="00C50D6F"/>
    <w:rsid w:val="00C56930"/>
    <w:rsid w:val="00D026B0"/>
    <w:rsid w:val="00D159DD"/>
    <w:rsid w:val="00D22FF5"/>
    <w:rsid w:val="00D53C67"/>
    <w:rsid w:val="00D5757D"/>
    <w:rsid w:val="00E1537E"/>
    <w:rsid w:val="00E34561"/>
    <w:rsid w:val="00E65C23"/>
    <w:rsid w:val="00ED54BB"/>
    <w:rsid w:val="00F75710"/>
    <w:rsid w:val="00FD4594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755B"/>
  <w15:chartTrackingRefBased/>
  <w15:docId w15:val="{F8B376AD-6538-4855-8B8E-8F7139A8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EAE"/>
  </w:style>
  <w:style w:type="paragraph" w:styleId="1">
    <w:name w:val="heading 1"/>
    <w:basedOn w:val="a"/>
    <w:link w:val="10"/>
    <w:uiPriority w:val="9"/>
    <w:qFormat/>
    <w:rsid w:val="00382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4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5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330A"/>
  </w:style>
  <w:style w:type="paragraph" w:styleId="a7">
    <w:name w:val="footer"/>
    <w:basedOn w:val="a"/>
    <w:link w:val="a8"/>
    <w:uiPriority w:val="99"/>
    <w:unhideWhenUsed/>
    <w:rsid w:val="0034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330A"/>
  </w:style>
  <w:style w:type="character" w:customStyle="1" w:styleId="10">
    <w:name w:val="Заголовок 1 Знак"/>
    <w:basedOn w:val="a0"/>
    <w:link w:val="1"/>
    <w:uiPriority w:val="9"/>
    <w:rsid w:val="00382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9">
    <w:name w:val="Strong"/>
    <w:basedOn w:val="a0"/>
    <w:uiPriority w:val="22"/>
    <w:qFormat/>
    <w:rsid w:val="008A2E0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D54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D5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Липатов</dc:creator>
  <cp:keywords/>
  <dc:description/>
  <cp:lastModifiedBy>Admin</cp:lastModifiedBy>
  <cp:revision>2</cp:revision>
  <dcterms:created xsi:type="dcterms:W3CDTF">2025-06-17T10:10:00Z</dcterms:created>
  <dcterms:modified xsi:type="dcterms:W3CDTF">2025-06-17T10:10:00Z</dcterms:modified>
</cp:coreProperties>
</file>