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3368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6F6DE5A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45DDE036" w14:textId="7F2A0CDF" w:rsidR="002A75EF" w:rsidRPr="007640EA" w:rsidRDefault="002A75EF" w:rsidP="0045412E">
      <w:pPr>
        <w:pStyle w:val="af8"/>
        <w:keepNext/>
        <w:spacing w:before="0" w:beforeAutospacing="0" w:after="0" w:afterAutospacing="0"/>
        <w:rPr>
          <w:b/>
          <w:sz w:val="24"/>
          <w:szCs w:val="24"/>
        </w:rPr>
      </w:pPr>
      <w:r w:rsidRPr="007640EA">
        <w:rPr>
          <w:sz w:val="24"/>
          <w:szCs w:val="24"/>
        </w:rPr>
        <w:t>Приложение </w:t>
      </w:r>
      <w:r w:rsidR="000B4AB6">
        <w:rPr>
          <w:noProof/>
          <w:sz w:val="24"/>
          <w:szCs w:val="24"/>
        </w:rPr>
        <w:t>2</w:t>
      </w:r>
      <w:r w:rsidRPr="007640EA">
        <w:rPr>
          <w:noProof/>
          <w:sz w:val="24"/>
          <w:szCs w:val="24"/>
        </w:rPr>
        <w:t xml:space="preserve"> к заявке</w:t>
      </w:r>
    </w:p>
    <w:p w14:paraId="6BEF5A12" w14:textId="5E09719D" w:rsidR="002A75EF" w:rsidRPr="0054286F" w:rsidRDefault="002A75EF" w:rsidP="0045412E">
      <w:pPr>
        <w:keepNext/>
      </w:pPr>
      <w:r w:rsidRPr="007640EA">
        <w:t>от «</w:t>
      </w:r>
      <w:r w:rsidR="0054286F">
        <w:t>23</w:t>
      </w:r>
      <w:r w:rsidRPr="0054286F">
        <w:t xml:space="preserve">» </w:t>
      </w:r>
      <w:r w:rsidR="00693411" w:rsidRPr="0054286F">
        <w:t>мая</w:t>
      </w:r>
      <w:r w:rsidRPr="0054286F">
        <w:t xml:space="preserve"> 2025 года</w:t>
      </w:r>
    </w:p>
    <w:p w14:paraId="585F584D" w14:textId="182DDCCB" w:rsidR="002A75EF" w:rsidRDefault="002A75EF" w:rsidP="0045412E">
      <w:pPr>
        <w:keepNext/>
      </w:pPr>
      <w:r w:rsidRPr="0054286F">
        <w:t>№</w:t>
      </w:r>
      <w:r w:rsidR="00693411" w:rsidRPr="0054286F">
        <w:t xml:space="preserve"> </w:t>
      </w:r>
      <w:r w:rsidR="0054286F" w:rsidRPr="0054286F">
        <w:t>363</w:t>
      </w:r>
      <w:r w:rsidRPr="0054286F">
        <w:t>-К</w:t>
      </w:r>
    </w:p>
    <w:p w14:paraId="5CCB743D" w14:textId="77777777" w:rsidR="002A75EF" w:rsidRPr="007640EA" w:rsidRDefault="002A75EF" w:rsidP="002A75EF">
      <w:pPr>
        <w:keepNext/>
      </w:pPr>
    </w:p>
    <w:p w14:paraId="6DEDA930" w14:textId="77777777" w:rsidR="007F5829" w:rsidRPr="0054286F" w:rsidRDefault="007F5829" w:rsidP="007F5829">
      <w:pPr>
        <w:keepNext/>
        <w:spacing w:before="240" w:after="240"/>
        <w:jc w:val="center"/>
        <w:rPr>
          <w:b/>
          <w:caps/>
          <w:spacing w:val="40"/>
        </w:rPr>
      </w:pPr>
      <w:r w:rsidRPr="0054286F">
        <w:rPr>
          <w:b/>
          <w:caps/>
          <w:spacing w:val="40"/>
        </w:rPr>
        <w:t>КОММЕРЧЕСКОЕ предложение</w:t>
      </w:r>
    </w:p>
    <w:p w14:paraId="06214714" w14:textId="2EC43E27" w:rsidR="002A75EF" w:rsidRPr="0054286F" w:rsidRDefault="002A75EF" w:rsidP="002A75EF">
      <w:pPr>
        <w:pStyle w:val="a5"/>
        <w:keepNext/>
        <w:tabs>
          <w:tab w:val="right" w:pos="10205"/>
        </w:tabs>
        <w:ind w:left="0"/>
        <w:jc w:val="both"/>
      </w:pPr>
      <w:r w:rsidRPr="0054286F">
        <w:t xml:space="preserve">Наименование участника: Общество с ограниченной ответственностью «КиКГЕОСТРОЙ» (лидер коллективного участника) </w:t>
      </w:r>
    </w:p>
    <w:p w14:paraId="75AD2F0E" w14:textId="77777777" w:rsidR="00C31B8A" w:rsidRPr="0054286F" w:rsidRDefault="002A75EF" w:rsidP="00C31B8A">
      <w:pPr>
        <w:keepNext/>
        <w:spacing w:after="200" w:line="276" w:lineRule="auto"/>
      </w:pPr>
      <w:r w:rsidRPr="0054286F">
        <w:t>ИНН участника: 7709918820</w:t>
      </w:r>
    </w:p>
    <w:p w14:paraId="56D8EA22" w14:textId="79CAC143" w:rsidR="00C31B8A" w:rsidRPr="0067154D" w:rsidRDefault="00C31B8A" w:rsidP="00C31B8A">
      <w:pPr>
        <w:keepNext/>
        <w:spacing w:after="200" w:line="276" w:lineRule="auto"/>
        <w:jc w:val="both"/>
      </w:pPr>
      <w:r w:rsidRPr="0054286F">
        <w:t xml:space="preserve">(Член коллективного участника - </w:t>
      </w:r>
      <w:bookmarkStart w:id="0" w:name="_Hlk195189020"/>
      <w:r w:rsidR="000B4AB6" w:rsidRPr="0054286F">
        <w:t xml:space="preserve">Общество с ограниченной ответственностью </w:t>
      </w:r>
      <w:bookmarkEnd w:id="0"/>
      <w:r w:rsidR="00285C6E">
        <w:t>«</w:t>
      </w:r>
      <w:r w:rsidR="0054286F" w:rsidRPr="0054286F">
        <w:t>СЕВЕРОЗАПАДЭЛЕКТРОУНИВЕРСАЛСТРОЙ», ИНН 7810970754</w:t>
      </w:r>
      <w:r w:rsidRPr="0054286F">
        <w:t>)</w:t>
      </w:r>
    </w:p>
    <w:p w14:paraId="07674B65" w14:textId="01D3590A" w:rsidR="007F5829" w:rsidRDefault="007F5829" w:rsidP="007F5829">
      <w:pPr>
        <w:spacing w:line="280" w:lineRule="exact"/>
        <w:rPr>
          <w:b/>
          <w:bCs/>
          <w:caps/>
          <w:snapToGrid w:val="0"/>
        </w:rPr>
      </w:pPr>
      <w:bookmarkStart w:id="1" w:name="_Hlk193195117"/>
    </w:p>
    <w:tbl>
      <w:tblPr>
        <w:tblW w:w="5087" w:type="pct"/>
        <w:tblLayout w:type="fixed"/>
        <w:tblLook w:val="04A0" w:firstRow="1" w:lastRow="0" w:firstColumn="1" w:lastColumn="0" w:noHBand="0" w:noVBand="1"/>
      </w:tblPr>
      <w:tblGrid>
        <w:gridCol w:w="2603"/>
        <w:gridCol w:w="1660"/>
        <w:gridCol w:w="1322"/>
        <w:gridCol w:w="1615"/>
        <w:gridCol w:w="1764"/>
        <w:gridCol w:w="1349"/>
      </w:tblGrid>
      <w:tr w:rsidR="00285C6E" w:rsidRPr="0082464A" w14:paraId="673EABEC" w14:textId="77777777" w:rsidTr="007A381E">
        <w:trPr>
          <w:trHeight w:val="300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B9BF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Наменование раздела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09D24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шифр рабочей документции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563A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Здание/сооружение отдельно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7DDB58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Материалы, руб без НДС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548494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Работы, руб без НДС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14:paraId="1C6EF1CB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Итого, руб без НДС</w:t>
            </w:r>
          </w:p>
        </w:tc>
      </w:tr>
      <w:tr w:rsidR="00285C6E" w:rsidRPr="0082464A" w14:paraId="3A7B4865" w14:textId="77777777" w:rsidTr="007A381E">
        <w:trPr>
          <w:trHeight w:val="300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658E5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983F86">
              <w:rPr>
                <w:sz w:val="16"/>
                <w:szCs w:val="16"/>
              </w:rPr>
              <w:t>Электроснабжения основного технологического оборудования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D3312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CDFE7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67AC3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03626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A2933" w14:textId="77777777" w:rsidR="00285C6E" w:rsidRPr="0082464A" w:rsidRDefault="00285C6E" w:rsidP="002A4B15">
            <w:pPr>
              <w:rPr>
                <w:sz w:val="16"/>
                <w:szCs w:val="16"/>
              </w:rPr>
            </w:pPr>
          </w:p>
        </w:tc>
      </w:tr>
      <w:tr w:rsidR="00285C6E" w:rsidRPr="0082464A" w14:paraId="68AE29CC" w14:textId="77777777" w:rsidTr="007A381E">
        <w:trPr>
          <w:trHeight w:val="1485"/>
        </w:trPr>
        <w:tc>
          <w:tcPr>
            <w:tcW w:w="12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950D61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Электроснабжения основного технологического оборудования терминала по перевалке минеральных удобрений. Работы выполняются согласно конструкторской документации. Вспомогательные материалы поставляются силами Подрядчика в объёме 100%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F0F0A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Конструкторская документация RHM в соответсвии с приложением №1 к Техническому заданию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D372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—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C639B" w14:textId="551B81DC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06699C" w:rsidRPr="0006699C">
              <w:rPr>
                <w:sz w:val="16"/>
                <w:szCs w:val="16"/>
              </w:rPr>
              <w:t>1 990 374,86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A5E4B6" w14:textId="62C1983F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06699C" w:rsidRPr="0006699C">
              <w:rPr>
                <w:sz w:val="16"/>
                <w:szCs w:val="16"/>
              </w:rPr>
              <w:t>365 002 518,12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543E4D3" w14:textId="48F47C08" w:rsidR="00285C6E" w:rsidRPr="0082464A" w:rsidRDefault="0006699C" w:rsidP="002A4B15">
            <w:pPr>
              <w:jc w:val="center"/>
              <w:rPr>
                <w:sz w:val="16"/>
                <w:szCs w:val="16"/>
              </w:rPr>
            </w:pPr>
            <w:r w:rsidRPr="0006699C">
              <w:rPr>
                <w:sz w:val="16"/>
                <w:szCs w:val="16"/>
              </w:rPr>
              <w:t>366 992 892,98</w:t>
            </w:r>
          </w:p>
        </w:tc>
      </w:tr>
      <w:tr w:rsidR="00285C6E" w:rsidRPr="0082464A" w14:paraId="72BF4515" w14:textId="77777777" w:rsidTr="007A381E">
        <w:trPr>
          <w:trHeight w:val="300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66B52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Pr="00983F86">
              <w:rPr>
                <w:sz w:val="16"/>
                <w:szCs w:val="16"/>
              </w:rPr>
              <w:t>Электроснабжение и освещение зданий и сооружений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01E6D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C1C55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7AF76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31FC1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5F972" w14:textId="77777777" w:rsidR="00285C6E" w:rsidRPr="0082464A" w:rsidRDefault="00285C6E" w:rsidP="002A4B15">
            <w:pPr>
              <w:rPr>
                <w:sz w:val="16"/>
                <w:szCs w:val="16"/>
              </w:rPr>
            </w:pPr>
          </w:p>
        </w:tc>
      </w:tr>
      <w:tr w:rsidR="00285C6E" w:rsidRPr="0082464A" w14:paraId="31190DEB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A1916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1. 1632-2021-00-ЭС1.СУБ. Внутриплощадочные сети электроснабжения. Система бесперебойного гарантированного электроснабжения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12E8C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1632-2021-00-</w:t>
            </w:r>
          </w:p>
          <w:p w14:paraId="6BD36442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ЭС1.СУБ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A290C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00-ЭС1.СУБ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56895" w14:textId="44B26921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5 039 836,05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49F0F2" w14:textId="37D7663A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9 567 435,84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AD656E" w14:textId="2BE69415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14 607 271,89</w:t>
            </w:r>
          </w:p>
        </w:tc>
      </w:tr>
      <w:tr w:rsidR="00A36D30" w:rsidRPr="0082464A" w14:paraId="27434A25" w14:textId="77777777" w:rsidTr="007A381E">
        <w:trPr>
          <w:trHeight w:val="300"/>
        </w:trPr>
        <w:tc>
          <w:tcPr>
            <w:tcW w:w="1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CBDC" w14:textId="77777777" w:rsidR="00A36D30" w:rsidRPr="0082464A" w:rsidRDefault="00A36D30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 1632-2021-1.1, 1.2, 2.1.0-ЭОМ. Станция разгрузки вагонов. Трансбордер. Тоннель. Силовое электрооборудование. Электрическое освещение (внутреннее)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48871" w14:textId="77777777" w:rsidR="00A36D30" w:rsidRDefault="00A36D30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1632-2021-1.1,1.2, </w:t>
            </w:r>
          </w:p>
          <w:p w14:paraId="494348DE" w14:textId="77777777" w:rsidR="00A36D30" w:rsidRPr="0082464A" w:rsidRDefault="00A36D30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2.1.0-ЭОМ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F431E" w14:textId="77777777" w:rsidR="00A36D30" w:rsidRPr="0082464A" w:rsidRDefault="00A36D30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1.1-ЭОМ</w:t>
            </w:r>
          </w:p>
        </w:tc>
        <w:tc>
          <w:tcPr>
            <w:tcW w:w="7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EA0E7" w14:textId="08E2D271" w:rsidR="00A36D30" w:rsidRPr="007A381E" w:rsidRDefault="00A36D30" w:rsidP="00A36D30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 </w:t>
            </w:r>
            <w:r w:rsidR="007A381E" w:rsidRPr="007A381E">
              <w:rPr>
                <w:sz w:val="16"/>
                <w:szCs w:val="16"/>
              </w:rPr>
              <w:t>118 707 385,33</w:t>
            </w:r>
          </w:p>
        </w:tc>
        <w:tc>
          <w:tcPr>
            <w:tcW w:w="855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F90F0" w14:textId="525E9DFB" w:rsidR="00A36D30" w:rsidRPr="0082464A" w:rsidRDefault="00A36D30" w:rsidP="00A36D30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 </w:t>
            </w:r>
            <w:r w:rsidR="007A381E" w:rsidRPr="007A381E">
              <w:rPr>
                <w:sz w:val="16"/>
                <w:szCs w:val="16"/>
              </w:rPr>
              <w:t>38 103 629,18</w:t>
            </w:r>
          </w:p>
        </w:tc>
        <w:tc>
          <w:tcPr>
            <w:tcW w:w="65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30682AEB" w14:textId="129D37A7" w:rsidR="00A36D30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156 811 014,50</w:t>
            </w:r>
          </w:p>
        </w:tc>
      </w:tr>
      <w:tr w:rsidR="00A36D30" w:rsidRPr="0082464A" w14:paraId="1FBAEF24" w14:textId="77777777" w:rsidTr="007A381E">
        <w:trPr>
          <w:trHeight w:val="300"/>
        </w:trPr>
        <w:tc>
          <w:tcPr>
            <w:tcW w:w="1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3FF0" w14:textId="77777777" w:rsidR="00A36D30" w:rsidRPr="0082464A" w:rsidRDefault="00A36D30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1B380" w14:textId="77777777" w:rsidR="00A36D30" w:rsidRPr="0082464A" w:rsidRDefault="00A36D30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0231F" w14:textId="77777777" w:rsidR="00A36D30" w:rsidRPr="0082464A" w:rsidRDefault="00A36D30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1.2-ЭОМ</w:t>
            </w:r>
          </w:p>
        </w:tc>
        <w:tc>
          <w:tcPr>
            <w:tcW w:w="783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02C23" w14:textId="4FFB8334" w:rsidR="00A36D30" w:rsidRPr="007A381E" w:rsidRDefault="00A36D30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pct"/>
            <w:vMerge/>
            <w:tcBorders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2A0652" w14:textId="37DBC501" w:rsidR="00A36D30" w:rsidRPr="0082464A" w:rsidRDefault="00A36D30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4" w:type="pct"/>
            <w:vMerge/>
            <w:tcBorders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4B4135D4" w14:textId="77777777" w:rsidR="00A36D30" w:rsidRPr="0082464A" w:rsidRDefault="00A36D30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A36D30" w:rsidRPr="0082464A" w14:paraId="705CAB7F" w14:textId="77777777" w:rsidTr="007A381E">
        <w:trPr>
          <w:trHeight w:val="300"/>
        </w:trPr>
        <w:tc>
          <w:tcPr>
            <w:tcW w:w="1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0BD9" w14:textId="77777777" w:rsidR="00A36D30" w:rsidRPr="0082464A" w:rsidRDefault="00A36D30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46084" w14:textId="77777777" w:rsidR="00A36D30" w:rsidRPr="0082464A" w:rsidRDefault="00A36D30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79C3E" w14:textId="77777777" w:rsidR="00A36D30" w:rsidRPr="0082464A" w:rsidRDefault="00A36D30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2.1.0-ЭОМ</w:t>
            </w:r>
          </w:p>
        </w:tc>
        <w:tc>
          <w:tcPr>
            <w:tcW w:w="7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1CCC3" w14:textId="1CC35190" w:rsidR="00A36D30" w:rsidRPr="007A381E" w:rsidRDefault="00A36D30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1957AA" w14:textId="12575D6A" w:rsidR="00A36D30" w:rsidRPr="0082464A" w:rsidRDefault="00A36D30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4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44F44C" w14:textId="77777777" w:rsidR="00A36D30" w:rsidRPr="0082464A" w:rsidRDefault="00A36D30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6B7F38BF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C2791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3. 1632-2021-2.1.1-ЭОМ. Конвейерная галерея №1. Силовое электрооборудование. Электрическое освещение (внутреннее) 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6B446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1632-2021-2.1.1</w:t>
            </w:r>
          </w:p>
          <w:p w14:paraId="096ED007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F53E9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2.1.1-ЭОМ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31AC3" w14:textId="72E8742A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11 903 941,05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169444" w14:textId="0A821FEF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5 349 898,36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42BDFC" w14:textId="56FCFCB0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17 253 839,41</w:t>
            </w:r>
          </w:p>
        </w:tc>
      </w:tr>
      <w:tr w:rsidR="0006699C" w:rsidRPr="0082464A" w14:paraId="0FD9317C" w14:textId="77777777" w:rsidTr="007A381E">
        <w:trPr>
          <w:trHeight w:val="300"/>
        </w:trPr>
        <w:tc>
          <w:tcPr>
            <w:tcW w:w="1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0ED2D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4. 1632-2021-2.1.2, 2.1.7-ЭОМ1. Конвейерная галерея №2 и конвейерная галерея №7. Силовое электрооборудование. Электрическое освещение (внутреннее) в осях 1-7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79F81" w14:textId="77777777" w:rsidR="0006699C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1632-2021-2.1.2, </w:t>
            </w:r>
          </w:p>
          <w:p w14:paraId="2DFEEEA2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57D5E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2.1.2-ЭОМ1</w:t>
            </w:r>
          </w:p>
        </w:tc>
        <w:tc>
          <w:tcPr>
            <w:tcW w:w="7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741AF" w14:textId="35661870" w:rsidR="0006699C" w:rsidRPr="007A381E" w:rsidRDefault="0006699C" w:rsidP="0006699C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 </w:t>
            </w:r>
            <w:r w:rsidR="007A381E" w:rsidRPr="007A381E">
              <w:rPr>
                <w:sz w:val="16"/>
                <w:szCs w:val="16"/>
              </w:rPr>
              <w:t>45 542 193,98</w:t>
            </w:r>
          </w:p>
        </w:tc>
        <w:tc>
          <w:tcPr>
            <w:tcW w:w="855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1FBBCE" w14:textId="4A9D9680" w:rsidR="0006699C" w:rsidRPr="0082464A" w:rsidRDefault="0006699C" w:rsidP="0006699C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 </w:t>
            </w:r>
            <w:r w:rsidR="007A381E" w:rsidRPr="007A381E">
              <w:rPr>
                <w:sz w:val="16"/>
                <w:szCs w:val="16"/>
              </w:rPr>
              <w:t>23 953 833,93</w:t>
            </w:r>
          </w:p>
        </w:tc>
        <w:tc>
          <w:tcPr>
            <w:tcW w:w="65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21749086" w14:textId="0C397345" w:rsidR="0006699C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69 496 027,91</w:t>
            </w:r>
          </w:p>
        </w:tc>
      </w:tr>
      <w:tr w:rsidR="0006699C" w:rsidRPr="0082464A" w14:paraId="427E881B" w14:textId="77777777" w:rsidTr="007A381E">
        <w:trPr>
          <w:trHeight w:val="300"/>
        </w:trPr>
        <w:tc>
          <w:tcPr>
            <w:tcW w:w="1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1C7E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DDB52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3D8EA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2.1.7-ЭОМ1</w:t>
            </w:r>
          </w:p>
        </w:tc>
        <w:tc>
          <w:tcPr>
            <w:tcW w:w="7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57A3B" w14:textId="4EB986F0" w:rsidR="0006699C" w:rsidRPr="007A381E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4EC828" w14:textId="6EA6FA9F" w:rsidR="0006699C" w:rsidRPr="0082464A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4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16C24" w14:textId="77777777" w:rsidR="0006699C" w:rsidRPr="0082464A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06699C" w:rsidRPr="0082464A" w14:paraId="67DD56A2" w14:textId="77777777" w:rsidTr="007A381E">
        <w:trPr>
          <w:trHeight w:val="300"/>
        </w:trPr>
        <w:tc>
          <w:tcPr>
            <w:tcW w:w="1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84449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5. 1632-2021-2.1.2, 2.1.7-ЭОМ2. Конвейерная галерея №2 и конвейерная галерея №7. Силовое электрооборудование. Электрическое освещение (внутреннее) в осях 8-14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05B25" w14:textId="77777777" w:rsidR="0006699C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1632-2021-2.1.2, </w:t>
            </w:r>
          </w:p>
          <w:p w14:paraId="0AD55DE1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F467F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2.1.2-ЭОМ2</w:t>
            </w:r>
          </w:p>
        </w:tc>
        <w:tc>
          <w:tcPr>
            <w:tcW w:w="7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05419" w14:textId="1EB30796" w:rsidR="0006699C" w:rsidRPr="007A381E" w:rsidRDefault="0006699C" w:rsidP="0006699C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 </w:t>
            </w:r>
            <w:r w:rsidR="007A381E" w:rsidRPr="007A381E">
              <w:rPr>
                <w:sz w:val="16"/>
                <w:szCs w:val="16"/>
              </w:rPr>
              <w:t>33 843 180,44</w:t>
            </w:r>
          </w:p>
        </w:tc>
        <w:tc>
          <w:tcPr>
            <w:tcW w:w="855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671461" w14:textId="31A37392" w:rsidR="0006699C" w:rsidRPr="0082464A" w:rsidRDefault="0006699C" w:rsidP="0006699C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 </w:t>
            </w:r>
            <w:r w:rsidR="007A381E" w:rsidRPr="007A381E">
              <w:rPr>
                <w:sz w:val="16"/>
                <w:szCs w:val="16"/>
              </w:rPr>
              <w:t>17 275 354,80</w:t>
            </w:r>
          </w:p>
        </w:tc>
        <w:tc>
          <w:tcPr>
            <w:tcW w:w="65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0985AA27" w14:textId="344B5449" w:rsidR="0006699C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51 118 535,24</w:t>
            </w:r>
          </w:p>
        </w:tc>
      </w:tr>
      <w:tr w:rsidR="0006699C" w:rsidRPr="0082464A" w14:paraId="18E685B7" w14:textId="77777777" w:rsidTr="007A381E">
        <w:trPr>
          <w:trHeight w:val="300"/>
        </w:trPr>
        <w:tc>
          <w:tcPr>
            <w:tcW w:w="1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7518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5F74F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D4029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2.1.7-ЭОМ2</w:t>
            </w:r>
          </w:p>
        </w:tc>
        <w:tc>
          <w:tcPr>
            <w:tcW w:w="7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309B0" w14:textId="391FACD9" w:rsidR="0006699C" w:rsidRPr="007A381E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575F89" w14:textId="7CACC709" w:rsidR="0006699C" w:rsidRPr="0082464A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4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F8BFE5" w14:textId="77777777" w:rsidR="0006699C" w:rsidRPr="0082464A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06699C" w:rsidRPr="0082464A" w14:paraId="676133E5" w14:textId="77777777" w:rsidTr="007A381E">
        <w:trPr>
          <w:trHeight w:val="300"/>
        </w:trPr>
        <w:tc>
          <w:tcPr>
            <w:tcW w:w="1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488EF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lastRenderedPageBreak/>
              <w:t>6. 1632-2021-2.1.2, 2.1.7-ЭОМ3. Конвейерная галерея №2 и конвейерная галерея №7. Силовое электрооборудование. Электрическое освещение (внутреннее) в осях 15-23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60F4A" w14:textId="77777777" w:rsidR="0006699C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1632-2021-2.1.2, </w:t>
            </w:r>
          </w:p>
          <w:p w14:paraId="74257B3F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61945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2.1.2-ЭОМ3</w:t>
            </w:r>
          </w:p>
        </w:tc>
        <w:tc>
          <w:tcPr>
            <w:tcW w:w="7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44FCB" w14:textId="41CB64C3" w:rsidR="0006699C" w:rsidRPr="007A381E" w:rsidRDefault="0006699C" w:rsidP="0006699C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 </w:t>
            </w:r>
            <w:r w:rsidR="007A381E" w:rsidRPr="007A381E">
              <w:rPr>
                <w:sz w:val="16"/>
                <w:szCs w:val="16"/>
              </w:rPr>
              <w:t>41 429 620,15</w:t>
            </w:r>
          </w:p>
        </w:tc>
        <w:tc>
          <w:tcPr>
            <w:tcW w:w="855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E615E2" w14:textId="54CF4D2E" w:rsidR="0006699C" w:rsidRPr="0082464A" w:rsidRDefault="0006699C" w:rsidP="0006699C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 </w:t>
            </w:r>
            <w:r w:rsidR="007A381E" w:rsidRPr="007A381E">
              <w:rPr>
                <w:sz w:val="16"/>
                <w:szCs w:val="16"/>
              </w:rPr>
              <w:t>20 267 041,82</w:t>
            </w:r>
          </w:p>
        </w:tc>
        <w:tc>
          <w:tcPr>
            <w:tcW w:w="65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4AE25199" w14:textId="16E6538F" w:rsidR="0006699C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61 696 661,97</w:t>
            </w:r>
          </w:p>
        </w:tc>
      </w:tr>
      <w:tr w:rsidR="0006699C" w:rsidRPr="0082464A" w14:paraId="3A3BCDE6" w14:textId="77777777" w:rsidTr="007A381E">
        <w:trPr>
          <w:trHeight w:val="300"/>
        </w:trPr>
        <w:tc>
          <w:tcPr>
            <w:tcW w:w="1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C5D0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18C6F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57049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2.1.7-ЭОМ3</w:t>
            </w:r>
          </w:p>
        </w:tc>
        <w:tc>
          <w:tcPr>
            <w:tcW w:w="7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1AB5C" w14:textId="5BD7598B" w:rsidR="0006699C" w:rsidRPr="007A381E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77D898" w14:textId="66E60DD4" w:rsidR="0006699C" w:rsidRPr="0082464A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4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BCEF7A" w14:textId="77777777" w:rsidR="0006699C" w:rsidRPr="0082464A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78B52D25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BB56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7. 1632-2021-2.1.3-ЭОМ. Конвейерная галерея №3.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D905B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1632-2021-2.1.3</w:t>
            </w:r>
          </w:p>
          <w:p w14:paraId="0D77E328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21ED1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2.1.3-ЭОМ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514FD" w14:textId="50991CB5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64 831 093,21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B2F851" w14:textId="04D7D59D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39 486 529,19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ECFD11" w14:textId="36E8849A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104 317 622,41</w:t>
            </w:r>
          </w:p>
        </w:tc>
      </w:tr>
      <w:tr w:rsidR="00285C6E" w:rsidRPr="0082464A" w14:paraId="394499A2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1D894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8. 1632-2021-2.1.4-ЭОМ. Конвейерная галерея №4.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E9496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1632-2021-2.1.4</w:t>
            </w:r>
          </w:p>
          <w:p w14:paraId="55070AC5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4FDF6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2.1.4-ЭОМ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F8A67" w14:textId="18C60735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13 001 738,17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6D688F" w14:textId="2E9FC4C2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7 833 705,11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51194D" w14:textId="15B2266B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20 835 443,28</w:t>
            </w:r>
          </w:p>
        </w:tc>
      </w:tr>
      <w:tr w:rsidR="00285C6E" w:rsidRPr="0082464A" w14:paraId="1A97BAF7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69C98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9. 1632-2021-2.1.5-ЭОМ. Конвейерная галерея №5.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2244C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1632-2021-2.1.5</w:t>
            </w:r>
          </w:p>
          <w:p w14:paraId="6AE75079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71C21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2.1.5-ЭОМ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F06A9" w14:textId="62C5300C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12 351 854,24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3F7814" w14:textId="636257E6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6 947 051,03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EE8CAE" w14:textId="186AAA10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19 298 905,27</w:t>
            </w:r>
          </w:p>
        </w:tc>
      </w:tr>
      <w:tr w:rsidR="00285C6E" w:rsidRPr="0082464A" w14:paraId="4D6F6B9C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C61B5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10. 1632-2021-2.1.11-ЭОМ. Конвейерная галерея №11.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D3DA4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1632-2021-2.1.11</w:t>
            </w:r>
          </w:p>
          <w:p w14:paraId="55E26ABC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583F0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2.1.11-ЭОМ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37FA1" w14:textId="7804D71F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10 780 538,91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841D7B" w14:textId="4E6C3DE2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5 510 691,86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6BB0ED" w14:textId="172005E2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16 291 230,77</w:t>
            </w:r>
          </w:p>
        </w:tc>
      </w:tr>
      <w:tr w:rsidR="00285C6E" w:rsidRPr="0082464A" w14:paraId="62F0C04D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00EA5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11. 1632-2021-2.1.12-ЭОМ. Конвейерная галерея №12.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EBB04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1632-2021-2.1.12</w:t>
            </w:r>
          </w:p>
          <w:p w14:paraId="65195195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BA5C3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2.1.12-ЭОМ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2DB25" w14:textId="192B933B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11 065 604,81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CDE1D9" w14:textId="0CEE6699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4 440 258,64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5E1FA5" w14:textId="58FE2974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15 505 863,45</w:t>
            </w:r>
          </w:p>
        </w:tc>
      </w:tr>
      <w:tr w:rsidR="00285C6E" w:rsidRPr="0082464A" w14:paraId="36B19D10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2F20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12. 1632-2021-2.2.1-ЭОМ . Пересыпная станция № 1. Силовое электрооборудование.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2C0B5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1632-2021-2.2.1</w:t>
            </w:r>
          </w:p>
          <w:p w14:paraId="7617B0AC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-ЭОМ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1BD49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2.2.1-ЭОМ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7444E" w14:textId="741DC14B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42 408 847,48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743350" w14:textId="63CBE8EC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22 025 433,42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E148C6" w14:textId="7FFB4E9A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64 434 280,90</w:t>
            </w:r>
          </w:p>
        </w:tc>
      </w:tr>
      <w:tr w:rsidR="00285C6E" w:rsidRPr="0082464A" w14:paraId="49F8187A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2D14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13. 1632-2021-2.2.2-ЭОМ. Пересыпная станция № 2. Силовое электрооборудование.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52FEE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1632-2021-2.2.2</w:t>
            </w:r>
          </w:p>
          <w:p w14:paraId="4D4CAB3B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1D43F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2.2.2-ЭОМ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83840" w14:textId="48085633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109 771 059,25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A2AE0A" w14:textId="36B9DBEE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26 366 049,99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FB97B7" w14:textId="6B1E683B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136 137 109,24</w:t>
            </w:r>
          </w:p>
        </w:tc>
      </w:tr>
      <w:tr w:rsidR="00285C6E" w:rsidRPr="0082464A" w14:paraId="1B314D22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E7B9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14. 1632-2021-2.2.3-ЭОМ. Пересыпная станция № 3. Силовое электрооборудование.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97129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1632-2021-2.2.3</w:t>
            </w:r>
          </w:p>
          <w:p w14:paraId="6B76FA46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C3B1A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2.2.3-ЭОМ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42F09" w14:textId="6583847A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53 496 895,81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D36E5" w14:textId="592C7DC0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13 103 071,25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9FEC19" w14:textId="42C1175F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66 599 967,06</w:t>
            </w:r>
          </w:p>
        </w:tc>
      </w:tr>
      <w:tr w:rsidR="0006699C" w:rsidRPr="0082464A" w14:paraId="11D2B8D7" w14:textId="77777777" w:rsidTr="007A381E">
        <w:trPr>
          <w:trHeight w:val="300"/>
        </w:trPr>
        <w:tc>
          <w:tcPr>
            <w:tcW w:w="1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C0DB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15. 1632-2021-2.2.4, 2.1.6-ЭОМ. Пересыпная станция №4, конвейерная галерея №6. Силовое электрооборудование. Электрическое освещение (внутреннее)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B718B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1632-2021-2.2.4, 2.1.6-ЭОМ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FAF20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2.2.4-ЭОМ</w:t>
            </w:r>
          </w:p>
        </w:tc>
        <w:tc>
          <w:tcPr>
            <w:tcW w:w="7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E18FF" w14:textId="1659C584" w:rsidR="0006699C" w:rsidRPr="007A381E" w:rsidRDefault="0006699C" w:rsidP="0006699C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 </w:t>
            </w:r>
            <w:r w:rsidR="007A381E" w:rsidRPr="007A381E">
              <w:rPr>
                <w:sz w:val="16"/>
                <w:szCs w:val="16"/>
              </w:rPr>
              <w:t>48 087 836,63</w:t>
            </w:r>
          </w:p>
        </w:tc>
        <w:tc>
          <w:tcPr>
            <w:tcW w:w="855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41B537" w14:textId="17F2D817" w:rsidR="0006699C" w:rsidRPr="0082464A" w:rsidRDefault="0006699C" w:rsidP="0006699C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 </w:t>
            </w:r>
            <w:r w:rsidR="007A381E" w:rsidRPr="007A381E">
              <w:rPr>
                <w:sz w:val="16"/>
                <w:szCs w:val="16"/>
              </w:rPr>
              <w:t>24 544 275,80</w:t>
            </w:r>
          </w:p>
        </w:tc>
        <w:tc>
          <w:tcPr>
            <w:tcW w:w="65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16D2033B" w14:textId="799A09C1" w:rsidR="0006699C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72 632 112,42</w:t>
            </w:r>
          </w:p>
        </w:tc>
      </w:tr>
      <w:tr w:rsidR="0006699C" w:rsidRPr="0082464A" w14:paraId="5503AF65" w14:textId="77777777" w:rsidTr="007A381E">
        <w:trPr>
          <w:trHeight w:val="300"/>
        </w:trPr>
        <w:tc>
          <w:tcPr>
            <w:tcW w:w="1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D1BE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0445B" w14:textId="77777777" w:rsidR="0006699C" w:rsidRPr="0082464A" w:rsidRDefault="0006699C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B4B33" w14:textId="77777777" w:rsidR="0006699C" w:rsidRPr="0082464A" w:rsidRDefault="0006699C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2.1.6-ЭОМ</w:t>
            </w:r>
          </w:p>
        </w:tc>
        <w:tc>
          <w:tcPr>
            <w:tcW w:w="7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0ABFB" w14:textId="14081685" w:rsidR="0006699C" w:rsidRPr="007A381E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E2AED3" w14:textId="268825BC" w:rsidR="0006699C" w:rsidRPr="0082464A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4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59AB0B" w14:textId="77777777" w:rsidR="0006699C" w:rsidRPr="0082464A" w:rsidRDefault="0006699C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1DEE9A55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8CD6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16. 1632-2021-2.2.5-ЭОМ. Пересыпная станция №5.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3AABC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1632-2021-2.2.5</w:t>
            </w:r>
          </w:p>
          <w:p w14:paraId="1E99C298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B01F6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2.2.5-ЭОМ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6EB73" w14:textId="566AD245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71 067 212,02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534D48" w14:textId="2D62BD20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19 991 037,07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C886F7" w14:textId="6EAE19B0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91 058 249,09</w:t>
            </w:r>
          </w:p>
        </w:tc>
      </w:tr>
      <w:tr w:rsidR="00285C6E" w:rsidRPr="0082464A" w14:paraId="7A12917D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783B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17. 1632-2021-2.2.6-ЭОМ. Пересыпная станция №6.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</w:t>
            </w:r>
            <w:r w:rsidRPr="0082464A">
              <w:rPr>
                <w:color w:val="000000"/>
                <w:sz w:val="16"/>
                <w:szCs w:val="16"/>
              </w:rPr>
              <w:br/>
              <w:t>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868F8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1632-2021-2.2.6</w:t>
            </w:r>
          </w:p>
          <w:p w14:paraId="33EFBD66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1BA97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2.2.6-ЭОМ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FDFBC" w14:textId="663D6AFF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17 495 006,64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5727EE" w14:textId="4FF2D76F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6 023 679,24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A3C03C" w14:textId="12DFD418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23 518 685,88</w:t>
            </w:r>
          </w:p>
        </w:tc>
      </w:tr>
      <w:tr w:rsidR="00285C6E" w:rsidRPr="0082464A" w14:paraId="0A970EAB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647E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18. 1632-2021-2.2.7-ЭОМ. Приводная станция. Силовое электрооборудование.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007D1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1632-2021-2.2.7</w:t>
            </w:r>
          </w:p>
          <w:p w14:paraId="4FE8D928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FB384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2.2.7-ЭОМ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69C94" w14:textId="40D6FA85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14 586 239,56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E1BA7F" w14:textId="725353C6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5 816 076,81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BC8714" w14:textId="3B91C52F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20 402 316,37</w:t>
            </w:r>
          </w:p>
        </w:tc>
      </w:tr>
      <w:tr w:rsidR="00285C6E" w:rsidRPr="0082464A" w14:paraId="5CE4B311" w14:textId="77777777" w:rsidTr="007A381E">
        <w:trPr>
          <w:trHeight w:val="6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A6819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19. 1632-2021-3.1-ЭОМ. Крытый склад № 1. Силовое 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866D6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1632-2021-3.1</w:t>
            </w:r>
          </w:p>
          <w:p w14:paraId="732E2530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58F9C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3.1-ЭОМ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3202D" w14:textId="36836799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164 273 108,25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62349" w14:textId="5A999AE1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49 708 056,35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A45F32" w14:textId="278A3AAD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213 981 164,61</w:t>
            </w:r>
          </w:p>
        </w:tc>
      </w:tr>
      <w:tr w:rsidR="00285C6E" w:rsidRPr="0082464A" w14:paraId="7BAFE5CF" w14:textId="77777777" w:rsidTr="007A381E">
        <w:trPr>
          <w:trHeight w:val="6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66BF7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20. 1632-2021-3.1-СЭО. Крытый склад № 1. Система электрического обогрева водостоков 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8C5F0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1632-2021-3.1</w:t>
            </w:r>
          </w:p>
          <w:p w14:paraId="21AE4E8C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-СЭО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819D7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3.1-СЭО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423CC" w14:textId="5BA53157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13 978 032,31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6E2906" w14:textId="5D9217D8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7 335 663,46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286B78" w14:textId="38E5B551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21 313 695,77</w:t>
            </w:r>
          </w:p>
        </w:tc>
      </w:tr>
      <w:tr w:rsidR="00285C6E" w:rsidRPr="0082464A" w14:paraId="7D063950" w14:textId="77777777" w:rsidTr="007A381E">
        <w:trPr>
          <w:trHeight w:val="6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2E50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21. 1632-2021-3.2-ЭОМ. Крытый склад № 2. Силовое оборудование. Электрическое освещение (внутреннее)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D6D22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1632-2021-3.2</w:t>
            </w:r>
          </w:p>
          <w:p w14:paraId="44E0826D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8579A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3.2-ЭОМ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59E24" w14:textId="7F516466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199 880 512,11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D093D6" w14:textId="3F0BCD62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43 828 037,27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C43A88" w14:textId="5A8F4B22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243 708 549,39</w:t>
            </w:r>
          </w:p>
        </w:tc>
      </w:tr>
      <w:tr w:rsidR="00285C6E" w:rsidRPr="0082464A" w14:paraId="5A98B4F8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9DF5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lastRenderedPageBreak/>
              <w:t xml:space="preserve">22. 1632-2021-3.4-ЭОМ. Ангар для хранения ТМЦ. Силовое электрооборудование. Электрическое освещение (внутреннее) 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5AF6B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1632-2021-3.4</w:t>
            </w:r>
          </w:p>
          <w:p w14:paraId="65479FF8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0CFEE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3.4-ЭОМ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580F9" w14:textId="6C22EA39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2 862 638,66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F1D467" w14:textId="35F1067C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1 933 898,87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6E6EAD" w14:textId="72CC0D1C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4 796 537,52</w:t>
            </w:r>
          </w:p>
        </w:tc>
      </w:tr>
      <w:tr w:rsidR="00285C6E" w:rsidRPr="0082464A" w14:paraId="631D79EF" w14:textId="77777777" w:rsidTr="007A381E">
        <w:trPr>
          <w:trHeight w:val="900"/>
        </w:trPr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36AEE" w14:textId="77777777" w:rsidR="00285C6E" w:rsidRPr="000056C2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23. 1632-2021-8.4-ЭОМ. Здание КПП со спецпроходной.</w:t>
            </w:r>
            <w:r w:rsidRPr="0082464A">
              <w:rPr>
                <w:color w:val="000000"/>
                <w:sz w:val="16"/>
                <w:szCs w:val="16"/>
              </w:rPr>
              <w:br/>
              <w:t xml:space="preserve">Силовое электрооборудование.Электрическое освещение (внутреннее) 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A0853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1632-2021-8.4</w:t>
            </w:r>
          </w:p>
          <w:p w14:paraId="5FEE2627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A8361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8.4-ЭОМ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EF894" w14:textId="29EA7DA4" w:rsidR="00285C6E" w:rsidRPr="007A381E" w:rsidRDefault="00285C6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13 776 130,85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232586" w14:textId="2D4B49C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="007A381E" w:rsidRPr="007A381E">
              <w:rPr>
                <w:sz w:val="16"/>
                <w:szCs w:val="16"/>
              </w:rPr>
              <w:t>30 184 713,92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6364C4" w14:textId="7AC917EB" w:rsidR="00285C6E" w:rsidRPr="0082464A" w:rsidRDefault="007A381E" w:rsidP="002A4B15">
            <w:pPr>
              <w:jc w:val="center"/>
              <w:rPr>
                <w:sz w:val="16"/>
                <w:szCs w:val="16"/>
              </w:rPr>
            </w:pPr>
            <w:r w:rsidRPr="007A381E">
              <w:rPr>
                <w:sz w:val="16"/>
                <w:szCs w:val="16"/>
              </w:rPr>
              <w:t>43 960 844,77</w:t>
            </w:r>
          </w:p>
        </w:tc>
      </w:tr>
    </w:tbl>
    <w:p w14:paraId="240B7C1F" w14:textId="67A58089" w:rsidR="00285C6E" w:rsidRDefault="00285C6E" w:rsidP="007F5829">
      <w:pPr>
        <w:spacing w:line="280" w:lineRule="exact"/>
        <w:rPr>
          <w:b/>
          <w:bCs/>
          <w:caps/>
          <w:snapToGrid w:val="0"/>
        </w:rPr>
      </w:pPr>
    </w:p>
    <w:p w14:paraId="4BB7CA2F" w14:textId="77777777" w:rsidR="00285C6E" w:rsidRDefault="00285C6E" w:rsidP="00285C6E">
      <w:pPr>
        <w:spacing w:line="280" w:lineRule="exact"/>
        <w:rPr>
          <w:i/>
        </w:rPr>
      </w:pPr>
    </w:p>
    <w:tbl>
      <w:tblPr>
        <w:tblW w:w="5221" w:type="pct"/>
        <w:tblLook w:val="04A0" w:firstRow="1" w:lastRow="0" w:firstColumn="1" w:lastColumn="0" w:noHBand="0" w:noVBand="1"/>
      </w:tblPr>
      <w:tblGrid>
        <w:gridCol w:w="286"/>
        <w:gridCol w:w="5532"/>
        <w:gridCol w:w="4767"/>
      </w:tblGrid>
      <w:tr w:rsidR="00285C6E" w:rsidRPr="00A45D0B" w14:paraId="4D0A48F9" w14:textId="77777777" w:rsidTr="002A4B15">
        <w:trPr>
          <w:trHeight w:val="34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5CA4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2EB2D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Прочее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F34F0E5" w14:textId="77777777" w:rsidR="00285C6E" w:rsidRPr="00E55A5A" w:rsidRDefault="00285C6E" w:rsidP="002A4B15">
            <w:pPr>
              <w:jc w:val="center"/>
              <w:rPr>
                <w:sz w:val="18"/>
                <w:szCs w:val="18"/>
              </w:rPr>
            </w:pPr>
            <w:r w:rsidRPr="00E55A5A">
              <w:rPr>
                <w:color w:val="FF0000"/>
                <w:sz w:val="18"/>
                <w:szCs w:val="18"/>
              </w:rPr>
              <w:t>Указывается при необходимости</w:t>
            </w:r>
            <w:bookmarkStart w:id="2" w:name="_GoBack"/>
            <w:bookmarkEnd w:id="2"/>
          </w:p>
        </w:tc>
      </w:tr>
      <w:tr w:rsidR="00285C6E" w:rsidRPr="00A45D0B" w14:paraId="09F71EF6" w14:textId="77777777" w:rsidTr="00762C41">
        <w:trPr>
          <w:trHeight w:val="33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52BF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3E82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 xml:space="preserve">Итоговая стоимость, </w:t>
            </w:r>
          </w:p>
          <w:p w14:paraId="3B3FC1E4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Руб. без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FE184E" w14:textId="5547C8FC" w:rsidR="00285C6E" w:rsidRPr="00E55A5A" w:rsidRDefault="00285C6E" w:rsidP="002A4B15">
            <w:pPr>
              <w:jc w:val="center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 </w:t>
            </w:r>
            <w:r w:rsidR="007A381E" w:rsidRPr="007A381E">
              <w:rPr>
                <w:b/>
                <w:bCs/>
                <w:sz w:val="18"/>
                <w:szCs w:val="18"/>
              </w:rPr>
              <w:t>1 916 768 822,10</w:t>
            </w:r>
          </w:p>
        </w:tc>
      </w:tr>
      <w:tr w:rsidR="00285C6E" w:rsidRPr="00A45D0B" w14:paraId="27A60903" w14:textId="77777777" w:rsidTr="00762C41">
        <w:trPr>
          <w:trHeight w:val="37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86CD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5299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Непредвиденные затраты 3%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B06F2E" w14:textId="45F1202F" w:rsidR="00285C6E" w:rsidRPr="00E55A5A" w:rsidRDefault="00285C6E" w:rsidP="002A4B15">
            <w:pPr>
              <w:jc w:val="center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 </w:t>
            </w:r>
            <w:r w:rsidR="007A381E" w:rsidRPr="007A381E">
              <w:rPr>
                <w:b/>
                <w:bCs/>
                <w:sz w:val="18"/>
                <w:szCs w:val="18"/>
              </w:rPr>
              <w:t>57 503 064,66</w:t>
            </w:r>
          </w:p>
        </w:tc>
      </w:tr>
      <w:tr w:rsidR="00285C6E" w:rsidRPr="00A45D0B" w14:paraId="05B49CAE" w14:textId="77777777" w:rsidTr="00762C41">
        <w:trPr>
          <w:trHeight w:val="51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7B47D07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22D2D37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Итоговая стоимость с учетом непредвиденных затрат, руб. без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2A2C6F3F" w14:textId="4BAA72DB" w:rsidR="00285C6E" w:rsidRPr="00E55A5A" w:rsidRDefault="00285C6E" w:rsidP="002A4B15">
            <w:pPr>
              <w:jc w:val="center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 </w:t>
            </w:r>
            <w:r w:rsidR="00762C41" w:rsidRPr="00762C41">
              <w:rPr>
                <w:b/>
                <w:bCs/>
                <w:sz w:val="18"/>
                <w:szCs w:val="18"/>
              </w:rPr>
              <w:t>1 974 271 886,77</w:t>
            </w:r>
          </w:p>
        </w:tc>
      </w:tr>
      <w:tr w:rsidR="00285C6E" w:rsidRPr="00A45D0B" w14:paraId="30843346" w14:textId="77777777" w:rsidTr="00762C41">
        <w:trPr>
          <w:trHeight w:val="25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CEB7C0D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102EB71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 xml:space="preserve">Итоговая стоимость, </w:t>
            </w:r>
          </w:p>
          <w:p w14:paraId="180F3D79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Руб. с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1BB60255" w14:textId="1A929EF5" w:rsidR="00285C6E" w:rsidRPr="00E55A5A" w:rsidRDefault="00285C6E" w:rsidP="002A4B15">
            <w:pPr>
              <w:jc w:val="center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 </w:t>
            </w:r>
            <w:r w:rsidR="00762C41" w:rsidRPr="00762C41">
              <w:rPr>
                <w:b/>
                <w:bCs/>
                <w:sz w:val="18"/>
                <w:szCs w:val="18"/>
              </w:rPr>
              <w:t>2 369 126 264,12</w:t>
            </w:r>
          </w:p>
        </w:tc>
      </w:tr>
      <w:tr w:rsidR="00285C6E" w:rsidRPr="00A45D0B" w14:paraId="07116D97" w14:textId="77777777" w:rsidTr="002A4B15">
        <w:trPr>
          <w:trHeight w:val="57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C757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3650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Договорной коэффициент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F536F82" w14:textId="77777777" w:rsidR="00285C6E" w:rsidRPr="00E55A5A" w:rsidRDefault="00285C6E" w:rsidP="002A4B15">
            <w:pPr>
              <w:rPr>
                <w:color w:val="FF0000"/>
                <w:sz w:val="18"/>
                <w:szCs w:val="18"/>
              </w:rPr>
            </w:pPr>
          </w:p>
          <w:p w14:paraId="7EE99CE6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Определяется соглас</w:t>
            </w:r>
            <w:r>
              <w:rPr>
                <w:sz w:val="18"/>
                <w:szCs w:val="18"/>
              </w:rPr>
              <w:t>но п.12</w:t>
            </w:r>
            <w:r w:rsidRPr="00E55A5A">
              <w:rPr>
                <w:sz w:val="18"/>
                <w:szCs w:val="18"/>
              </w:rPr>
              <w:t>.2 ТЗ при согласовании итогового сметного расчета с Заказчиком и фиксируется на весь период действия договора</w:t>
            </w:r>
          </w:p>
          <w:p w14:paraId="6335191E" w14:textId="77777777" w:rsidR="00285C6E" w:rsidRPr="00E55A5A" w:rsidRDefault="00285C6E" w:rsidP="002A4B15">
            <w:pPr>
              <w:rPr>
                <w:sz w:val="18"/>
                <w:szCs w:val="18"/>
              </w:rPr>
            </w:pPr>
          </w:p>
        </w:tc>
      </w:tr>
      <w:tr w:rsidR="00285C6E" w:rsidRPr="00A45D0B" w14:paraId="2994426A" w14:textId="77777777" w:rsidTr="002A4B15">
        <w:trPr>
          <w:trHeight w:val="76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FD97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6B7C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Объем работ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6E67E2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 xml:space="preserve">Объем и состав работ в соответствии с проектной документацией, требованиями ТЗ и договора, включая все необходимые работы для реализации проекта </w:t>
            </w:r>
          </w:p>
        </w:tc>
      </w:tr>
      <w:tr w:rsidR="00285C6E" w:rsidRPr="00A45D0B" w14:paraId="5DBD0ED2" w14:textId="77777777" w:rsidTr="002A4B15">
        <w:trPr>
          <w:trHeight w:val="60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92E8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A32E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Срок выполнения работ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334C778" w14:textId="77777777" w:rsidR="00285C6E" w:rsidRPr="00836162" w:rsidRDefault="00285C6E" w:rsidP="002A4B15">
            <w:pPr>
              <w:rPr>
                <w:sz w:val="18"/>
                <w:szCs w:val="18"/>
              </w:rPr>
            </w:pPr>
            <w:r w:rsidRPr="00836162">
              <w:rPr>
                <w:sz w:val="18"/>
                <w:szCs w:val="18"/>
              </w:rPr>
              <w:t>в соответствии п. 9.1 ТЗ</w:t>
            </w:r>
          </w:p>
          <w:p w14:paraId="7AD5236D" w14:textId="50F563B4" w:rsidR="00285C6E" w:rsidRPr="00E55A5A" w:rsidRDefault="00285C6E" w:rsidP="002A4B15">
            <w:pPr>
              <w:rPr>
                <w:sz w:val="18"/>
                <w:szCs w:val="18"/>
              </w:rPr>
            </w:pPr>
          </w:p>
        </w:tc>
      </w:tr>
      <w:tr w:rsidR="00285C6E" w:rsidRPr="00A45D0B" w14:paraId="2981946E" w14:textId="77777777" w:rsidTr="002A4B1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82CE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DD9F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Порядок ценообразования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B6EECDC" w14:textId="05E8D7FA" w:rsidR="00285C6E" w:rsidRPr="00E55A5A" w:rsidRDefault="00285C6E" w:rsidP="00762C41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Применение методики ценообразования, индексов, коэффициент</w:t>
            </w:r>
            <w:r>
              <w:rPr>
                <w:sz w:val="18"/>
                <w:szCs w:val="18"/>
              </w:rPr>
              <w:t>ов и т.д. в соответствии с п. 12</w:t>
            </w:r>
            <w:r w:rsidRPr="00E55A5A">
              <w:rPr>
                <w:sz w:val="18"/>
                <w:szCs w:val="18"/>
              </w:rPr>
              <w:t>.2 ТЗ *</w:t>
            </w:r>
          </w:p>
        </w:tc>
      </w:tr>
      <w:tr w:rsidR="00285C6E" w:rsidRPr="00A45D0B" w14:paraId="46100834" w14:textId="77777777" w:rsidTr="002A4B1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1800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A23F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Авансирование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DB63A9A" w14:textId="77777777" w:rsidR="00285C6E" w:rsidRPr="00E55A5A" w:rsidRDefault="00285C6E" w:rsidP="002A4B15">
            <w:pPr>
              <w:rPr>
                <w:color w:val="FF0000"/>
                <w:sz w:val="18"/>
                <w:szCs w:val="18"/>
              </w:rPr>
            </w:pPr>
          </w:p>
          <w:p w14:paraId="52F31F8E" w14:textId="0AFC2105" w:rsidR="00285C6E" w:rsidRPr="00E55A5A" w:rsidRDefault="00762C41" w:rsidP="002A4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285C6E" w:rsidRPr="00E55A5A">
              <w:rPr>
                <w:sz w:val="18"/>
                <w:szCs w:val="18"/>
              </w:rPr>
              <w:t>% + БГ</w:t>
            </w:r>
          </w:p>
          <w:p w14:paraId="540E5CEE" w14:textId="058B6D86" w:rsidR="00285C6E" w:rsidRPr="00E55A5A" w:rsidRDefault="00285C6E" w:rsidP="00762C41">
            <w:pPr>
              <w:rPr>
                <w:sz w:val="18"/>
                <w:szCs w:val="18"/>
              </w:rPr>
            </w:pPr>
            <w:r w:rsidRPr="00E55A5A">
              <w:rPr>
                <w:color w:val="FF0000"/>
                <w:sz w:val="18"/>
                <w:szCs w:val="18"/>
              </w:rPr>
              <w:t xml:space="preserve"> </w:t>
            </w:r>
          </w:p>
        </w:tc>
      </w:tr>
      <w:tr w:rsidR="00285C6E" w:rsidRPr="00A45D0B" w14:paraId="6792D745" w14:textId="77777777" w:rsidTr="002A4B15">
        <w:trPr>
          <w:trHeight w:val="43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8263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0574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Условия оплаты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FC805C9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В соответствии с разделом 4 Договора (</w:t>
            </w:r>
            <w:r w:rsidRPr="00E55A5A">
              <w:rPr>
                <w:color w:val="FF0000"/>
                <w:sz w:val="18"/>
                <w:szCs w:val="18"/>
              </w:rPr>
              <w:t>или встречные условия</w:t>
            </w:r>
            <w:r w:rsidRPr="00E55A5A">
              <w:rPr>
                <w:sz w:val="18"/>
                <w:szCs w:val="18"/>
              </w:rPr>
              <w:t>)</w:t>
            </w:r>
          </w:p>
        </w:tc>
      </w:tr>
      <w:tr w:rsidR="00285C6E" w:rsidRPr="00A45D0B" w14:paraId="30F1D6C4" w14:textId="77777777" w:rsidTr="002A4B1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5799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40C8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Гарантия на выполненные работы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03A6BD3" w14:textId="70FEC8CE" w:rsidR="00285C6E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 Гарантийный срок на результат работ составляет 36 месяцев</w:t>
            </w:r>
          </w:p>
          <w:p w14:paraId="0BC88259" w14:textId="77777777" w:rsidR="00484E1B" w:rsidRDefault="00484E1B" w:rsidP="002A4B15">
            <w:pPr>
              <w:rPr>
                <w:sz w:val="18"/>
                <w:szCs w:val="18"/>
              </w:rPr>
            </w:pPr>
          </w:p>
          <w:p w14:paraId="545BF3E1" w14:textId="77777777" w:rsidR="00484E1B" w:rsidRPr="00484E1B" w:rsidRDefault="00484E1B" w:rsidP="00484E1B">
            <w:pPr>
              <w:numPr>
                <w:ilvl w:val="0"/>
                <w:numId w:val="10"/>
              </w:numPr>
              <w:shd w:val="clear" w:color="auto" w:fill="FFFFFF"/>
              <w:ind w:left="0" w:firstLine="709"/>
              <w:contextualSpacing/>
              <w:jc w:val="both"/>
              <w:rPr>
                <w:rFonts w:eastAsiaTheme="minorEastAsia"/>
                <w:color w:val="FF0000"/>
                <w:sz w:val="22"/>
                <w:szCs w:val="22"/>
                <w:highlight w:val="yellow"/>
              </w:rPr>
            </w:pPr>
            <w:r w:rsidRPr="00484E1B">
              <w:rPr>
                <w:rFonts w:eastAsiaTheme="minorEastAsia"/>
                <w:color w:val="FF0000"/>
                <w:sz w:val="22"/>
                <w:szCs w:val="22"/>
                <w:highlight w:val="yellow"/>
              </w:rPr>
              <w:t>24 (двадцать четыре) месяца – на оборудование (если иной гарантийный срок не установлен производителем),</w:t>
            </w:r>
          </w:p>
          <w:p w14:paraId="66A7E84F" w14:textId="77777777" w:rsidR="00484E1B" w:rsidRPr="00484E1B" w:rsidRDefault="00484E1B" w:rsidP="00484E1B">
            <w:pPr>
              <w:numPr>
                <w:ilvl w:val="0"/>
                <w:numId w:val="10"/>
              </w:numPr>
              <w:shd w:val="clear" w:color="auto" w:fill="FFFFFF"/>
              <w:ind w:left="0" w:firstLine="709"/>
              <w:contextualSpacing/>
              <w:jc w:val="both"/>
              <w:rPr>
                <w:rFonts w:eastAsiaTheme="minorEastAsia"/>
                <w:sz w:val="22"/>
                <w:szCs w:val="22"/>
                <w:highlight w:val="yellow"/>
              </w:rPr>
            </w:pPr>
            <w:r w:rsidRPr="00484E1B">
              <w:rPr>
                <w:rFonts w:eastAsiaTheme="minorEastAsia"/>
                <w:sz w:val="22"/>
                <w:szCs w:val="22"/>
                <w:highlight w:val="yellow"/>
              </w:rPr>
              <w:t>36 (тридцать шесть) месяцев на работы, которые не предполагают создание результатов, перечисленных в абзаце 2 настоящего пункта.</w:t>
            </w:r>
          </w:p>
          <w:p w14:paraId="19701614" w14:textId="77777777" w:rsidR="00484E1B" w:rsidRDefault="00484E1B" w:rsidP="002A4B15">
            <w:pPr>
              <w:rPr>
                <w:sz w:val="18"/>
                <w:szCs w:val="18"/>
              </w:rPr>
            </w:pPr>
          </w:p>
          <w:p w14:paraId="68CFEBF3" w14:textId="77777777" w:rsidR="00484E1B" w:rsidRDefault="00484E1B" w:rsidP="002A4B15">
            <w:pPr>
              <w:rPr>
                <w:sz w:val="18"/>
                <w:szCs w:val="18"/>
              </w:rPr>
            </w:pPr>
          </w:p>
          <w:p w14:paraId="7111D66C" w14:textId="77777777" w:rsidR="00484E1B" w:rsidRDefault="00484E1B" w:rsidP="002A4B15">
            <w:pPr>
              <w:rPr>
                <w:sz w:val="18"/>
                <w:szCs w:val="18"/>
              </w:rPr>
            </w:pPr>
          </w:p>
          <w:p w14:paraId="64FBF4F9" w14:textId="0B9BBF98" w:rsidR="00484E1B" w:rsidRPr="00E55A5A" w:rsidRDefault="00484E1B" w:rsidP="002A4B15">
            <w:pPr>
              <w:rPr>
                <w:sz w:val="18"/>
                <w:szCs w:val="18"/>
              </w:rPr>
            </w:pPr>
          </w:p>
        </w:tc>
      </w:tr>
      <w:tr w:rsidR="00285C6E" w:rsidRPr="00A45D0B" w14:paraId="5C3D5F71" w14:textId="77777777" w:rsidTr="002A4B1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8DCAB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6030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  <w:lang w:val="en-US"/>
              </w:rPr>
            </w:pPr>
            <w:r w:rsidRPr="00E55A5A">
              <w:rPr>
                <w:b/>
                <w:bCs/>
                <w:sz w:val="18"/>
                <w:szCs w:val="18"/>
                <w:lang w:val="en-US"/>
              </w:rPr>
              <w:t>Согласие с условиями договора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16509FF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Согласны с условиями проекта договора, приложенного к документации о закупке</w:t>
            </w:r>
          </w:p>
        </w:tc>
      </w:tr>
      <w:tr w:rsidR="00285C6E" w:rsidRPr="00A45D0B" w14:paraId="699B1173" w14:textId="77777777" w:rsidTr="002A4B15">
        <w:trPr>
          <w:trHeight w:val="51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49CB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BF1E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Контактное лицо (ФИО, должность, телефон, e-mail)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424AD59" w14:textId="77777777" w:rsidR="00285C6E" w:rsidRPr="0054286F" w:rsidRDefault="00285C6E" w:rsidP="00285C6E">
            <w:pPr>
              <w:keepNext/>
              <w:shd w:val="clear" w:color="auto" w:fill="FFFFFF" w:themeFill="background1"/>
              <w:tabs>
                <w:tab w:val="left" w:pos="567"/>
              </w:tabs>
              <w:rPr>
                <w:highlight w:val="yellow"/>
              </w:rPr>
            </w:pPr>
            <w:r w:rsidRPr="00E55A5A">
              <w:rPr>
                <w:sz w:val="18"/>
                <w:szCs w:val="18"/>
              </w:rPr>
              <w:t> </w:t>
            </w:r>
            <w:r w:rsidRPr="0054286F">
              <w:rPr>
                <w:highlight w:val="yellow"/>
              </w:rPr>
              <w:t>Руководитель проекта Шевчук Кирилл Алексеевич,</w:t>
            </w:r>
          </w:p>
          <w:p w14:paraId="5E1ADB04" w14:textId="77777777" w:rsidR="00285C6E" w:rsidRPr="0054286F" w:rsidRDefault="00285C6E" w:rsidP="00285C6E">
            <w:pPr>
              <w:keepNext/>
              <w:shd w:val="clear" w:color="auto" w:fill="FFFFFF" w:themeFill="background1"/>
              <w:tabs>
                <w:tab w:val="left" w:pos="567"/>
              </w:tabs>
              <w:rPr>
                <w:highlight w:val="yellow"/>
              </w:rPr>
            </w:pPr>
            <w:r w:rsidRPr="0054286F">
              <w:rPr>
                <w:highlight w:val="yellow"/>
              </w:rPr>
              <w:t xml:space="preserve">тел. +7 968 889-16-65, </w:t>
            </w:r>
            <w:hyperlink r:id="rId8" w:history="1">
              <w:r w:rsidRPr="0054286F">
                <w:rPr>
                  <w:highlight w:val="yellow"/>
                </w:rPr>
                <w:t>kikgeo.fin@gmail.com</w:t>
              </w:r>
            </w:hyperlink>
            <w:r w:rsidRPr="0054286F">
              <w:rPr>
                <w:highlight w:val="yellow"/>
              </w:rPr>
              <w:t xml:space="preserve">, </w:t>
            </w:r>
          </w:p>
          <w:p w14:paraId="4750FE52" w14:textId="77777777" w:rsidR="00285C6E" w:rsidRPr="0054286F" w:rsidRDefault="00285C6E" w:rsidP="00285C6E">
            <w:pPr>
              <w:keepNext/>
              <w:shd w:val="clear" w:color="auto" w:fill="FFFFFF" w:themeFill="background1"/>
              <w:tabs>
                <w:tab w:val="left" w:pos="567"/>
              </w:tabs>
              <w:rPr>
                <w:highlight w:val="yellow"/>
              </w:rPr>
            </w:pPr>
            <w:r w:rsidRPr="0054286F">
              <w:rPr>
                <w:highlight w:val="yellow"/>
              </w:rPr>
              <w:t xml:space="preserve">Руководитель проекта Липатов Владислав Евгеньевич, </w:t>
            </w:r>
          </w:p>
          <w:p w14:paraId="09396FC7" w14:textId="77777777" w:rsidR="00285C6E" w:rsidRPr="0054286F" w:rsidRDefault="00285C6E" w:rsidP="00285C6E">
            <w:pPr>
              <w:keepNext/>
              <w:shd w:val="clear" w:color="auto" w:fill="FFFFFF" w:themeFill="background1"/>
              <w:tabs>
                <w:tab w:val="left" w:pos="567"/>
              </w:tabs>
              <w:rPr>
                <w:highlight w:val="yellow"/>
              </w:rPr>
            </w:pPr>
            <w:r w:rsidRPr="0054286F">
              <w:rPr>
                <w:highlight w:val="yellow"/>
              </w:rPr>
              <w:t xml:space="preserve">тел. +7 903 738-77-88, </w:t>
            </w:r>
            <w:hyperlink r:id="rId9" w:history="1">
              <w:r w:rsidRPr="0054286F">
                <w:rPr>
                  <w:highlight w:val="yellow"/>
                </w:rPr>
                <w:t>kikgeo.fin@gmail.com</w:t>
              </w:r>
            </w:hyperlink>
            <w:r w:rsidRPr="0054286F">
              <w:rPr>
                <w:highlight w:val="yellow"/>
              </w:rPr>
              <w:t>.</w:t>
            </w:r>
          </w:p>
          <w:p w14:paraId="705AE1F3" w14:textId="7B81CC8D" w:rsidR="00285C6E" w:rsidRPr="00E55A5A" w:rsidRDefault="00285C6E" w:rsidP="002A4B15">
            <w:pPr>
              <w:rPr>
                <w:sz w:val="18"/>
                <w:szCs w:val="18"/>
              </w:rPr>
            </w:pPr>
          </w:p>
        </w:tc>
      </w:tr>
    </w:tbl>
    <w:p w14:paraId="03B69F78" w14:textId="77777777" w:rsidR="00285C6E" w:rsidRPr="00A45D0B" w:rsidRDefault="00285C6E" w:rsidP="00285C6E">
      <w:pPr>
        <w:spacing w:line="280" w:lineRule="exact"/>
        <w:rPr>
          <w:i/>
        </w:rPr>
      </w:pPr>
    </w:p>
    <w:p w14:paraId="10106748" w14:textId="77777777" w:rsidR="00285C6E" w:rsidRPr="00A45D0B" w:rsidRDefault="00285C6E" w:rsidP="00285C6E">
      <w:pPr>
        <w:spacing w:line="280" w:lineRule="exact"/>
        <w:rPr>
          <w:i/>
        </w:rPr>
      </w:pPr>
      <w:r w:rsidRPr="00A45D0B">
        <w:rPr>
          <w:i/>
        </w:rPr>
        <w:t>*Обязательным приложением к ТКП является сметный расчет</w:t>
      </w:r>
      <w:r>
        <w:rPr>
          <w:i/>
        </w:rPr>
        <w:t xml:space="preserve"> и график производства работ</w:t>
      </w:r>
      <w:r w:rsidRPr="00A45D0B">
        <w:rPr>
          <w:i/>
        </w:rPr>
        <w:t>.</w:t>
      </w:r>
    </w:p>
    <w:p w14:paraId="605700D5" w14:textId="77777777" w:rsidR="00285C6E" w:rsidRPr="00A45D0B" w:rsidRDefault="00285C6E" w:rsidP="00285C6E">
      <w:pPr>
        <w:spacing w:line="280" w:lineRule="exact"/>
        <w:rPr>
          <w:i/>
        </w:rPr>
      </w:pPr>
      <w:r w:rsidRPr="00A45D0B">
        <w:rPr>
          <w:i/>
        </w:rPr>
        <w:t>Предоставляется подписанная и редактируемая форма ТКП</w:t>
      </w:r>
    </w:p>
    <w:bookmarkEnd w:id="1"/>
    <w:p w14:paraId="527F4FFB" w14:textId="6728F1D7" w:rsidR="00262EFF" w:rsidRDefault="00D92A3F" w:rsidP="00262EFF">
      <w:pPr>
        <w:keepNext/>
        <w:tabs>
          <w:tab w:val="right" w:pos="10205"/>
        </w:tabs>
        <w:spacing w:before="24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2779D3" wp14:editId="34A98A3C">
            <wp:simplePos x="0" y="0"/>
            <wp:positionH relativeFrom="column">
              <wp:posOffset>-182880</wp:posOffset>
            </wp:positionH>
            <wp:positionV relativeFrom="paragraph">
              <wp:posOffset>-587375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EFF" w:rsidRPr="00262EFF">
        <w:t>______________</w:t>
      </w:r>
      <w:r w:rsidR="00262EFF">
        <w:tab/>
      </w:r>
      <w:r w:rsidR="00262EFF" w:rsidRPr="00262EFF">
        <w:t>Кесслер Юрий Францевич, генеральный директор ООО «КиКГЕОСТРОЙ»</w:t>
      </w:r>
    </w:p>
    <w:p w14:paraId="28D2C157" w14:textId="77777777" w:rsidR="00D92A3F" w:rsidRDefault="00D92A3F" w:rsidP="00262EFF">
      <w:pPr>
        <w:keepNext/>
        <w:tabs>
          <w:tab w:val="right" w:pos="10205"/>
        </w:tabs>
        <w:spacing w:before="240"/>
      </w:pPr>
    </w:p>
    <w:p w14:paraId="38002827" w14:textId="384FE03A" w:rsidR="00CD2E9E" w:rsidRDefault="00CD2E9E" w:rsidP="00262EFF">
      <w:pPr>
        <w:keepNext/>
        <w:tabs>
          <w:tab w:val="right" w:pos="10205"/>
        </w:tabs>
        <w:spacing w:before="240"/>
      </w:pPr>
      <w:r>
        <w:t>М.П.</w:t>
      </w:r>
    </w:p>
    <w:p w14:paraId="6B59DEB2" w14:textId="71C13365" w:rsidR="00D92A3F" w:rsidRDefault="00D92A3F" w:rsidP="00262EFF">
      <w:pPr>
        <w:keepNext/>
        <w:tabs>
          <w:tab w:val="right" w:pos="10205"/>
        </w:tabs>
        <w:spacing w:before="240"/>
      </w:pPr>
    </w:p>
    <w:p w14:paraId="1BDD96B7" w14:textId="1EEBA90C" w:rsidR="00D92A3F" w:rsidRDefault="00D92A3F" w:rsidP="00262EFF">
      <w:pPr>
        <w:keepNext/>
        <w:tabs>
          <w:tab w:val="right" w:pos="10205"/>
        </w:tabs>
        <w:spacing w:before="240"/>
      </w:pPr>
    </w:p>
    <w:p w14:paraId="51C0FE89" w14:textId="73F1AB0D" w:rsidR="00D92A3F" w:rsidRDefault="00D92A3F" w:rsidP="00262EFF">
      <w:pPr>
        <w:keepNext/>
        <w:tabs>
          <w:tab w:val="right" w:pos="10205"/>
        </w:tabs>
        <w:spacing w:before="240"/>
      </w:pPr>
    </w:p>
    <w:p w14:paraId="315A5954" w14:textId="77777777" w:rsidR="00D92A3F" w:rsidRDefault="00D92A3F" w:rsidP="00D92A3F">
      <w:pPr>
        <w:rPr>
          <w:highlight w:val="yellow"/>
        </w:rPr>
      </w:pPr>
      <w:r w:rsidRPr="006143D2">
        <w:rPr>
          <w:b/>
          <w:highlight w:val="yellow"/>
        </w:rPr>
        <w:t>Инструкция по заполнению</w:t>
      </w:r>
    </w:p>
    <w:p w14:paraId="7221CAF9" w14:textId="77777777" w:rsidR="00D92A3F" w:rsidRPr="00532208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532208">
        <w:rPr>
          <w:i/>
          <w:sz w:val="24"/>
          <w:szCs w:val="24"/>
          <w:highlight w:val="yellow"/>
        </w:rPr>
        <w:t>Данные инструкции не следует воспроизводить в документах, подготовленных Участником закупки.</w:t>
      </w:r>
    </w:p>
    <w:p w14:paraId="15749C09" w14:textId="77777777" w:rsidR="00D92A3F" w:rsidRPr="003E34E8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3E34E8">
        <w:rPr>
          <w:i/>
          <w:sz w:val="24"/>
          <w:szCs w:val="24"/>
          <w:highlight w:val="yellow"/>
        </w:rPr>
        <w:t xml:space="preserve">Участник формирует свое Коммерческое предложение в соответствии с проектом договора, техническим заданием/спецификацией (раздела </w:t>
      </w:r>
      <w:r>
        <w:rPr>
          <w:i/>
          <w:sz w:val="24"/>
          <w:szCs w:val="24"/>
          <w:highlight w:val="yellow"/>
        </w:rPr>
        <w:t>8</w:t>
      </w:r>
      <w:r w:rsidRPr="003E34E8">
        <w:rPr>
          <w:i/>
          <w:sz w:val="24"/>
          <w:szCs w:val="24"/>
          <w:highlight w:val="yellow"/>
        </w:rPr>
        <w:t>), а также с учетом требований, указанных в информационной карте (раздел 1.2.)</w:t>
      </w:r>
      <w:r>
        <w:rPr>
          <w:i/>
          <w:sz w:val="24"/>
          <w:szCs w:val="24"/>
          <w:highlight w:val="yellow"/>
        </w:rPr>
        <w:t xml:space="preserve">. </w:t>
      </w:r>
    </w:p>
    <w:p w14:paraId="3592B633" w14:textId="77777777" w:rsidR="00D92A3F" w:rsidRPr="003E34E8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3E34E8">
        <w:rPr>
          <w:i/>
          <w:sz w:val="24"/>
          <w:szCs w:val="24"/>
          <w:highlight w:val="yellow"/>
        </w:rPr>
        <w:t>Информация по наименованию товара заполняется участником в полном соответствии со спецификацией поставляемого товара, представленной в составе заявки в отношении предмета закупки.</w:t>
      </w:r>
    </w:p>
    <w:p w14:paraId="58648D74" w14:textId="77777777" w:rsidR="00D92A3F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3E34E8">
        <w:rPr>
          <w:i/>
          <w:sz w:val="24"/>
          <w:szCs w:val="24"/>
          <w:highlight w:val="yellow"/>
        </w:rPr>
        <w:t>В случае отсутствия поставки товаров в составе закупки на выполнение работ, оказание услуг, участник такой закупки в приведённой форме указывает: «ПОСТАВКА ТОВАРОВ В РАМКАХ Д</w:t>
      </w:r>
      <w:r>
        <w:rPr>
          <w:i/>
          <w:sz w:val="24"/>
          <w:szCs w:val="24"/>
          <w:highlight w:val="yellow"/>
        </w:rPr>
        <w:t>АННОЙ ЗАКУПКИ НЕ ПРЕДУСМОТРЕНА».</w:t>
      </w:r>
    </w:p>
    <w:p w14:paraId="24938D8F" w14:textId="77777777" w:rsidR="00D92A3F" w:rsidRPr="00803EE4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 xml:space="preserve">Если участник является плательщиком НДС, то в заявке он должен указать своё ценовое предложение без НДС, кроме того указать ставку и сумму НДС, начисляемую на стоимость закупаемых товаров (работ, услуг) и подлежащую оплате Заказчиком в соответствии с законодательством Российской Федерации. </w:t>
      </w:r>
    </w:p>
    <w:p w14:paraId="4BAA6870" w14:textId="77777777" w:rsidR="00D92A3F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>Цена заключаемого с победителем закупки договора будет включать в себя ценовое предложение победителя и в случае, если победитель является плательщиком НДС, - дополнительно размер НДС, который должен уплачиваться в соответствии с законодательством Российской Федерации</w:t>
      </w:r>
      <w:r>
        <w:rPr>
          <w:i/>
          <w:sz w:val="24"/>
          <w:szCs w:val="24"/>
          <w:highlight w:val="yellow"/>
        </w:rPr>
        <w:t>.</w:t>
      </w:r>
    </w:p>
    <w:p w14:paraId="63756115" w14:textId="77777777" w:rsidR="00D92A3F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>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налогообложения, то считается, что сумма компенсационных выплат при упрощённой системе налогообложения уже включена в стоимость договора и победитель с которым заключен такой договор не вправе взыскивать с заказчика деньги на уплату НДС сверх стоимости договора</w:t>
      </w:r>
      <w:r w:rsidRPr="00C9214B">
        <w:rPr>
          <w:i/>
          <w:sz w:val="24"/>
          <w:szCs w:val="24"/>
          <w:highlight w:val="yellow"/>
        </w:rPr>
        <w:t xml:space="preserve">. </w:t>
      </w:r>
    </w:p>
    <w:p w14:paraId="291A5F03" w14:textId="77777777" w:rsidR="00D92A3F" w:rsidRPr="00C9214B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>В цену договора, предлагаемую участником закупки в заявке, должны быть включены все затраты, пошлины</w:t>
      </w:r>
      <w:r>
        <w:rPr>
          <w:i/>
          <w:sz w:val="24"/>
          <w:szCs w:val="24"/>
          <w:highlight w:val="yellow"/>
        </w:rPr>
        <w:t xml:space="preserve">, </w:t>
      </w:r>
      <w:r w:rsidRPr="00803EE4">
        <w:rPr>
          <w:i/>
          <w:sz w:val="24"/>
          <w:szCs w:val="24"/>
          <w:highlight w:val="yellow"/>
        </w:rPr>
        <w:t>прочие сборы и иные расходы,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НДС. Если участник является плательщиком НДС, то данный участник для информации в своей заявке указывает отдельно ставку НДС и сумму НДС, которая не входит в итоговую стоимость заявки]</w:t>
      </w:r>
      <w:r>
        <w:rPr>
          <w:i/>
          <w:sz w:val="24"/>
          <w:szCs w:val="24"/>
          <w:highlight w:val="yellow"/>
        </w:rPr>
        <w:t xml:space="preserve">. </w:t>
      </w:r>
    </w:p>
    <w:p w14:paraId="193C1766" w14:textId="77777777" w:rsidR="00D92A3F" w:rsidRPr="00262EFF" w:rsidRDefault="00D92A3F" w:rsidP="00262EFF">
      <w:pPr>
        <w:keepNext/>
        <w:tabs>
          <w:tab w:val="right" w:pos="10205"/>
        </w:tabs>
        <w:spacing w:before="240"/>
      </w:pPr>
    </w:p>
    <w:p w14:paraId="17C199D6" w14:textId="77777777" w:rsidR="00CD2E9E" w:rsidRDefault="00262EFF" w:rsidP="00262EFF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5C9E0A19" w14:textId="77777777" w:rsidR="00CD2E9E" w:rsidRDefault="00CD2E9E" w:rsidP="00262EFF">
      <w:pPr>
        <w:tabs>
          <w:tab w:val="center" w:pos="1985"/>
        </w:tabs>
        <w:rPr>
          <w:i/>
        </w:rPr>
      </w:pPr>
    </w:p>
    <w:sectPr w:rsidR="00CD2E9E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E1F41" w14:textId="77777777" w:rsidR="00C72392" w:rsidRDefault="00C72392" w:rsidP="00262EFF">
      <w:r>
        <w:separator/>
      </w:r>
    </w:p>
  </w:endnote>
  <w:endnote w:type="continuationSeparator" w:id="0">
    <w:p w14:paraId="71071E41" w14:textId="77777777" w:rsidR="00C72392" w:rsidRDefault="00C72392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5D28B" w14:textId="77777777" w:rsidR="00C72392" w:rsidRDefault="00C72392" w:rsidP="00262EFF">
      <w:r>
        <w:separator/>
      </w:r>
    </w:p>
  </w:footnote>
  <w:footnote w:type="continuationSeparator" w:id="0">
    <w:p w14:paraId="1238D226" w14:textId="77777777" w:rsidR="00C72392" w:rsidRDefault="00C72392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07F69"/>
    <w:multiLevelType w:val="hybridMultilevel"/>
    <w:tmpl w:val="5E323C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C67FA3"/>
    <w:multiLevelType w:val="multilevel"/>
    <w:tmpl w:val="728CD370"/>
    <w:styleLink w:val="a"/>
    <w:lvl w:ilvl="0">
      <w:start w:val="1"/>
      <w:numFmt w:val="decimal"/>
      <w:pStyle w:val="1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10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russianLower"/>
      <w:pStyle w:val="a0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6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>
    <w:abstractNumId w:val="6"/>
  </w:num>
  <w:num w:numId="9">
    <w:abstractNumId w:val="6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D9"/>
    <w:rsid w:val="00024FD0"/>
    <w:rsid w:val="000578C7"/>
    <w:rsid w:val="0006699C"/>
    <w:rsid w:val="000A1379"/>
    <w:rsid w:val="000A6096"/>
    <w:rsid w:val="000B4AB6"/>
    <w:rsid w:val="000C6FF8"/>
    <w:rsid w:val="0012142F"/>
    <w:rsid w:val="00137B8F"/>
    <w:rsid w:val="001725EC"/>
    <w:rsid w:val="00211021"/>
    <w:rsid w:val="00214A68"/>
    <w:rsid w:val="00231158"/>
    <w:rsid w:val="00246321"/>
    <w:rsid w:val="00250D84"/>
    <w:rsid w:val="00262EFF"/>
    <w:rsid w:val="00285C6E"/>
    <w:rsid w:val="002A75EF"/>
    <w:rsid w:val="002B38F4"/>
    <w:rsid w:val="00333D58"/>
    <w:rsid w:val="003455B8"/>
    <w:rsid w:val="0035267A"/>
    <w:rsid w:val="003A20D9"/>
    <w:rsid w:val="003A484B"/>
    <w:rsid w:val="003B3EAD"/>
    <w:rsid w:val="0044052B"/>
    <w:rsid w:val="0045412E"/>
    <w:rsid w:val="00473814"/>
    <w:rsid w:val="00482B47"/>
    <w:rsid w:val="00484E1B"/>
    <w:rsid w:val="004954AB"/>
    <w:rsid w:val="004E74AD"/>
    <w:rsid w:val="004F1F33"/>
    <w:rsid w:val="004F6AA1"/>
    <w:rsid w:val="005009DD"/>
    <w:rsid w:val="00501F54"/>
    <w:rsid w:val="00503161"/>
    <w:rsid w:val="005035D2"/>
    <w:rsid w:val="00517ABA"/>
    <w:rsid w:val="00536441"/>
    <w:rsid w:val="0054286F"/>
    <w:rsid w:val="00544B7C"/>
    <w:rsid w:val="005829A6"/>
    <w:rsid w:val="005963C0"/>
    <w:rsid w:val="005A0081"/>
    <w:rsid w:val="005B7B88"/>
    <w:rsid w:val="005C165C"/>
    <w:rsid w:val="005C5EF0"/>
    <w:rsid w:val="005F6460"/>
    <w:rsid w:val="00605571"/>
    <w:rsid w:val="00605B68"/>
    <w:rsid w:val="00670C71"/>
    <w:rsid w:val="00684C7B"/>
    <w:rsid w:val="00693411"/>
    <w:rsid w:val="00737936"/>
    <w:rsid w:val="00762C41"/>
    <w:rsid w:val="007700E8"/>
    <w:rsid w:val="00771A6B"/>
    <w:rsid w:val="0079205C"/>
    <w:rsid w:val="00792746"/>
    <w:rsid w:val="007A381E"/>
    <w:rsid w:val="007C1F37"/>
    <w:rsid w:val="007C2138"/>
    <w:rsid w:val="007D55CB"/>
    <w:rsid w:val="007F5829"/>
    <w:rsid w:val="008374D8"/>
    <w:rsid w:val="008534B5"/>
    <w:rsid w:val="00895B0C"/>
    <w:rsid w:val="008E60C0"/>
    <w:rsid w:val="009348BF"/>
    <w:rsid w:val="009360A0"/>
    <w:rsid w:val="009B283B"/>
    <w:rsid w:val="009D23F8"/>
    <w:rsid w:val="009E2F21"/>
    <w:rsid w:val="009F27AA"/>
    <w:rsid w:val="00A36D30"/>
    <w:rsid w:val="00A513BB"/>
    <w:rsid w:val="00A73E0C"/>
    <w:rsid w:val="00AA255F"/>
    <w:rsid w:val="00AA5845"/>
    <w:rsid w:val="00AC33FE"/>
    <w:rsid w:val="00AC5C51"/>
    <w:rsid w:val="00AE6311"/>
    <w:rsid w:val="00B355CD"/>
    <w:rsid w:val="00B54143"/>
    <w:rsid w:val="00B70AAC"/>
    <w:rsid w:val="00BA01BA"/>
    <w:rsid w:val="00BC4368"/>
    <w:rsid w:val="00C31B8A"/>
    <w:rsid w:val="00C72392"/>
    <w:rsid w:val="00C8081B"/>
    <w:rsid w:val="00CD2E9E"/>
    <w:rsid w:val="00CD41F8"/>
    <w:rsid w:val="00CD7BC5"/>
    <w:rsid w:val="00D01DD7"/>
    <w:rsid w:val="00D267B0"/>
    <w:rsid w:val="00D317C5"/>
    <w:rsid w:val="00D41044"/>
    <w:rsid w:val="00D92A3F"/>
    <w:rsid w:val="00DB3C6D"/>
    <w:rsid w:val="00DD50F9"/>
    <w:rsid w:val="00DD67BE"/>
    <w:rsid w:val="00DE38A2"/>
    <w:rsid w:val="00DE6AAE"/>
    <w:rsid w:val="00E65B8C"/>
    <w:rsid w:val="00E97426"/>
    <w:rsid w:val="00EA7B89"/>
    <w:rsid w:val="00ED01CC"/>
    <w:rsid w:val="00EE7F06"/>
    <w:rsid w:val="00EF1FFC"/>
    <w:rsid w:val="00F35B92"/>
    <w:rsid w:val="00F37FE0"/>
    <w:rsid w:val="00F74B48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1"/>
    <w:link w:val="a6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1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1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2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7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1"/>
    <w:link w:val="a9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1"/>
    <w:link w:val="ab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b">
    <w:name w:val="Основной текст Знак"/>
    <w:basedOn w:val="a2"/>
    <w:link w:val="aa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1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2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c">
    <w:name w:val="Body Text Indent"/>
    <w:basedOn w:val="a1"/>
    <w:link w:val="ad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2"/>
    <w:link w:val="ac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e">
    <w:name w:val="Table Grid"/>
    <w:basedOn w:val="a3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1"/>
    <w:link w:val="af0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сноски Знак"/>
    <w:basedOn w:val="a2"/>
    <w:link w:val="af"/>
    <w:rsid w:val="00262EFF"/>
    <w:rPr>
      <w:rFonts w:ascii="Times New Roman" w:hAnsi="Times New Roman" w:cs="Times New Roman"/>
      <w:sz w:val="20"/>
      <w:szCs w:val="20"/>
    </w:rPr>
  </w:style>
  <w:style w:type="character" w:styleId="af1">
    <w:name w:val="footnote reference"/>
    <w:basedOn w:val="a2"/>
    <w:unhideWhenUsed/>
    <w:rsid w:val="00262EFF"/>
    <w:rPr>
      <w:vertAlign w:val="superscript"/>
    </w:rPr>
  </w:style>
  <w:style w:type="character" w:customStyle="1" w:styleId="a6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2"/>
    <w:link w:val="a5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2"/>
    <w:uiPriority w:val="99"/>
    <w:unhideWhenUsed/>
    <w:rsid w:val="00246321"/>
    <w:rPr>
      <w:color w:val="0563C1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3">
    <w:name w:val="annotation reference"/>
    <w:basedOn w:val="a2"/>
    <w:uiPriority w:val="99"/>
    <w:semiHidden/>
    <w:unhideWhenUsed/>
    <w:rsid w:val="00246321"/>
    <w:rPr>
      <w:sz w:val="16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46321"/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632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caption"/>
    <w:basedOn w:val="a1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  <w:style w:type="paragraph" w:customStyle="1" w:styleId="1">
    <w:name w:val="Ал_1. заголовок"/>
    <w:basedOn w:val="a5"/>
    <w:qFormat/>
    <w:rsid w:val="00D92A3F"/>
    <w:pPr>
      <w:keepNext/>
      <w:numPr>
        <w:numId w:val="7"/>
      </w:numPr>
      <w:spacing w:before="240" w:after="240"/>
      <w:contextualSpacing w:val="0"/>
      <w:jc w:val="center"/>
      <w:outlineLvl w:val="1"/>
    </w:pPr>
    <w:rPr>
      <w:rFonts w:eastAsiaTheme="minorHAnsi"/>
      <w:b/>
      <w:caps/>
      <w:sz w:val="26"/>
      <w:szCs w:val="26"/>
      <w:lang w:eastAsia="en-US"/>
    </w:rPr>
  </w:style>
  <w:style w:type="paragraph" w:customStyle="1" w:styleId="11">
    <w:name w:val="Ал_1.1. подзаголовок"/>
    <w:basedOn w:val="a5"/>
    <w:qFormat/>
    <w:rsid w:val="00D92A3F"/>
    <w:pPr>
      <w:keepNext/>
      <w:numPr>
        <w:ilvl w:val="1"/>
        <w:numId w:val="7"/>
      </w:numPr>
      <w:spacing w:before="240"/>
      <w:contextualSpacing w:val="0"/>
      <w:jc w:val="both"/>
      <w:outlineLvl w:val="2"/>
    </w:pPr>
    <w:rPr>
      <w:rFonts w:eastAsiaTheme="minorHAnsi"/>
      <w:b/>
      <w:sz w:val="26"/>
      <w:szCs w:val="26"/>
      <w:lang w:eastAsia="en-US"/>
    </w:rPr>
  </w:style>
  <w:style w:type="paragraph" w:customStyle="1" w:styleId="111">
    <w:name w:val="Ал_1.1.1. пункт"/>
    <w:basedOn w:val="a5"/>
    <w:qFormat/>
    <w:rsid w:val="00D92A3F"/>
    <w:pPr>
      <w:numPr>
        <w:ilvl w:val="2"/>
        <w:numId w:val="7"/>
      </w:numPr>
      <w:spacing w:before="120"/>
      <w:contextualSpacing w:val="0"/>
      <w:jc w:val="both"/>
      <w:outlineLvl w:val="3"/>
    </w:pPr>
    <w:rPr>
      <w:rFonts w:eastAsiaTheme="minorHAnsi"/>
      <w:sz w:val="26"/>
      <w:szCs w:val="26"/>
      <w:lang w:eastAsia="en-US"/>
    </w:rPr>
  </w:style>
  <w:style w:type="paragraph" w:customStyle="1" w:styleId="10">
    <w:name w:val="Ал_1) подпункт"/>
    <w:basedOn w:val="a5"/>
    <w:link w:val="12"/>
    <w:qFormat/>
    <w:rsid w:val="00D92A3F"/>
    <w:pPr>
      <w:numPr>
        <w:ilvl w:val="3"/>
        <w:numId w:val="7"/>
      </w:numPr>
      <w:spacing w:before="120"/>
      <w:contextualSpacing w:val="0"/>
      <w:jc w:val="both"/>
      <w:outlineLvl w:val="4"/>
    </w:pPr>
    <w:rPr>
      <w:rFonts w:eastAsiaTheme="minorHAnsi"/>
      <w:sz w:val="26"/>
      <w:szCs w:val="26"/>
      <w:lang w:eastAsia="en-US"/>
    </w:rPr>
  </w:style>
  <w:style w:type="numbering" w:customStyle="1" w:styleId="a">
    <w:name w:val="Ал_ДОЗ"/>
    <w:uiPriority w:val="99"/>
    <w:rsid w:val="00D92A3F"/>
    <w:pPr>
      <w:numPr>
        <w:numId w:val="8"/>
      </w:numPr>
    </w:pPr>
  </w:style>
  <w:style w:type="character" w:customStyle="1" w:styleId="12">
    <w:name w:val="Ал_1) подпункт Знак"/>
    <w:basedOn w:val="a2"/>
    <w:link w:val="10"/>
    <w:rsid w:val="00D92A3F"/>
    <w:rPr>
      <w:rFonts w:ascii="Times New Roman" w:hAnsi="Times New Roman" w:cs="Times New Roman"/>
      <w:sz w:val="26"/>
      <w:szCs w:val="26"/>
    </w:rPr>
  </w:style>
  <w:style w:type="paragraph" w:customStyle="1" w:styleId="a0">
    <w:name w:val="Ал_а) маркер список"/>
    <w:basedOn w:val="a5"/>
    <w:qFormat/>
    <w:rsid w:val="00D92A3F"/>
    <w:pPr>
      <w:numPr>
        <w:ilvl w:val="4"/>
        <w:numId w:val="7"/>
      </w:numPr>
      <w:spacing w:before="120"/>
      <w:contextualSpacing w:val="0"/>
      <w:jc w:val="both"/>
      <w:outlineLvl w:val="5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geo.fi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mailto:kikgeo.fi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2025-04-11T07:05:00Z</cp:lastPrinted>
  <dcterms:created xsi:type="dcterms:W3CDTF">2025-06-04T08:57:00Z</dcterms:created>
  <dcterms:modified xsi:type="dcterms:W3CDTF">2025-06-04T08:57:00Z</dcterms:modified>
</cp:coreProperties>
</file>