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9" w:type="dxa"/>
        <w:tblLook w:val="04A0" w:firstRow="1" w:lastRow="0" w:firstColumn="1" w:lastColumn="0" w:noHBand="0" w:noVBand="1"/>
      </w:tblPr>
      <w:tblGrid>
        <w:gridCol w:w="4351"/>
        <w:gridCol w:w="5043"/>
      </w:tblGrid>
      <w:tr w:rsidR="005821E9" w:rsidRPr="00D41B6C" w:rsidTr="004E6434">
        <w:trPr>
          <w:trHeight w:val="898"/>
        </w:trPr>
        <w:tc>
          <w:tcPr>
            <w:tcW w:w="4351" w:type="dxa"/>
            <w:shd w:val="clear" w:color="auto" w:fill="auto"/>
          </w:tcPr>
          <w:p w:rsidR="005821E9" w:rsidRPr="00D41B6C" w:rsidRDefault="005821E9" w:rsidP="004E6434">
            <w:pPr>
              <w:pStyle w:val="BasicParagraph"/>
              <w:rPr>
                <w:rFonts w:ascii="Calibri" w:hAnsi="Calibri" w:cs="Calibri"/>
                <w:spacing w:val="34"/>
                <w:sz w:val="34"/>
                <w:szCs w:val="34"/>
                <w:lang w:val="ru-RU"/>
              </w:rPr>
            </w:pPr>
            <w:r>
              <w:rPr>
                <w:rFonts w:ascii="Calibri" w:hAnsi="Calibri" w:cs="Calibri"/>
                <w:noProof/>
                <w:spacing w:val="34"/>
                <w:sz w:val="34"/>
                <w:szCs w:val="34"/>
                <w:lang w:val="ru-RU" w:eastAsia="ru-RU"/>
              </w:rPr>
              <w:drawing>
                <wp:inline distT="0" distB="0" distL="0" distR="0" wp14:anchorId="094976B2" wp14:editId="625B3A8B">
                  <wp:extent cx="2334895" cy="457200"/>
                  <wp:effectExtent l="0" t="0" r="825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3" w:type="dxa"/>
            <w:shd w:val="clear" w:color="auto" w:fill="auto"/>
          </w:tcPr>
          <w:p w:rsidR="005821E9" w:rsidRPr="00D41B6C" w:rsidRDefault="005821E9" w:rsidP="004E6434">
            <w:pPr>
              <w:pStyle w:val="BasicParagraph"/>
              <w:jc w:val="right"/>
              <w:rPr>
                <w:rFonts w:ascii="Calibri" w:hAnsi="Calibri" w:cs="Calibri"/>
                <w:color w:val="595959"/>
                <w:spacing w:val="34"/>
                <w:sz w:val="18"/>
                <w:szCs w:val="18"/>
                <w:lang w:val="ru-RU"/>
              </w:rPr>
            </w:pPr>
            <w:r w:rsidRPr="00D41B6C">
              <w:rPr>
                <w:rFonts w:ascii="Calibri" w:hAnsi="Calibri" w:cs="Calibri"/>
                <w:noProof/>
                <w:lang w:val="ru-RU" w:eastAsia="ru-RU"/>
              </w:rPr>
              <w:drawing>
                <wp:inline distT="0" distB="0" distL="0" distR="0" wp14:anchorId="60E1C2F5" wp14:editId="50011063">
                  <wp:extent cx="1513205" cy="360000"/>
                  <wp:effectExtent l="19050" t="0" r="0" b="0"/>
                  <wp:docPr id="4" name="ВставитьИзображениеШтрихк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1EAA" w:rsidRDefault="000B1EAA" w:rsidP="000B1EAA">
      <w:pPr>
        <w:tabs>
          <w:tab w:val="left" w:pos="6465"/>
        </w:tabs>
        <w:rPr>
          <w:rFonts w:ascii="Calibri" w:hAnsi="Calibri" w:cs="Calibri"/>
          <w:bCs/>
          <w:sz w:val="22"/>
          <w:szCs w:val="22"/>
        </w:rPr>
      </w:pPr>
    </w:p>
    <w:tbl>
      <w:tblPr>
        <w:tblW w:w="10015" w:type="dxa"/>
        <w:tblLook w:val="01E0" w:firstRow="1" w:lastRow="1" w:firstColumn="1" w:lastColumn="1" w:noHBand="0" w:noVBand="0"/>
      </w:tblPr>
      <w:tblGrid>
        <w:gridCol w:w="5812"/>
        <w:gridCol w:w="4203"/>
      </w:tblGrid>
      <w:tr w:rsidR="000B1EAA" w:rsidRPr="00D41B6C" w:rsidTr="003873AB">
        <w:trPr>
          <w:trHeight w:val="1110"/>
        </w:trPr>
        <w:tc>
          <w:tcPr>
            <w:tcW w:w="5812" w:type="dxa"/>
            <w:shd w:val="clear" w:color="auto" w:fill="auto"/>
          </w:tcPr>
          <w:p w:rsidR="000B1EAA" w:rsidRDefault="000B1EAA" w:rsidP="003873AB">
            <w:pPr>
              <w:tabs>
                <w:tab w:val="left" w:pos="6465"/>
              </w:tabs>
              <w:ind w:right="-75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0B1EAA" w:rsidRDefault="000B1EAA" w:rsidP="00CE1128">
            <w:pPr>
              <w:tabs>
                <w:tab w:val="left" w:pos="6465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E9002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0" w:name="ДатаРегистрации"/>
            <w:r w:rsidRPr="00E9002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E90020">
              <w:rPr>
                <w:rFonts w:ascii="Calibri" w:hAnsi="Calibri" w:cs="Calibri"/>
                <w:bCs/>
                <w:sz w:val="22"/>
                <w:szCs w:val="22"/>
              </w:rPr>
            </w:r>
            <w:r w:rsidRPr="00E9002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E90020">
              <w:rPr>
                <w:rFonts w:ascii="Calibri" w:hAnsi="Calibri" w:cs="Calibri"/>
                <w:bCs/>
                <w:sz w:val="22"/>
                <w:szCs w:val="22"/>
              </w:rPr>
              <w:t>14.05.2025</w:t>
            </w:r>
            <w:r w:rsidRPr="00E9002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0"/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E90020">
              <w:rPr>
                <w:rFonts w:ascii="Calibri" w:hAnsi="Calibri" w:cs="Calibri"/>
                <w:sz w:val="22"/>
                <w:szCs w:val="22"/>
              </w:rPr>
              <w:t xml:space="preserve">№ </w:t>
            </w:r>
            <w:r w:rsidRPr="00E90020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1" w:name="РегистрационныйНомер"/>
            <w:r w:rsidRPr="00E90020">
              <w:rPr>
                <w:rFonts w:ascii="Calibri" w:hAnsi="Calibri" w:cs="Calibri"/>
                <w:bCs/>
                <w:sz w:val="22"/>
                <w:szCs w:val="22"/>
              </w:rPr>
              <w:instrText xml:space="preserve"> FORMTEXT </w:instrText>
            </w:r>
            <w:r w:rsidRPr="00E90020">
              <w:rPr>
                <w:rFonts w:ascii="Calibri" w:hAnsi="Calibri" w:cs="Calibri"/>
                <w:bCs/>
                <w:sz w:val="22"/>
                <w:szCs w:val="22"/>
              </w:rPr>
            </w:r>
            <w:r w:rsidRPr="00E90020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E90020">
              <w:rPr>
                <w:rFonts w:ascii="Calibri" w:hAnsi="Calibri" w:cs="Calibri"/>
                <w:bCs/>
                <w:sz w:val="22"/>
                <w:szCs w:val="22"/>
              </w:rPr>
              <w:t>3/5-ДМТО-58</w:t>
            </w:r>
            <w:r w:rsidRPr="00E90020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1"/>
          </w:p>
          <w:p w:rsidR="000B1EAA" w:rsidRDefault="000B1EAA" w:rsidP="00CE1128">
            <w:pPr>
              <w:tabs>
                <w:tab w:val="left" w:pos="6465"/>
              </w:tabs>
              <w:rPr>
                <w:rFonts w:ascii="Franklin Gothic Book" w:hAnsi="Franklin Gothic Book" w:cs="Arial"/>
                <w:color w:val="FF0000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color w:val="FF0000"/>
                <w:sz w:val="22"/>
                <w:szCs w:val="22"/>
              </w:rPr>
              <w:t xml:space="preserve">  </w:t>
            </w:r>
          </w:p>
          <w:p w:rsidR="000B1EAA" w:rsidRPr="00426C15" w:rsidRDefault="000B1EAA" w:rsidP="00CE1128">
            <w:pPr>
              <w:tabs>
                <w:tab w:val="left" w:pos="646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0B1EAA" w:rsidRPr="006D5BE8" w:rsidRDefault="000B1EAA" w:rsidP="003873AB">
            <w:pPr>
              <w:ind w:left="1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D5BE8">
              <w:rPr>
                <w:rFonts w:asciiTheme="minorHAnsi" w:hAnsiTheme="minorHAnsi" w:cstheme="minorHAnsi"/>
                <w:sz w:val="28"/>
                <w:szCs w:val="28"/>
              </w:rPr>
              <w:t>Получатель:</w:t>
            </w:r>
          </w:p>
          <w:p w:rsidR="000B1EAA" w:rsidRPr="006D5BE8" w:rsidRDefault="000B1EAA" w:rsidP="003873AB">
            <w:pPr>
              <w:ind w:left="134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6D5BE8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ДолжностьКому"/>
                  <w:enabled/>
                  <w:calcOnExit w:val="0"/>
                  <w:textInput>
                    <w:default w:val="ДолжностьКому"/>
                  </w:textInput>
                </w:ffData>
              </w:fldChar>
            </w:r>
            <w:bookmarkStart w:id="2" w:name="ДолжностьКому"/>
            <w:r w:rsidRPr="006D5BE8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6D5BE8">
              <w:rPr>
                <w:rFonts w:asciiTheme="minorHAnsi" w:hAnsiTheme="minorHAnsi" w:cstheme="minorHAnsi"/>
                <w:sz w:val="28"/>
                <w:szCs w:val="28"/>
              </w:rPr>
            </w:r>
            <w:r w:rsidRPr="006D5BE8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6D5BE8">
              <w:rPr>
                <w:rFonts w:asciiTheme="minorHAnsi" w:hAnsiTheme="minorHAnsi" w:cstheme="minorHAnsi"/>
                <w:noProof/>
                <w:sz w:val="28"/>
                <w:szCs w:val="28"/>
              </w:rPr>
              <w:t>Директор по эксплуатации и безопасности производственной деятельности</w:t>
            </w:r>
            <w:r w:rsidRPr="006D5BE8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2"/>
          </w:p>
          <w:p w:rsidR="000B1EAA" w:rsidRPr="00654AAF" w:rsidRDefault="000B1EAA" w:rsidP="003873AB">
            <w:pPr>
              <w:tabs>
                <w:tab w:val="left" w:pos="4860"/>
              </w:tabs>
              <w:ind w:left="134"/>
              <w:jc w:val="both"/>
              <w:rPr>
                <w:rFonts w:ascii="Calibri" w:hAnsi="Calibri" w:cs="Calibri"/>
                <w:sz w:val="28"/>
                <w:szCs w:val="28"/>
              </w:rPr>
            </w:pPr>
            <w:r w:rsidRPr="006D5BE8">
              <w:rPr>
                <w:rFonts w:asciiTheme="minorHAnsi" w:hAnsiTheme="minorHAnsi" w:cstheme="minorHAnsi"/>
                <w:sz w:val="28"/>
                <w:szCs w:val="28"/>
              </w:rPr>
              <w:fldChar w:fldCharType="begin">
                <w:ffData>
                  <w:name w:val="ФИОКому"/>
                  <w:enabled/>
                  <w:calcOnExit w:val="0"/>
                  <w:textInput>
                    <w:default w:val="ФИОКому"/>
                  </w:textInput>
                </w:ffData>
              </w:fldChar>
            </w:r>
            <w:bookmarkStart w:id="3" w:name="ФИОКому"/>
            <w:r w:rsidRPr="006D5BE8">
              <w:rPr>
                <w:rFonts w:asciiTheme="minorHAnsi" w:hAnsiTheme="minorHAnsi" w:cstheme="minorHAnsi"/>
                <w:sz w:val="28"/>
                <w:szCs w:val="28"/>
              </w:rPr>
              <w:instrText xml:space="preserve"> FORMTEXT </w:instrText>
            </w:r>
            <w:r w:rsidRPr="006D5BE8">
              <w:rPr>
                <w:rFonts w:asciiTheme="minorHAnsi" w:hAnsiTheme="minorHAnsi" w:cstheme="minorHAnsi"/>
                <w:sz w:val="28"/>
                <w:szCs w:val="28"/>
              </w:rPr>
            </w:r>
            <w:r w:rsidRPr="006D5BE8">
              <w:rPr>
                <w:rFonts w:asciiTheme="minorHAnsi" w:hAnsiTheme="minorHAnsi" w:cstheme="minorHAnsi"/>
                <w:sz w:val="28"/>
                <w:szCs w:val="28"/>
              </w:rPr>
              <w:fldChar w:fldCharType="separate"/>
            </w:r>
            <w:r w:rsidRPr="006D5BE8">
              <w:rPr>
                <w:rFonts w:asciiTheme="minorHAnsi" w:hAnsiTheme="minorHAnsi" w:cstheme="minorHAnsi"/>
                <w:noProof/>
                <w:sz w:val="28"/>
                <w:szCs w:val="28"/>
              </w:rPr>
              <w:t>Никишин А. С.</w:t>
            </w:r>
            <w:r w:rsidRPr="006D5BE8">
              <w:rPr>
                <w:rFonts w:asciiTheme="minorHAnsi" w:hAnsiTheme="minorHAnsi" w:cstheme="minorHAnsi"/>
                <w:sz w:val="28"/>
                <w:szCs w:val="28"/>
              </w:rPr>
              <w:fldChar w:fldCharType="end"/>
            </w:r>
            <w:bookmarkEnd w:id="3"/>
          </w:p>
        </w:tc>
      </w:tr>
    </w:tbl>
    <w:p w:rsidR="000B1EAA" w:rsidRDefault="000B1EAA" w:rsidP="00984A84">
      <w:pPr>
        <w:tabs>
          <w:tab w:val="left" w:pos="3912"/>
        </w:tabs>
        <w:rPr>
          <w:rFonts w:ascii="Calibri" w:hAnsi="Calibri" w:cs="Calibri"/>
          <w:b/>
          <w:sz w:val="28"/>
          <w:szCs w:val="28"/>
        </w:rPr>
      </w:pPr>
    </w:p>
    <w:p w:rsidR="00542B95" w:rsidRPr="00542B95" w:rsidRDefault="00542B95" w:rsidP="00542B95">
      <w:pPr>
        <w:tabs>
          <w:tab w:val="left" w:pos="3912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fldChar w:fldCharType="begin">
          <w:ffData>
            <w:name w:val="Уважаемый"/>
            <w:enabled/>
            <w:calcOnExit w:val="0"/>
            <w:textInput>
              <w:default w:val="Уважаемый(ая)"/>
            </w:textInput>
          </w:ffData>
        </w:fldChar>
      </w:r>
      <w:bookmarkStart w:id="4" w:name="Уважаемый"/>
      <w:r>
        <w:rPr>
          <w:rFonts w:ascii="Calibri" w:hAnsi="Calibri" w:cs="Calibri"/>
          <w:b/>
        </w:rPr>
        <w:instrText xml:space="preserve"> FORMTEXT </w:instrText>
      </w:r>
      <w:r>
        <w:rPr>
          <w:rFonts w:ascii="Calibri" w:hAnsi="Calibri" w:cs="Calibri"/>
          <w:b/>
        </w:rPr>
      </w:r>
      <w:r>
        <w:rPr>
          <w:rFonts w:ascii="Calibri" w:hAnsi="Calibri" w:cs="Calibri"/>
          <w:b/>
        </w:rPr>
        <w:fldChar w:fldCharType="separate"/>
      </w:r>
      <w:r>
        <w:rPr>
          <w:rFonts w:ascii="Calibri" w:hAnsi="Calibri" w:cs="Calibri"/>
          <w:b/>
          <w:noProof/>
        </w:rPr>
        <w:t>Уважаемый Алексей Сергеевич!</w:t>
      </w:r>
      <w:r>
        <w:rPr>
          <w:rFonts w:ascii="Calibri" w:hAnsi="Calibri" w:cs="Calibri"/>
          <w:b/>
        </w:rPr>
        <w:fldChar w:fldCharType="end"/>
      </w:r>
      <w:bookmarkEnd w:id="4"/>
    </w:p>
    <w:p w:rsidR="0076311D" w:rsidRPr="00C36C0E" w:rsidRDefault="0076311D" w:rsidP="00535A1C">
      <w:pPr>
        <w:tabs>
          <w:tab w:val="left" w:pos="3912"/>
        </w:tabs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55"/>
      </w:tblGrid>
      <w:tr w:rsidR="00F1648C" w:rsidRPr="00C36C0E" w:rsidTr="00F1648C">
        <w:trPr>
          <w:trHeight w:val="7242"/>
        </w:trPr>
        <w:tc>
          <w:tcPr>
            <w:tcW w:w="9255" w:type="dxa"/>
            <w:shd w:val="clear" w:color="auto" w:fill="auto"/>
          </w:tcPr>
          <w:p w:rsidR="00F1648C" w:rsidRDefault="00B222A7" w:rsidP="00B222A7">
            <w:pPr>
              <w:pStyle w:val="a3"/>
              <w:ind w:left="0" w:firstLine="888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В рамках проведения весеннего комиссионного осмотра железнодорожного пути необщего пользования АО «Метровагонмаш», выявлены отклонения от нормативов содержания вновь устроенных </w:t>
            </w:r>
            <w:proofErr w:type="spellStart"/>
            <w:r>
              <w:rPr>
                <w:rFonts w:cs="Calibri"/>
                <w:sz w:val="24"/>
                <w:szCs w:val="24"/>
              </w:rPr>
              <w:t>ж.д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. </w:t>
            </w:r>
            <w:r w:rsidR="00517D4C">
              <w:rPr>
                <w:rFonts w:cs="Calibri"/>
                <w:sz w:val="24"/>
                <w:szCs w:val="24"/>
              </w:rPr>
              <w:t>путей,</w:t>
            </w:r>
            <w:r>
              <w:rPr>
                <w:rFonts w:cs="Calibri"/>
                <w:sz w:val="24"/>
                <w:szCs w:val="24"/>
              </w:rPr>
              <w:t xml:space="preserve"> угрожающих безопасности движения поездов. Данные </w:t>
            </w:r>
            <w:r w:rsidR="00517D4C">
              <w:rPr>
                <w:rFonts w:cs="Calibri"/>
                <w:sz w:val="24"/>
                <w:szCs w:val="24"/>
              </w:rPr>
              <w:t>несоответствия</w:t>
            </w:r>
            <w:r>
              <w:rPr>
                <w:rFonts w:cs="Calibri"/>
                <w:sz w:val="24"/>
                <w:szCs w:val="24"/>
              </w:rPr>
              <w:t xml:space="preserve"> необходимо устранить в кратчайшие сроки в рамках гарантийных обязательств, силами подрядной организации осуществлявших строительство железнодорожных путей.</w:t>
            </w:r>
          </w:p>
          <w:p w:rsidR="00B222A7" w:rsidRDefault="00B222A7" w:rsidP="00B222A7">
            <w:pPr>
              <w:pStyle w:val="a3"/>
              <w:ind w:left="0" w:firstLine="888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Перечень отклонений: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99"/>
              <w:gridCol w:w="1985"/>
              <w:gridCol w:w="2833"/>
              <w:gridCol w:w="1561"/>
              <w:gridCol w:w="2051"/>
            </w:tblGrid>
            <w:tr w:rsidR="00B222A7" w:rsidTr="00B222A7">
              <w:tc>
                <w:tcPr>
                  <w:tcW w:w="599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85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Место осмотра</w:t>
                  </w:r>
                </w:p>
              </w:tc>
              <w:tc>
                <w:tcPr>
                  <w:tcW w:w="2833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Вид отклонения</w:t>
                  </w:r>
                </w:p>
              </w:tc>
              <w:tc>
                <w:tcPr>
                  <w:tcW w:w="1561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Сроки устранения</w:t>
                  </w:r>
                </w:p>
              </w:tc>
              <w:tc>
                <w:tcPr>
                  <w:tcW w:w="2051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Меры безопасности</w:t>
                  </w:r>
                </w:p>
              </w:tc>
            </w:tr>
            <w:tr w:rsidR="00B222A7" w:rsidTr="00B222A7">
              <w:tc>
                <w:tcPr>
                  <w:tcW w:w="599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СП №42</w:t>
                  </w:r>
                </w:p>
              </w:tc>
              <w:tc>
                <w:tcPr>
                  <w:tcW w:w="2833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 w:rsidRPr="00796AFC">
                    <w:rPr>
                      <w:rFonts w:cs="Calibri"/>
                      <w:sz w:val="24"/>
                      <w:szCs w:val="24"/>
                    </w:rPr>
                    <w:t>Критическое расстояние в крестовине по правому направлению 1470мм, при норме не менее 1472мм</w:t>
                  </w:r>
                  <w:r w:rsidR="00517D4C">
                    <w:rPr>
                      <w:rFonts w:cs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1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Немедленно</w:t>
                  </w:r>
                </w:p>
              </w:tc>
              <w:tc>
                <w:tcPr>
                  <w:tcW w:w="2051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Закрытие движения</w:t>
                  </w:r>
                </w:p>
              </w:tc>
            </w:tr>
            <w:tr w:rsidR="00B222A7" w:rsidTr="00B222A7">
              <w:tc>
                <w:tcPr>
                  <w:tcW w:w="599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85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Путь №17</w:t>
                  </w:r>
                </w:p>
              </w:tc>
              <w:tc>
                <w:tcPr>
                  <w:tcW w:w="2833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 w:rsidRPr="00796AFC">
                    <w:rPr>
                      <w:rFonts w:cs="Calibri"/>
                      <w:sz w:val="24"/>
                      <w:szCs w:val="24"/>
                    </w:rPr>
                    <w:t>Размытие плечев</w:t>
                  </w:r>
                  <w:r w:rsidR="00517D4C">
                    <w:rPr>
                      <w:rFonts w:cs="Calibri"/>
                      <w:sz w:val="24"/>
                      <w:szCs w:val="24"/>
                    </w:rPr>
                    <w:t>ого балласта по упорной нити из-</w:t>
                  </w:r>
                  <w:r w:rsidRPr="00796AFC">
                    <w:rPr>
                      <w:rFonts w:cs="Calibri"/>
                      <w:sz w:val="24"/>
                      <w:szCs w:val="24"/>
                    </w:rPr>
                    <w:t>за отсутствия укрепления откоса пути</w:t>
                  </w:r>
                  <w:r>
                    <w:rPr>
                      <w:rFonts w:cs="Calibri"/>
                      <w:sz w:val="24"/>
                      <w:szCs w:val="24"/>
                    </w:rPr>
                    <w:t>,</w:t>
                  </w:r>
                  <w:r w:rsidRPr="00796AFC">
                    <w:rPr>
                      <w:rFonts w:cs="Calibri"/>
                      <w:sz w:val="24"/>
                      <w:szCs w:val="24"/>
                    </w:rPr>
                    <w:t xml:space="preserve"> </w:t>
                  </w:r>
                  <w:r w:rsidR="00517D4C">
                    <w:rPr>
                      <w:rFonts w:cs="Calibri"/>
                      <w:sz w:val="24"/>
                      <w:szCs w:val="24"/>
                    </w:rPr>
                    <w:t>после</w:t>
                  </w:r>
                  <w:r>
                    <w:rPr>
                      <w:rFonts w:cs="Calibri"/>
                      <w:sz w:val="24"/>
                      <w:szCs w:val="24"/>
                    </w:rPr>
                    <w:t xml:space="preserve"> устройства СП№40 в разных горизонтальных уровнях</w:t>
                  </w:r>
                  <w:r w:rsidR="00517D4C">
                    <w:rPr>
                      <w:rFonts w:cs="Calibri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61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30.06.2025</w:t>
                  </w:r>
                </w:p>
              </w:tc>
              <w:tc>
                <w:tcPr>
                  <w:tcW w:w="2051" w:type="dxa"/>
                </w:tcPr>
                <w:p w:rsidR="00B222A7" w:rsidRDefault="00B222A7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Ограничение скорости 3 км/ч</w:t>
                  </w:r>
                </w:p>
              </w:tc>
            </w:tr>
            <w:tr w:rsidR="00B222A7" w:rsidTr="00B222A7">
              <w:tc>
                <w:tcPr>
                  <w:tcW w:w="599" w:type="dxa"/>
                </w:tcPr>
                <w:p w:rsidR="00B222A7" w:rsidRDefault="00517D4C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85" w:type="dxa"/>
                </w:tcPr>
                <w:p w:rsidR="00B222A7" w:rsidRDefault="00517D4C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Путь№31 наружная нить кривой у стрелочной улицы КИО</w:t>
                  </w:r>
                </w:p>
              </w:tc>
              <w:tc>
                <w:tcPr>
                  <w:tcW w:w="2833" w:type="dxa"/>
                </w:tcPr>
                <w:p w:rsidR="00B222A7" w:rsidRDefault="00517D4C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Вертикальные ступени в стыках, сверхнормативный зазор.</w:t>
                  </w:r>
                </w:p>
              </w:tc>
              <w:tc>
                <w:tcPr>
                  <w:tcW w:w="1561" w:type="dxa"/>
                </w:tcPr>
                <w:p w:rsidR="00B222A7" w:rsidRDefault="00517D4C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30.06.2025</w:t>
                  </w:r>
                </w:p>
              </w:tc>
              <w:tc>
                <w:tcPr>
                  <w:tcW w:w="2051" w:type="dxa"/>
                </w:tcPr>
                <w:p w:rsidR="00B222A7" w:rsidRDefault="00517D4C" w:rsidP="00B222A7">
                  <w:pPr>
                    <w:pStyle w:val="a3"/>
                    <w:ind w:left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Ограничение скорости 3 км/ч</w:t>
                  </w:r>
                </w:p>
              </w:tc>
            </w:tr>
          </w:tbl>
          <w:p w:rsidR="00B222A7" w:rsidRPr="00C36C0E" w:rsidRDefault="00B222A7" w:rsidP="00B222A7">
            <w:pPr>
              <w:pStyle w:val="a3"/>
              <w:ind w:left="0" w:firstLine="888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:rsidR="000B1EAA" w:rsidRDefault="000B1EAA"/>
    <w:tbl>
      <w:tblPr>
        <w:tblW w:w="0" w:type="auto"/>
        <w:tblLook w:val="04A0" w:firstRow="1" w:lastRow="0" w:firstColumn="1" w:lastColumn="0" w:noHBand="0" w:noVBand="1"/>
      </w:tblPr>
      <w:tblGrid>
        <w:gridCol w:w="3696"/>
        <w:gridCol w:w="2336"/>
        <w:gridCol w:w="3323"/>
      </w:tblGrid>
      <w:tr w:rsidR="000B1EAA" w:rsidRPr="0034353C" w:rsidTr="00CE1128">
        <w:tc>
          <w:tcPr>
            <w:tcW w:w="3868" w:type="dxa"/>
            <w:shd w:val="clear" w:color="auto" w:fill="auto"/>
          </w:tcPr>
          <w:p w:rsidR="000B1EAA" w:rsidRPr="0034353C" w:rsidRDefault="0040766B" w:rsidP="00CE1128">
            <w:pPr>
              <w:pStyle w:val="a3"/>
              <w:ind w:left="0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fldChar w:fldCharType="begin">
                <w:ffData>
                  <w:name w:val="пар_ДолжПодписанта"/>
                  <w:enabled/>
                  <w:calcOnExit w:val="0"/>
                  <w:textInput>
                    <w:default w:val="Должность подписанта"/>
                  </w:textInput>
                </w:ffData>
              </w:fldChar>
            </w:r>
            <w:bookmarkStart w:id="5" w:name="пар_ДолжПодписанта"/>
            <w:r>
              <w:rPr>
                <w:rFonts w:cs="Calibri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 w:val="28"/>
                <w:szCs w:val="28"/>
              </w:rPr>
            </w:r>
            <w:r>
              <w:rPr>
                <w:rFonts w:cs="Calibri"/>
                <w:b/>
                <w:sz w:val="28"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 w:val="28"/>
                <w:szCs w:val="28"/>
              </w:rPr>
              <w:t>Директор по материально-техническому обеспечению</w:t>
            </w:r>
            <w:r>
              <w:rPr>
                <w:rFonts w:cs="Calibri"/>
                <w:b/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2474" w:type="dxa"/>
            <w:shd w:val="clear" w:color="auto" w:fill="auto"/>
          </w:tcPr>
          <w:p w:rsidR="000B1EAA" w:rsidRPr="0034353C" w:rsidRDefault="000B1EAA" w:rsidP="00CE1128">
            <w:pPr>
              <w:pStyle w:val="a3"/>
              <w:tabs>
                <w:tab w:val="left" w:pos="705"/>
                <w:tab w:val="center" w:pos="1081"/>
              </w:tabs>
              <w:ind w:left="0"/>
              <w:rPr>
                <w:rFonts w:cs="Calibri"/>
                <w:sz w:val="28"/>
                <w:szCs w:val="28"/>
              </w:rPr>
            </w:pPr>
            <w:r w:rsidRPr="00B222A7">
              <w:rPr>
                <w:rFonts w:cs="Calibri"/>
                <w:sz w:val="28"/>
                <w:szCs w:val="28"/>
              </w:rPr>
              <w:tab/>
            </w:r>
            <w:r w:rsidRPr="00B222A7">
              <w:rPr>
                <w:rFonts w:cs="Calibri"/>
                <w:sz w:val="28"/>
                <w:szCs w:val="28"/>
              </w:rPr>
              <w:tab/>
            </w:r>
            <w:r w:rsidRPr="000B1EAA">
              <w:rPr>
                <w:rFonts w:cs="Calibri"/>
                <w:color w:val="FFFFFF" w:themeColor="background1"/>
                <w:sz w:val="28"/>
                <w:szCs w:val="28"/>
                <w:lang w:val="en-US"/>
              </w:rPr>
              <w:t>Sign</w:t>
            </w:r>
            <w:r w:rsidRPr="00B222A7">
              <w:rPr>
                <w:rFonts w:cs="Calibri"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3512" w:type="dxa"/>
            <w:shd w:val="clear" w:color="auto" w:fill="auto"/>
          </w:tcPr>
          <w:p w:rsidR="000B1EAA" w:rsidRPr="0034353C" w:rsidRDefault="0040766B" w:rsidP="00CE1128">
            <w:pPr>
              <w:pStyle w:val="a3"/>
              <w:ind w:left="0"/>
              <w:jc w:val="right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fldChar w:fldCharType="begin">
                <w:ffData>
                  <w:name w:val="пар_ФИОПодписанта"/>
                  <w:enabled/>
                  <w:calcOnExit w:val="0"/>
                  <w:textInput>
                    <w:default w:val="ФИО подписанта"/>
                  </w:textInput>
                </w:ffData>
              </w:fldChar>
            </w:r>
            <w:bookmarkStart w:id="6" w:name="пар_ФИОПодписанта"/>
            <w:r>
              <w:rPr>
                <w:rFonts w:cs="Calibri"/>
                <w:b/>
                <w:sz w:val="28"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 w:val="28"/>
                <w:szCs w:val="28"/>
              </w:rPr>
            </w:r>
            <w:r>
              <w:rPr>
                <w:rFonts w:cs="Calibri"/>
                <w:b/>
                <w:sz w:val="28"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 w:val="28"/>
                <w:szCs w:val="28"/>
              </w:rPr>
              <w:t>Аниськов И. Н.</w:t>
            </w:r>
            <w:r>
              <w:rPr>
                <w:rFonts w:cs="Calibri"/>
                <w:b/>
                <w:sz w:val="28"/>
                <w:szCs w:val="28"/>
              </w:rPr>
              <w:fldChar w:fldCharType="end"/>
            </w:r>
            <w:bookmarkEnd w:id="6"/>
          </w:p>
        </w:tc>
      </w:tr>
    </w:tbl>
    <w:p w:rsidR="000B1EAA" w:rsidRDefault="000B1EAA">
      <w:bookmarkStart w:id="7" w:name="_GoBack"/>
      <w:bookmarkEnd w:id="7"/>
    </w:p>
    <w:p w:rsidR="000B1EAA" w:rsidRDefault="000B1EAA" w:rsidP="000B1EAA">
      <w:pPr>
        <w:ind w:left="142"/>
      </w:pPr>
    </w:p>
    <w:p w:rsidR="000B1EAA" w:rsidRPr="0034353C" w:rsidRDefault="0040766B" w:rsidP="000B1EAA">
      <w:pPr>
        <w:pStyle w:val="a3"/>
        <w:ind w:left="14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fldChar w:fldCharType="begin">
          <w:ffData>
            <w:name w:val="Пар_ФИОИсполнителя"/>
            <w:enabled/>
            <w:calcOnExit w:val="0"/>
            <w:textInput>
              <w:default w:val="ФИО Исполнителя"/>
            </w:textInput>
          </w:ffData>
        </w:fldChar>
      </w:r>
      <w:bookmarkStart w:id="8" w:name="Пар_ФИОИсполнителя"/>
      <w:r>
        <w:rPr>
          <w:rFonts w:cs="Calibri"/>
          <w:sz w:val="20"/>
          <w:szCs w:val="20"/>
        </w:rPr>
        <w:instrText xml:space="preserve"> FORMTEXT </w:instrText>
      </w:r>
      <w:r>
        <w:rPr>
          <w:rFonts w:cs="Calibri"/>
          <w:sz w:val="20"/>
          <w:szCs w:val="20"/>
        </w:rPr>
      </w:r>
      <w:r>
        <w:rPr>
          <w:rFonts w:cs="Calibri"/>
          <w:sz w:val="20"/>
          <w:szCs w:val="20"/>
        </w:rPr>
        <w:fldChar w:fldCharType="separate"/>
      </w:r>
      <w:r>
        <w:rPr>
          <w:rFonts w:cs="Calibri"/>
          <w:noProof/>
          <w:sz w:val="20"/>
          <w:szCs w:val="20"/>
        </w:rPr>
        <w:t>Селезнев С. В.</w:t>
      </w:r>
      <w:r>
        <w:rPr>
          <w:rFonts w:cs="Calibri"/>
          <w:sz w:val="20"/>
          <w:szCs w:val="20"/>
        </w:rPr>
        <w:fldChar w:fldCharType="end"/>
      </w:r>
      <w:bookmarkEnd w:id="8"/>
      <w:r w:rsidR="000B1EAA" w:rsidRPr="0034353C">
        <w:rPr>
          <w:rFonts w:cs="Calibri"/>
          <w:sz w:val="20"/>
          <w:szCs w:val="20"/>
        </w:rPr>
        <w:t xml:space="preserve"> </w:t>
      </w:r>
    </w:p>
    <w:p w:rsidR="000B1EAA" w:rsidRPr="004D1FB2" w:rsidRDefault="000B1EAA" w:rsidP="004D1FB2">
      <w:pPr>
        <w:pStyle w:val="a3"/>
        <w:ind w:left="142"/>
        <w:rPr>
          <w:rFonts w:cs="Calibri"/>
          <w:sz w:val="20"/>
          <w:szCs w:val="20"/>
        </w:rPr>
      </w:pPr>
      <w:r w:rsidRPr="000B1EAA">
        <w:rPr>
          <w:rFonts w:cs="Calibri"/>
          <w:bCs/>
          <w:sz w:val="13"/>
        </w:rPr>
        <w:fldChar w:fldCharType="begin">
          <w:ffData>
            <w:name w:val="Подго_ТелефонПользов"/>
            <w:enabled/>
            <w:calcOnExit w:val="0"/>
            <w:textInput>
              <w:default w:val="ТелефонПользователя"/>
            </w:textInput>
          </w:ffData>
        </w:fldChar>
      </w:r>
      <w:bookmarkStart w:id="9" w:name="Подго_ТелефонПользов"/>
      <w:r w:rsidRPr="000B1EAA">
        <w:rPr>
          <w:rFonts w:cs="Calibri"/>
          <w:sz w:val="13"/>
        </w:rPr>
        <w:instrText xml:space="preserve"> FORMTEXT </w:instrText>
      </w:r>
      <w:r w:rsidRPr="000B1EAA">
        <w:rPr>
          <w:rFonts w:cs="Calibri"/>
          <w:bCs/>
          <w:sz w:val="13"/>
        </w:rPr>
      </w:r>
      <w:r w:rsidRPr="000B1EAA">
        <w:rPr>
          <w:rFonts w:cs="Calibri"/>
          <w:bCs/>
          <w:sz w:val="13"/>
        </w:rPr>
        <w:fldChar w:fldCharType="separate"/>
      </w:r>
      <w:r w:rsidRPr="000B1EAA">
        <w:rPr>
          <w:rFonts w:cs="Calibri"/>
          <w:sz w:val="13"/>
        </w:rPr>
        <w:t>6283</w:t>
      </w:r>
      <w:r w:rsidRPr="000B1EAA">
        <w:rPr>
          <w:rFonts w:cs="Calibri"/>
          <w:bCs/>
          <w:sz w:val="13"/>
        </w:rPr>
        <w:fldChar w:fldCharType="end"/>
      </w:r>
      <w:bookmarkEnd w:id="9"/>
    </w:p>
    <w:sectPr w:rsidR="000B1EAA" w:rsidRPr="004D1FB2" w:rsidSect="00984A84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AA"/>
    <w:rsid w:val="00046B8C"/>
    <w:rsid w:val="000B1EAA"/>
    <w:rsid w:val="00130887"/>
    <w:rsid w:val="002D0588"/>
    <w:rsid w:val="003873AB"/>
    <w:rsid w:val="003D4EE2"/>
    <w:rsid w:val="0040766B"/>
    <w:rsid w:val="004D1FB2"/>
    <w:rsid w:val="00517D4C"/>
    <w:rsid w:val="00535A1C"/>
    <w:rsid w:val="00542B95"/>
    <w:rsid w:val="005778F7"/>
    <w:rsid w:val="005821E9"/>
    <w:rsid w:val="006B2D3C"/>
    <w:rsid w:val="00730FF7"/>
    <w:rsid w:val="0076311D"/>
    <w:rsid w:val="00847B02"/>
    <w:rsid w:val="00872165"/>
    <w:rsid w:val="008D543E"/>
    <w:rsid w:val="009541AE"/>
    <w:rsid w:val="00984A84"/>
    <w:rsid w:val="00B222A7"/>
    <w:rsid w:val="00B91C5D"/>
    <w:rsid w:val="00C36C0E"/>
    <w:rsid w:val="00C9629C"/>
    <w:rsid w:val="00DC5CB7"/>
    <w:rsid w:val="00E6494B"/>
    <w:rsid w:val="00F1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FB46"/>
  <w15:chartTrackingRefBased/>
  <w15:docId w15:val="{B43ABB92-D0AF-4FAF-A2B1-C4613EA8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08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0B1EAA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lang w:val="en-GB" w:eastAsia="en-US"/>
    </w:rPr>
  </w:style>
  <w:style w:type="paragraph" w:styleId="a3">
    <w:name w:val="List Paragraph"/>
    <w:basedOn w:val="a"/>
    <w:uiPriority w:val="34"/>
    <w:qFormat/>
    <w:rsid w:val="000B1E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308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130887"/>
    <w:pPr>
      <w:spacing w:line="259" w:lineRule="auto"/>
      <w:outlineLvl w:val="9"/>
    </w:pPr>
  </w:style>
  <w:style w:type="table" w:styleId="a5">
    <w:name w:val="Table Grid"/>
    <w:basedOn w:val="a1"/>
    <w:uiPriority w:val="39"/>
    <w:rsid w:val="00B22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Желудов Алексей Сергеевич</dc:creator>
  <cp:keywords/>
  <dc:description/>
  <cp:lastModifiedBy>Мороз Андрей Викторович</cp:lastModifiedBy>
  <cp:revision>7</cp:revision>
  <dcterms:created xsi:type="dcterms:W3CDTF">2022-11-16T12:48:00Z</dcterms:created>
  <dcterms:modified xsi:type="dcterms:W3CDTF">2025-05-16T12:33:00Z</dcterms:modified>
</cp:coreProperties>
</file>