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44B" w:rsidRPr="001A044B" w:rsidRDefault="001A044B" w:rsidP="001A044B">
      <w:pPr>
        <w:spacing w:after="120" w:line="360" w:lineRule="auto"/>
        <w:ind w:left="73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1A04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Переустройство внутриплощадочных железнодорожных путей и инженерных сетей:</w:t>
      </w:r>
    </w:p>
    <w:bookmarkEnd w:id="0"/>
    <w:p w:rsidR="00ED6277" w:rsidRDefault="001A044B" w:rsidP="00ED6277">
      <w:pPr>
        <w:pStyle w:val="a3"/>
        <w:numPr>
          <w:ilvl w:val="0"/>
          <w:numId w:val="2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D627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переукладка</w:t>
      </w:r>
      <w:proofErr w:type="spellEnd"/>
      <w:r w:rsidRPr="00ED6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железнодорожных путей этапа 1.1. со строительством съездов в районе трансбордера;</w:t>
      </w:r>
    </w:p>
    <w:p w:rsidR="00ED6277" w:rsidRDefault="001A044B" w:rsidP="00ED6277">
      <w:pPr>
        <w:pStyle w:val="a3"/>
        <w:numPr>
          <w:ilvl w:val="0"/>
          <w:numId w:val="2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строительство дополнительного ж. д. пути № 9 для выставления вагонов с аммиаком, а также переустройство ж. д. пути №10 – соединительного пути, в сторону фронта выгрузки (слива) </w:t>
      </w:r>
      <w:proofErr w:type="gramStart"/>
      <w:r w:rsidRPr="00ED627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аммиака.;</w:t>
      </w:r>
      <w:proofErr w:type="gramEnd"/>
    </w:p>
    <w:p w:rsidR="00ED6277" w:rsidRDefault="001A044B" w:rsidP="00ED6277">
      <w:pPr>
        <w:pStyle w:val="a3"/>
        <w:numPr>
          <w:ilvl w:val="0"/>
          <w:numId w:val="2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277">
        <w:rPr>
          <w:rFonts w:ascii="Times New Roman" w:eastAsia="Times New Roman" w:hAnsi="Times New Roman" w:cs="Times New Roman"/>
          <w:sz w:val="24"/>
          <w:szCs w:val="24"/>
          <w:lang w:eastAsia="ru-RU"/>
        </w:rPr>
        <w:t>удлинение пути № 8 с укладкой дополнительного съезда на путь № 7;</w:t>
      </w:r>
    </w:p>
    <w:p w:rsidR="00ED6277" w:rsidRDefault="001A044B" w:rsidP="00ED6277">
      <w:pPr>
        <w:pStyle w:val="a3"/>
        <w:numPr>
          <w:ilvl w:val="0"/>
          <w:numId w:val="2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27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переустройство пожарного проезда с твердым покрытием по границе пути № 8;</w:t>
      </w:r>
    </w:p>
    <w:p w:rsidR="00ED6277" w:rsidRDefault="001A044B" w:rsidP="00ED6277">
      <w:pPr>
        <w:pStyle w:val="a3"/>
        <w:numPr>
          <w:ilvl w:val="0"/>
          <w:numId w:val="2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27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системы радиационного контроля железнодорожного подвижного состава с учетом строительства второго соединительного пути;</w:t>
      </w:r>
    </w:p>
    <w:p w:rsidR="00ED6277" w:rsidRDefault="001A044B" w:rsidP="00ED6277">
      <w:pPr>
        <w:pStyle w:val="a3"/>
        <w:numPr>
          <w:ilvl w:val="0"/>
          <w:numId w:val="2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монтаж стрелочных переводов на ручном управлении; </w:t>
      </w:r>
    </w:p>
    <w:p w:rsidR="00ED6277" w:rsidRDefault="001A044B" w:rsidP="00ED6277">
      <w:pPr>
        <w:pStyle w:val="a3"/>
        <w:numPr>
          <w:ilvl w:val="0"/>
          <w:numId w:val="2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D627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электрообогрев</w:t>
      </w:r>
      <w:proofErr w:type="spellEnd"/>
      <w:r w:rsidRPr="00ED6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стрелочных переводов;</w:t>
      </w:r>
    </w:p>
    <w:p w:rsidR="00ED6277" w:rsidRDefault="001A044B" w:rsidP="00ED6277">
      <w:pPr>
        <w:pStyle w:val="a3"/>
        <w:numPr>
          <w:ilvl w:val="0"/>
          <w:numId w:val="2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27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 КПП-1;</w:t>
      </w:r>
    </w:p>
    <w:p w:rsidR="00ED6277" w:rsidRDefault="001A044B" w:rsidP="00ED6277">
      <w:pPr>
        <w:pStyle w:val="a3"/>
        <w:numPr>
          <w:ilvl w:val="0"/>
          <w:numId w:val="2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2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реконструкция смотровой железнодорожной эстакады;</w:t>
      </w:r>
    </w:p>
    <w:p w:rsidR="00ED6277" w:rsidRDefault="001A044B" w:rsidP="00ED6277">
      <w:pPr>
        <w:pStyle w:val="a3"/>
        <w:numPr>
          <w:ilvl w:val="0"/>
          <w:numId w:val="2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27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 инженерных сетей, попадающих в зону реконструкции железнодорожных путей;</w:t>
      </w:r>
    </w:p>
    <w:p w:rsidR="00ED6277" w:rsidRDefault="001A044B" w:rsidP="00ED6277">
      <w:pPr>
        <w:pStyle w:val="a3"/>
        <w:numPr>
          <w:ilvl w:val="0"/>
          <w:numId w:val="2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27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весов, системы АСКО СВ и АСКИН с интеграцией между собой;</w:t>
      </w:r>
    </w:p>
    <w:p w:rsidR="00ED6277" w:rsidRDefault="001A044B" w:rsidP="00ED6277">
      <w:pPr>
        <w:pStyle w:val="a3"/>
        <w:numPr>
          <w:ilvl w:val="0"/>
          <w:numId w:val="2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27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оснащение территории техническими средствами транспортной безопасности</w:t>
      </w:r>
    </w:p>
    <w:p w:rsidR="001A044B" w:rsidRPr="00ED6277" w:rsidRDefault="001A044B" w:rsidP="00ED6277">
      <w:pPr>
        <w:pStyle w:val="a3"/>
        <w:numPr>
          <w:ilvl w:val="0"/>
          <w:numId w:val="2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2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технического паспорта ж. д. пути необщего пользования (при необходимости).</w:t>
      </w:r>
    </w:p>
    <w:p w:rsidR="008C55BB" w:rsidRPr="001A044B" w:rsidRDefault="008C55BB"/>
    <w:sectPr w:rsidR="008C55BB" w:rsidRPr="001A044B" w:rsidSect="001A044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B46618"/>
    <w:multiLevelType w:val="hybridMultilevel"/>
    <w:tmpl w:val="034E0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208C"/>
    <w:multiLevelType w:val="hybridMultilevel"/>
    <w:tmpl w:val="C68EF1EE"/>
    <w:lvl w:ilvl="0" w:tplc="E5FED760">
      <w:start w:val="1"/>
      <w:numFmt w:val="bullet"/>
      <w:lvlText w:val="˗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44B"/>
    <w:rsid w:val="001A044B"/>
    <w:rsid w:val="008C55BB"/>
    <w:rsid w:val="00B76266"/>
    <w:rsid w:val="00ED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9C20EA-327F-47FC-AE6F-325B4D74C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2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6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62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цифровая ссылка" Version="1987"/>
</file>

<file path=customXml/itemProps1.xml><?xml version="1.0" encoding="utf-8"?>
<ds:datastoreItem xmlns:ds="http://schemas.openxmlformats.org/officeDocument/2006/customXml" ds:itemID="{D3E6BB23-426F-453A-AB0C-49F007846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2025-06-24T07:04:00Z</cp:lastPrinted>
  <dcterms:created xsi:type="dcterms:W3CDTF">2025-06-24T06:50:00Z</dcterms:created>
  <dcterms:modified xsi:type="dcterms:W3CDTF">2025-06-24T08:46:00Z</dcterms:modified>
</cp:coreProperties>
</file>