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D2F6F" w14:textId="77777777" w:rsidR="00FD5269" w:rsidRDefault="00FD5269" w:rsidP="00FD5269">
      <w:pPr>
        <w:spacing w:line="280" w:lineRule="exact"/>
        <w:jc w:val="center"/>
        <w:rPr>
          <w:rFonts w:eastAsia="Calibri"/>
          <w:b/>
          <w:sz w:val="24"/>
          <w:szCs w:val="24"/>
          <w:u w:val="single"/>
        </w:rPr>
      </w:pPr>
    </w:p>
    <w:p w14:paraId="0C03CFFB" w14:textId="77777777" w:rsidR="00FD5269" w:rsidRDefault="00FD5269" w:rsidP="00FD5269">
      <w:pPr>
        <w:spacing w:before="0"/>
        <w:jc w:val="center"/>
        <w:rPr>
          <w:sz w:val="24"/>
          <w:szCs w:val="24"/>
        </w:rPr>
      </w:pPr>
    </w:p>
    <w:p w14:paraId="57D030C9" w14:textId="60327D90" w:rsidR="00022A3F" w:rsidRDefault="00022A3F" w:rsidP="00B225B8">
      <w:pPr>
        <w:spacing w:before="0"/>
        <w:jc w:val="center"/>
        <w:rPr>
          <w:sz w:val="24"/>
          <w:szCs w:val="24"/>
        </w:rPr>
      </w:pPr>
    </w:p>
    <w:p w14:paraId="0C07E312" w14:textId="5DA4563C" w:rsidR="00426EFE" w:rsidRDefault="00426EFE" w:rsidP="00B225B8">
      <w:pPr>
        <w:spacing w:before="0"/>
        <w:jc w:val="center"/>
        <w:rPr>
          <w:sz w:val="24"/>
          <w:szCs w:val="24"/>
        </w:rPr>
      </w:pPr>
    </w:p>
    <w:p w14:paraId="048D139E" w14:textId="33364361" w:rsidR="00426EFE" w:rsidRDefault="00426EFE" w:rsidP="00B225B8">
      <w:pPr>
        <w:spacing w:before="0"/>
        <w:jc w:val="center"/>
        <w:rPr>
          <w:sz w:val="24"/>
          <w:szCs w:val="24"/>
        </w:rPr>
      </w:pPr>
    </w:p>
    <w:p w14:paraId="43C3B5CE" w14:textId="77777777" w:rsidR="00426EFE" w:rsidRPr="00B225B8" w:rsidRDefault="00426EFE" w:rsidP="00B225B8">
      <w:pPr>
        <w:spacing w:before="0"/>
        <w:jc w:val="center"/>
        <w:rPr>
          <w:sz w:val="24"/>
          <w:szCs w:val="24"/>
        </w:rPr>
      </w:pPr>
    </w:p>
    <w:p w14:paraId="68EC6316" w14:textId="77777777" w:rsidR="00022A3F" w:rsidRPr="00B225B8" w:rsidRDefault="00022A3F" w:rsidP="00B225B8">
      <w:pPr>
        <w:spacing w:before="0"/>
        <w:jc w:val="center"/>
        <w:rPr>
          <w:sz w:val="24"/>
          <w:szCs w:val="24"/>
        </w:rPr>
      </w:pPr>
    </w:p>
    <w:p w14:paraId="4FA23B8D" w14:textId="7CF97457" w:rsidR="00022A3F" w:rsidRDefault="00022A3F" w:rsidP="00B225B8">
      <w:pPr>
        <w:spacing w:before="0"/>
        <w:jc w:val="center"/>
        <w:rPr>
          <w:sz w:val="24"/>
          <w:szCs w:val="24"/>
        </w:rPr>
      </w:pPr>
    </w:p>
    <w:p w14:paraId="08F1227F" w14:textId="25C52367" w:rsidR="00B702B4" w:rsidRDefault="00B702B4" w:rsidP="00B225B8">
      <w:pPr>
        <w:spacing w:before="0"/>
        <w:jc w:val="center"/>
        <w:rPr>
          <w:sz w:val="24"/>
          <w:szCs w:val="24"/>
        </w:rPr>
      </w:pPr>
    </w:p>
    <w:p w14:paraId="16EBE1EA" w14:textId="77777777" w:rsidR="00B702B4" w:rsidRPr="00B225B8" w:rsidRDefault="00B702B4" w:rsidP="00B225B8">
      <w:pPr>
        <w:spacing w:before="0"/>
        <w:jc w:val="center"/>
        <w:rPr>
          <w:sz w:val="24"/>
          <w:szCs w:val="24"/>
        </w:rPr>
      </w:pPr>
    </w:p>
    <w:p w14:paraId="1DD37408" w14:textId="77777777" w:rsidR="00022A3F" w:rsidRPr="00B225B8" w:rsidRDefault="00022A3F" w:rsidP="00B225B8">
      <w:pPr>
        <w:spacing w:before="0"/>
        <w:jc w:val="center"/>
        <w:rPr>
          <w:sz w:val="24"/>
          <w:szCs w:val="24"/>
        </w:rPr>
      </w:pPr>
    </w:p>
    <w:p w14:paraId="7CC20F1A" w14:textId="77777777" w:rsidR="00D245EB" w:rsidRPr="00D245EB" w:rsidRDefault="00714027" w:rsidP="00D245EB">
      <w:pPr>
        <w:spacing w:before="0"/>
        <w:jc w:val="center"/>
        <w:rPr>
          <w:sz w:val="24"/>
          <w:szCs w:val="24"/>
        </w:rPr>
      </w:pPr>
      <w:r w:rsidRPr="00813F6E">
        <w:rPr>
          <w:b/>
          <w:caps/>
          <w:sz w:val="24"/>
          <w:szCs w:val="24"/>
        </w:rPr>
        <w:t>Документация о закупке</w:t>
      </w:r>
      <w:r w:rsidRPr="00813F6E">
        <w:rPr>
          <w:b/>
          <w:sz w:val="24"/>
          <w:szCs w:val="24"/>
        </w:rPr>
        <w:br/>
      </w:r>
      <w:r w:rsidRPr="00813F6E">
        <w:rPr>
          <w:sz w:val="24"/>
          <w:szCs w:val="24"/>
        </w:rPr>
        <w:t>по</w:t>
      </w:r>
      <w:r w:rsidR="0018701F" w:rsidRPr="00813F6E">
        <w:rPr>
          <w:sz w:val="24"/>
          <w:szCs w:val="24"/>
        </w:rPr>
        <w:t xml:space="preserve"> </w:t>
      </w:r>
      <w:r w:rsidR="00BD2E2E" w:rsidRPr="00813F6E">
        <w:rPr>
          <w:sz w:val="24"/>
          <w:szCs w:val="24"/>
        </w:rPr>
        <w:t>запросу предложений</w:t>
      </w:r>
      <w:r w:rsidR="009621D7">
        <w:rPr>
          <w:sz w:val="24"/>
          <w:szCs w:val="24"/>
        </w:rPr>
        <w:t xml:space="preserve"> в электронной форме</w:t>
      </w:r>
      <w:r w:rsidR="003E483F" w:rsidRPr="00813F6E">
        <w:rPr>
          <w:sz w:val="24"/>
          <w:szCs w:val="24"/>
        </w:rPr>
        <w:t xml:space="preserve"> </w:t>
      </w:r>
      <w:r w:rsidRPr="00813F6E">
        <w:rPr>
          <w:sz w:val="24"/>
          <w:szCs w:val="24"/>
        </w:rPr>
        <w:br/>
        <w:t xml:space="preserve">на </w:t>
      </w:r>
      <w:r w:rsidR="00623AEE" w:rsidRPr="00813F6E">
        <w:rPr>
          <w:sz w:val="24"/>
          <w:szCs w:val="24"/>
        </w:rPr>
        <w:t xml:space="preserve">право заключения договора </w:t>
      </w:r>
      <w:r w:rsidR="00D245EB" w:rsidRPr="00D245EB">
        <w:rPr>
          <w:sz w:val="24"/>
          <w:szCs w:val="24"/>
        </w:rPr>
        <w:t xml:space="preserve">на выполнение строительно-монтажных работ по устройству монолитных плит перекрытия, монтаж лестничных маршей пересыпной станции № 2 «Терминала по перевалке минеральных удобрений в МТП Усть-Луга. Береговые объекты терминала» </w:t>
      </w:r>
    </w:p>
    <w:p w14:paraId="12A5A6E6" w14:textId="4FB563CA" w:rsidR="00E864FA" w:rsidRPr="00B225B8" w:rsidRDefault="00E864FA" w:rsidP="004B73A3">
      <w:pPr>
        <w:spacing w:before="0"/>
        <w:jc w:val="center"/>
        <w:rPr>
          <w:sz w:val="24"/>
          <w:szCs w:val="24"/>
        </w:rPr>
      </w:pPr>
    </w:p>
    <w:p w14:paraId="780078E1" w14:textId="77777777" w:rsidR="00E864FA" w:rsidRPr="00B225B8" w:rsidRDefault="00E864FA" w:rsidP="00B225B8">
      <w:pPr>
        <w:spacing w:before="0"/>
        <w:jc w:val="center"/>
        <w:rPr>
          <w:sz w:val="24"/>
          <w:szCs w:val="24"/>
        </w:rPr>
      </w:pPr>
    </w:p>
    <w:p w14:paraId="452A39D6" w14:textId="77777777" w:rsidR="00E864FA" w:rsidRPr="00B225B8" w:rsidRDefault="00E864FA" w:rsidP="00B225B8">
      <w:pPr>
        <w:spacing w:before="0"/>
        <w:jc w:val="center"/>
        <w:rPr>
          <w:sz w:val="24"/>
          <w:szCs w:val="24"/>
        </w:rPr>
      </w:pPr>
    </w:p>
    <w:p w14:paraId="7FF9A85F" w14:textId="77777777" w:rsidR="00E864FA" w:rsidRPr="00B225B8" w:rsidRDefault="00E864FA" w:rsidP="00B225B8">
      <w:pPr>
        <w:spacing w:before="0"/>
        <w:jc w:val="center"/>
        <w:rPr>
          <w:sz w:val="24"/>
          <w:szCs w:val="24"/>
        </w:rPr>
      </w:pPr>
    </w:p>
    <w:p w14:paraId="3B800013" w14:textId="77777777" w:rsidR="00FD5269" w:rsidRDefault="00FD5269">
      <w:pPr>
        <w:spacing w:before="0"/>
        <w:jc w:val="left"/>
        <w:rPr>
          <w:b/>
          <w:caps/>
          <w:sz w:val="24"/>
          <w:szCs w:val="24"/>
        </w:rPr>
      </w:pPr>
      <w:r>
        <w:rPr>
          <w:b/>
          <w:caps/>
          <w:sz w:val="24"/>
          <w:szCs w:val="24"/>
        </w:rPr>
        <w:br w:type="page"/>
      </w:r>
    </w:p>
    <w:p w14:paraId="1795C119" w14:textId="07A762A5"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46F58780" w14:textId="27F114E6" w:rsidR="00BF2270"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99232541" w:history="1">
        <w:r w:rsidR="00BF2270" w:rsidRPr="00B43ABE">
          <w:rPr>
            <w:rStyle w:val="af9"/>
            <w:caps/>
            <w:noProof/>
          </w:rPr>
          <w:t>Сокращения</w:t>
        </w:r>
        <w:r w:rsidR="00BF2270">
          <w:rPr>
            <w:noProof/>
            <w:webHidden/>
          </w:rPr>
          <w:tab/>
        </w:r>
        <w:r w:rsidR="00BF2270">
          <w:rPr>
            <w:noProof/>
            <w:webHidden/>
          </w:rPr>
          <w:fldChar w:fldCharType="begin"/>
        </w:r>
        <w:r w:rsidR="00BF2270">
          <w:rPr>
            <w:noProof/>
            <w:webHidden/>
          </w:rPr>
          <w:instrText xml:space="preserve"> PAGEREF _Toc199232541 \h </w:instrText>
        </w:r>
        <w:r w:rsidR="00BF2270">
          <w:rPr>
            <w:noProof/>
            <w:webHidden/>
          </w:rPr>
        </w:r>
        <w:r w:rsidR="00BF2270">
          <w:rPr>
            <w:noProof/>
            <w:webHidden/>
          </w:rPr>
          <w:fldChar w:fldCharType="separate"/>
        </w:r>
        <w:r w:rsidR="00BF2270">
          <w:rPr>
            <w:noProof/>
            <w:webHidden/>
          </w:rPr>
          <w:t>4</w:t>
        </w:r>
        <w:r w:rsidR="00BF2270">
          <w:rPr>
            <w:noProof/>
            <w:webHidden/>
          </w:rPr>
          <w:fldChar w:fldCharType="end"/>
        </w:r>
      </w:hyperlink>
    </w:p>
    <w:p w14:paraId="545C0CAB" w14:textId="5A04FD2D" w:rsidR="00BF2270" w:rsidRDefault="006E7F36">
      <w:pPr>
        <w:pStyle w:val="16"/>
        <w:rPr>
          <w:rFonts w:asciiTheme="minorHAnsi" w:eastAsiaTheme="minorEastAsia" w:hAnsiTheme="minorHAnsi"/>
          <w:b w:val="0"/>
          <w:noProof/>
          <w:sz w:val="22"/>
          <w:szCs w:val="22"/>
          <w:lang w:eastAsia="ru-RU"/>
        </w:rPr>
      </w:pPr>
      <w:hyperlink w:anchor="_Toc199232542" w:history="1">
        <w:r w:rsidR="00BF2270" w:rsidRPr="00B43ABE">
          <w:rPr>
            <w:rStyle w:val="af9"/>
            <w:caps/>
            <w:noProof/>
          </w:rPr>
          <w:t>ТЕРМИНЫ И ОПРЕДЕЛНИЯ</w:t>
        </w:r>
        <w:r w:rsidR="00BF2270">
          <w:rPr>
            <w:noProof/>
            <w:webHidden/>
          </w:rPr>
          <w:tab/>
        </w:r>
        <w:r w:rsidR="00BF2270">
          <w:rPr>
            <w:noProof/>
            <w:webHidden/>
          </w:rPr>
          <w:fldChar w:fldCharType="begin"/>
        </w:r>
        <w:r w:rsidR="00BF2270">
          <w:rPr>
            <w:noProof/>
            <w:webHidden/>
          </w:rPr>
          <w:instrText xml:space="preserve"> PAGEREF _Toc199232542 \h </w:instrText>
        </w:r>
        <w:r w:rsidR="00BF2270">
          <w:rPr>
            <w:noProof/>
            <w:webHidden/>
          </w:rPr>
        </w:r>
        <w:r w:rsidR="00BF2270">
          <w:rPr>
            <w:noProof/>
            <w:webHidden/>
          </w:rPr>
          <w:fldChar w:fldCharType="separate"/>
        </w:r>
        <w:r w:rsidR="00BF2270">
          <w:rPr>
            <w:noProof/>
            <w:webHidden/>
          </w:rPr>
          <w:t>5</w:t>
        </w:r>
        <w:r w:rsidR="00BF2270">
          <w:rPr>
            <w:noProof/>
            <w:webHidden/>
          </w:rPr>
          <w:fldChar w:fldCharType="end"/>
        </w:r>
      </w:hyperlink>
    </w:p>
    <w:p w14:paraId="6A5EEDC9" w14:textId="265C607A" w:rsidR="00BF2270" w:rsidRDefault="006E7F3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43" w:history="1">
        <w:r w:rsidR="00BF2270" w:rsidRPr="00B43ABE">
          <w:rPr>
            <w:rStyle w:val="af9"/>
            <w:noProof/>
          </w:rPr>
          <w:t>1.</w:t>
        </w:r>
        <w:r w:rsidR="00BF2270">
          <w:rPr>
            <w:rFonts w:asciiTheme="minorHAnsi" w:eastAsiaTheme="minorEastAsia" w:hAnsiTheme="minorHAnsi" w:cstheme="minorBidi"/>
            <w:noProof/>
            <w:sz w:val="22"/>
            <w:szCs w:val="22"/>
            <w:lang w:eastAsia="ru-RU"/>
          </w:rPr>
          <w:tab/>
        </w:r>
        <w:r w:rsidR="00BF2270" w:rsidRPr="00B43ABE">
          <w:rPr>
            <w:rStyle w:val="af9"/>
            <w:noProof/>
          </w:rPr>
          <w:t>Информационная карта</w:t>
        </w:r>
        <w:r w:rsidR="00BF2270">
          <w:rPr>
            <w:noProof/>
            <w:webHidden/>
          </w:rPr>
          <w:tab/>
        </w:r>
        <w:r w:rsidR="00BF2270">
          <w:rPr>
            <w:noProof/>
            <w:webHidden/>
          </w:rPr>
          <w:fldChar w:fldCharType="begin"/>
        </w:r>
        <w:r w:rsidR="00BF2270">
          <w:rPr>
            <w:noProof/>
            <w:webHidden/>
          </w:rPr>
          <w:instrText xml:space="preserve"> PAGEREF _Toc199232543 \h </w:instrText>
        </w:r>
        <w:r w:rsidR="00BF2270">
          <w:rPr>
            <w:noProof/>
            <w:webHidden/>
          </w:rPr>
        </w:r>
        <w:r w:rsidR="00BF2270">
          <w:rPr>
            <w:noProof/>
            <w:webHidden/>
          </w:rPr>
          <w:fldChar w:fldCharType="separate"/>
        </w:r>
        <w:r w:rsidR="00BF2270">
          <w:rPr>
            <w:noProof/>
            <w:webHidden/>
          </w:rPr>
          <w:t>6</w:t>
        </w:r>
        <w:r w:rsidR="00BF2270">
          <w:rPr>
            <w:noProof/>
            <w:webHidden/>
          </w:rPr>
          <w:fldChar w:fldCharType="end"/>
        </w:r>
      </w:hyperlink>
    </w:p>
    <w:p w14:paraId="56D526EA" w14:textId="39E5FE9A" w:rsidR="00BF2270" w:rsidRDefault="006E7F3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44" w:history="1">
        <w:r w:rsidR="00BF2270" w:rsidRPr="00B43ABE">
          <w:rPr>
            <w:rStyle w:val="af9"/>
            <w:noProof/>
          </w:rPr>
          <w:t>2.</w:t>
        </w:r>
        <w:r w:rsidR="00BF2270">
          <w:rPr>
            <w:rFonts w:asciiTheme="minorHAnsi" w:eastAsiaTheme="minorEastAsia" w:hAnsiTheme="minorHAnsi" w:cstheme="minorBidi"/>
            <w:noProof/>
            <w:sz w:val="22"/>
            <w:szCs w:val="22"/>
            <w:lang w:eastAsia="ru-RU"/>
          </w:rPr>
          <w:tab/>
        </w:r>
        <w:r w:rsidR="00BF2270" w:rsidRPr="00B43ABE">
          <w:rPr>
            <w:rStyle w:val="af9"/>
            <w:noProof/>
          </w:rPr>
          <w:t>Общие положения</w:t>
        </w:r>
        <w:r w:rsidR="00BF2270">
          <w:rPr>
            <w:noProof/>
            <w:webHidden/>
          </w:rPr>
          <w:tab/>
        </w:r>
        <w:r w:rsidR="00BF2270">
          <w:rPr>
            <w:noProof/>
            <w:webHidden/>
          </w:rPr>
          <w:fldChar w:fldCharType="begin"/>
        </w:r>
        <w:r w:rsidR="00BF2270">
          <w:rPr>
            <w:noProof/>
            <w:webHidden/>
          </w:rPr>
          <w:instrText xml:space="preserve"> PAGEREF _Toc199232544 \h </w:instrText>
        </w:r>
        <w:r w:rsidR="00BF2270">
          <w:rPr>
            <w:noProof/>
            <w:webHidden/>
          </w:rPr>
        </w:r>
        <w:r w:rsidR="00BF2270">
          <w:rPr>
            <w:noProof/>
            <w:webHidden/>
          </w:rPr>
          <w:fldChar w:fldCharType="separate"/>
        </w:r>
        <w:r w:rsidR="00BF2270">
          <w:rPr>
            <w:noProof/>
            <w:webHidden/>
          </w:rPr>
          <w:t>19</w:t>
        </w:r>
        <w:r w:rsidR="00BF2270">
          <w:rPr>
            <w:noProof/>
            <w:webHidden/>
          </w:rPr>
          <w:fldChar w:fldCharType="end"/>
        </w:r>
      </w:hyperlink>
    </w:p>
    <w:p w14:paraId="4A42B241" w14:textId="754F3876"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45" w:history="1">
        <w:r w:rsidR="00BF2270" w:rsidRPr="00B43ABE">
          <w:rPr>
            <w:rStyle w:val="af9"/>
            <w:noProof/>
          </w:rPr>
          <w:t>2.1.</w:t>
        </w:r>
        <w:r w:rsidR="00BF2270">
          <w:rPr>
            <w:rFonts w:asciiTheme="minorHAnsi" w:eastAsiaTheme="minorEastAsia" w:hAnsiTheme="minorHAnsi" w:cstheme="minorBidi"/>
            <w:noProof/>
            <w:sz w:val="22"/>
            <w:szCs w:val="22"/>
            <w:lang w:eastAsia="ru-RU"/>
          </w:rPr>
          <w:tab/>
        </w:r>
        <w:r w:rsidR="00BF2270" w:rsidRPr="00B43ABE">
          <w:rPr>
            <w:rStyle w:val="af9"/>
            <w:noProof/>
          </w:rPr>
          <w:t>Общие сведения о процедуре закупки</w:t>
        </w:r>
        <w:r w:rsidR="00BF2270">
          <w:rPr>
            <w:noProof/>
            <w:webHidden/>
          </w:rPr>
          <w:tab/>
        </w:r>
        <w:r w:rsidR="00BF2270">
          <w:rPr>
            <w:noProof/>
            <w:webHidden/>
          </w:rPr>
          <w:fldChar w:fldCharType="begin"/>
        </w:r>
        <w:r w:rsidR="00BF2270">
          <w:rPr>
            <w:noProof/>
            <w:webHidden/>
          </w:rPr>
          <w:instrText xml:space="preserve"> PAGEREF _Toc199232545 \h </w:instrText>
        </w:r>
        <w:r w:rsidR="00BF2270">
          <w:rPr>
            <w:noProof/>
            <w:webHidden/>
          </w:rPr>
        </w:r>
        <w:r w:rsidR="00BF2270">
          <w:rPr>
            <w:noProof/>
            <w:webHidden/>
          </w:rPr>
          <w:fldChar w:fldCharType="separate"/>
        </w:r>
        <w:r w:rsidR="00BF2270">
          <w:rPr>
            <w:noProof/>
            <w:webHidden/>
          </w:rPr>
          <w:t>19</w:t>
        </w:r>
        <w:r w:rsidR="00BF2270">
          <w:rPr>
            <w:noProof/>
            <w:webHidden/>
          </w:rPr>
          <w:fldChar w:fldCharType="end"/>
        </w:r>
      </w:hyperlink>
    </w:p>
    <w:p w14:paraId="7BBD39E2" w14:textId="37035E3E"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46" w:history="1">
        <w:r w:rsidR="00BF2270" w:rsidRPr="00B43ABE">
          <w:rPr>
            <w:rStyle w:val="af9"/>
            <w:noProof/>
          </w:rPr>
          <w:t>2.2.</w:t>
        </w:r>
        <w:r w:rsidR="00BF2270">
          <w:rPr>
            <w:rFonts w:asciiTheme="minorHAnsi" w:eastAsiaTheme="minorEastAsia" w:hAnsiTheme="minorHAnsi" w:cstheme="minorBidi"/>
            <w:noProof/>
            <w:sz w:val="22"/>
            <w:szCs w:val="22"/>
            <w:lang w:eastAsia="ru-RU"/>
          </w:rPr>
          <w:tab/>
        </w:r>
        <w:r w:rsidR="00BF2270" w:rsidRPr="00B43ABE">
          <w:rPr>
            <w:rStyle w:val="af9"/>
            <w:noProof/>
          </w:rPr>
          <w:t>Правовой статус процедуры закупки</w:t>
        </w:r>
        <w:r w:rsidR="00BF2270">
          <w:rPr>
            <w:noProof/>
            <w:webHidden/>
          </w:rPr>
          <w:tab/>
        </w:r>
        <w:r w:rsidR="00BF2270">
          <w:rPr>
            <w:noProof/>
            <w:webHidden/>
          </w:rPr>
          <w:fldChar w:fldCharType="begin"/>
        </w:r>
        <w:r w:rsidR="00BF2270">
          <w:rPr>
            <w:noProof/>
            <w:webHidden/>
          </w:rPr>
          <w:instrText xml:space="preserve"> PAGEREF _Toc199232546 \h </w:instrText>
        </w:r>
        <w:r w:rsidR="00BF2270">
          <w:rPr>
            <w:noProof/>
            <w:webHidden/>
          </w:rPr>
        </w:r>
        <w:r w:rsidR="00BF2270">
          <w:rPr>
            <w:noProof/>
            <w:webHidden/>
          </w:rPr>
          <w:fldChar w:fldCharType="separate"/>
        </w:r>
        <w:r w:rsidR="00BF2270">
          <w:rPr>
            <w:noProof/>
            <w:webHidden/>
          </w:rPr>
          <w:t>19</w:t>
        </w:r>
        <w:r w:rsidR="00BF2270">
          <w:rPr>
            <w:noProof/>
            <w:webHidden/>
          </w:rPr>
          <w:fldChar w:fldCharType="end"/>
        </w:r>
      </w:hyperlink>
    </w:p>
    <w:p w14:paraId="25627DE0" w14:textId="02A7112E" w:rsidR="00BF2270" w:rsidRDefault="006E7F3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47" w:history="1">
        <w:r w:rsidR="00BF2270" w:rsidRPr="00B43ABE">
          <w:rPr>
            <w:rStyle w:val="af9"/>
            <w:noProof/>
          </w:rPr>
          <w:t>3.</w:t>
        </w:r>
        <w:r w:rsidR="00BF2270">
          <w:rPr>
            <w:rFonts w:asciiTheme="minorHAnsi" w:eastAsiaTheme="minorEastAsia" w:hAnsiTheme="minorHAnsi" w:cstheme="minorBidi"/>
            <w:noProof/>
            <w:sz w:val="22"/>
            <w:szCs w:val="22"/>
            <w:lang w:eastAsia="ru-RU"/>
          </w:rPr>
          <w:tab/>
        </w:r>
        <w:r w:rsidR="00BF2270" w:rsidRPr="00B43ABE">
          <w:rPr>
            <w:rStyle w:val="af9"/>
            <w:noProof/>
          </w:rPr>
          <w:t>Порядок проведения процедуры закупки</w:t>
        </w:r>
        <w:r w:rsidR="00BF2270">
          <w:rPr>
            <w:noProof/>
            <w:webHidden/>
          </w:rPr>
          <w:tab/>
        </w:r>
        <w:r w:rsidR="00BF2270">
          <w:rPr>
            <w:noProof/>
            <w:webHidden/>
          </w:rPr>
          <w:fldChar w:fldCharType="begin"/>
        </w:r>
        <w:r w:rsidR="00BF2270">
          <w:rPr>
            <w:noProof/>
            <w:webHidden/>
          </w:rPr>
          <w:instrText xml:space="preserve"> PAGEREF _Toc199232547 \h </w:instrText>
        </w:r>
        <w:r w:rsidR="00BF2270">
          <w:rPr>
            <w:noProof/>
            <w:webHidden/>
          </w:rPr>
        </w:r>
        <w:r w:rsidR="00BF2270">
          <w:rPr>
            <w:noProof/>
            <w:webHidden/>
          </w:rPr>
          <w:fldChar w:fldCharType="separate"/>
        </w:r>
        <w:r w:rsidR="00BF2270">
          <w:rPr>
            <w:noProof/>
            <w:webHidden/>
          </w:rPr>
          <w:t>19</w:t>
        </w:r>
        <w:r w:rsidR="00BF2270">
          <w:rPr>
            <w:noProof/>
            <w:webHidden/>
          </w:rPr>
          <w:fldChar w:fldCharType="end"/>
        </w:r>
      </w:hyperlink>
    </w:p>
    <w:p w14:paraId="4E83CE12" w14:textId="64B10188"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48" w:history="1">
        <w:r w:rsidR="00BF2270" w:rsidRPr="00B43ABE">
          <w:rPr>
            <w:rStyle w:val="af9"/>
            <w:noProof/>
          </w:rPr>
          <w:t>3.1.</w:t>
        </w:r>
        <w:r w:rsidR="00BF2270">
          <w:rPr>
            <w:rFonts w:asciiTheme="minorHAnsi" w:eastAsiaTheme="minorEastAsia" w:hAnsiTheme="minorHAnsi" w:cstheme="minorBidi"/>
            <w:noProof/>
            <w:sz w:val="22"/>
            <w:szCs w:val="22"/>
            <w:lang w:eastAsia="ru-RU"/>
          </w:rPr>
          <w:tab/>
        </w:r>
        <w:r w:rsidR="00BF2270" w:rsidRPr="00B43ABE">
          <w:rPr>
            <w:rStyle w:val="af9"/>
            <w:noProof/>
          </w:rPr>
          <w:t>Размещение документации о закупке</w:t>
        </w:r>
        <w:r w:rsidR="00BF2270">
          <w:rPr>
            <w:noProof/>
            <w:webHidden/>
          </w:rPr>
          <w:tab/>
        </w:r>
        <w:r w:rsidR="00BF2270">
          <w:rPr>
            <w:noProof/>
            <w:webHidden/>
          </w:rPr>
          <w:fldChar w:fldCharType="begin"/>
        </w:r>
        <w:r w:rsidR="00BF2270">
          <w:rPr>
            <w:noProof/>
            <w:webHidden/>
          </w:rPr>
          <w:instrText xml:space="preserve"> PAGEREF _Toc199232548 \h </w:instrText>
        </w:r>
        <w:r w:rsidR="00BF2270">
          <w:rPr>
            <w:noProof/>
            <w:webHidden/>
          </w:rPr>
        </w:r>
        <w:r w:rsidR="00BF2270">
          <w:rPr>
            <w:noProof/>
            <w:webHidden/>
          </w:rPr>
          <w:fldChar w:fldCharType="separate"/>
        </w:r>
        <w:r w:rsidR="00BF2270">
          <w:rPr>
            <w:noProof/>
            <w:webHidden/>
          </w:rPr>
          <w:t>19</w:t>
        </w:r>
        <w:r w:rsidR="00BF2270">
          <w:rPr>
            <w:noProof/>
            <w:webHidden/>
          </w:rPr>
          <w:fldChar w:fldCharType="end"/>
        </w:r>
      </w:hyperlink>
    </w:p>
    <w:p w14:paraId="31855E42" w14:textId="28CF49AD"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49" w:history="1">
        <w:r w:rsidR="00BF2270" w:rsidRPr="00B43ABE">
          <w:rPr>
            <w:rStyle w:val="af9"/>
            <w:noProof/>
          </w:rPr>
          <w:t>3.2.</w:t>
        </w:r>
        <w:r w:rsidR="00BF2270">
          <w:rPr>
            <w:rFonts w:asciiTheme="minorHAnsi" w:eastAsiaTheme="minorEastAsia" w:hAnsiTheme="minorHAnsi" w:cstheme="minorBidi"/>
            <w:noProof/>
            <w:sz w:val="22"/>
            <w:szCs w:val="22"/>
            <w:lang w:eastAsia="ru-RU"/>
          </w:rPr>
          <w:tab/>
        </w:r>
        <w:r w:rsidR="00BF2270" w:rsidRPr="00B43ABE">
          <w:rPr>
            <w:rStyle w:val="af9"/>
            <w:noProof/>
          </w:rPr>
          <w:t>Разъяснения документации о закупке</w:t>
        </w:r>
        <w:r w:rsidR="00BF2270">
          <w:rPr>
            <w:noProof/>
            <w:webHidden/>
          </w:rPr>
          <w:tab/>
        </w:r>
        <w:r w:rsidR="00BF2270">
          <w:rPr>
            <w:noProof/>
            <w:webHidden/>
          </w:rPr>
          <w:fldChar w:fldCharType="begin"/>
        </w:r>
        <w:r w:rsidR="00BF2270">
          <w:rPr>
            <w:noProof/>
            <w:webHidden/>
          </w:rPr>
          <w:instrText xml:space="preserve"> PAGEREF _Toc199232549 \h </w:instrText>
        </w:r>
        <w:r w:rsidR="00BF2270">
          <w:rPr>
            <w:noProof/>
            <w:webHidden/>
          </w:rPr>
        </w:r>
        <w:r w:rsidR="00BF2270">
          <w:rPr>
            <w:noProof/>
            <w:webHidden/>
          </w:rPr>
          <w:fldChar w:fldCharType="separate"/>
        </w:r>
        <w:r w:rsidR="00BF2270">
          <w:rPr>
            <w:noProof/>
            <w:webHidden/>
          </w:rPr>
          <w:t>19</w:t>
        </w:r>
        <w:r w:rsidR="00BF2270">
          <w:rPr>
            <w:noProof/>
            <w:webHidden/>
          </w:rPr>
          <w:fldChar w:fldCharType="end"/>
        </w:r>
      </w:hyperlink>
    </w:p>
    <w:p w14:paraId="647DDC05" w14:textId="75052974"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50" w:history="1">
        <w:r w:rsidR="00BF2270" w:rsidRPr="00B43ABE">
          <w:rPr>
            <w:rStyle w:val="af9"/>
            <w:noProof/>
          </w:rPr>
          <w:t>3.3.</w:t>
        </w:r>
        <w:r w:rsidR="00BF2270">
          <w:rPr>
            <w:rFonts w:asciiTheme="minorHAnsi" w:eastAsiaTheme="minorEastAsia" w:hAnsiTheme="minorHAnsi" w:cstheme="minorBidi"/>
            <w:noProof/>
            <w:sz w:val="22"/>
            <w:szCs w:val="22"/>
            <w:lang w:eastAsia="ru-RU"/>
          </w:rPr>
          <w:tab/>
        </w:r>
        <w:r w:rsidR="00BF2270" w:rsidRPr="00B43ABE">
          <w:rPr>
            <w:rStyle w:val="af9"/>
            <w:noProof/>
          </w:rPr>
          <w:t>Внесение изменений в документацию о закупке</w:t>
        </w:r>
        <w:r w:rsidR="00BF2270">
          <w:rPr>
            <w:noProof/>
            <w:webHidden/>
          </w:rPr>
          <w:tab/>
        </w:r>
        <w:r w:rsidR="00BF2270">
          <w:rPr>
            <w:noProof/>
            <w:webHidden/>
          </w:rPr>
          <w:fldChar w:fldCharType="begin"/>
        </w:r>
        <w:r w:rsidR="00BF2270">
          <w:rPr>
            <w:noProof/>
            <w:webHidden/>
          </w:rPr>
          <w:instrText xml:space="preserve"> PAGEREF _Toc199232550 \h </w:instrText>
        </w:r>
        <w:r w:rsidR="00BF2270">
          <w:rPr>
            <w:noProof/>
            <w:webHidden/>
          </w:rPr>
        </w:r>
        <w:r w:rsidR="00BF2270">
          <w:rPr>
            <w:noProof/>
            <w:webHidden/>
          </w:rPr>
          <w:fldChar w:fldCharType="separate"/>
        </w:r>
        <w:r w:rsidR="00BF2270">
          <w:rPr>
            <w:noProof/>
            <w:webHidden/>
          </w:rPr>
          <w:t>20</w:t>
        </w:r>
        <w:r w:rsidR="00BF2270">
          <w:rPr>
            <w:noProof/>
            <w:webHidden/>
          </w:rPr>
          <w:fldChar w:fldCharType="end"/>
        </w:r>
      </w:hyperlink>
    </w:p>
    <w:p w14:paraId="4B6EA80C" w14:textId="4C469B3E"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51" w:history="1">
        <w:r w:rsidR="00BF2270" w:rsidRPr="00B43ABE">
          <w:rPr>
            <w:rStyle w:val="af9"/>
            <w:noProof/>
          </w:rPr>
          <w:t>3.4.</w:t>
        </w:r>
        <w:r w:rsidR="00BF2270">
          <w:rPr>
            <w:rFonts w:asciiTheme="minorHAnsi" w:eastAsiaTheme="minorEastAsia" w:hAnsiTheme="minorHAnsi" w:cstheme="minorBidi"/>
            <w:noProof/>
            <w:sz w:val="22"/>
            <w:szCs w:val="22"/>
            <w:lang w:eastAsia="ru-RU"/>
          </w:rPr>
          <w:tab/>
        </w:r>
        <w:r w:rsidR="00BF2270" w:rsidRPr="00B43ABE">
          <w:rPr>
            <w:rStyle w:val="af9"/>
            <w:noProof/>
          </w:rPr>
          <w:t>Подготовка заявки (требования к заявке)</w:t>
        </w:r>
        <w:r w:rsidR="00BF2270">
          <w:rPr>
            <w:noProof/>
            <w:webHidden/>
          </w:rPr>
          <w:tab/>
        </w:r>
        <w:r w:rsidR="00BF2270">
          <w:rPr>
            <w:noProof/>
            <w:webHidden/>
          </w:rPr>
          <w:fldChar w:fldCharType="begin"/>
        </w:r>
        <w:r w:rsidR="00BF2270">
          <w:rPr>
            <w:noProof/>
            <w:webHidden/>
          </w:rPr>
          <w:instrText xml:space="preserve"> PAGEREF _Toc199232551 \h </w:instrText>
        </w:r>
        <w:r w:rsidR="00BF2270">
          <w:rPr>
            <w:noProof/>
            <w:webHidden/>
          </w:rPr>
        </w:r>
        <w:r w:rsidR="00BF2270">
          <w:rPr>
            <w:noProof/>
            <w:webHidden/>
          </w:rPr>
          <w:fldChar w:fldCharType="separate"/>
        </w:r>
        <w:r w:rsidR="00BF2270">
          <w:rPr>
            <w:noProof/>
            <w:webHidden/>
          </w:rPr>
          <w:t>20</w:t>
        </w:r>
        <w:r w:rsidR="00BF2270">
          <w:rPr>
            <w:noProof/>
            <w:webHidden/>
          </w:rPr>
          <w:fldChar w:fldCharType="end"/>
        </w:r>
      </w:hyperlink>
    </w:p>
    <w:p w14:paraId="6F31B457" w14:textId="4ED78B26"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52" w:history="1">
        <w:r w:rsidR="00BF2270" w:rsidRPr="00B43ABE">
          <w:rPr>
            <w:rStyle w:val="af9"/>
            <w:noProof/>
          </w:rPr>
          <w:t>3.5.</w:t>
        </w:r>
        <w:r w:rsidR="00BF2270">
          <w:rPr>
            <w:rFonts w:asciiTheme="minorHAnsi" w:eastAsiaTheme="minorEastAsia" w:hAnsiTheme="minorHAnsi" w:cstheme="minorBidi"/>
            <w:noProof/>
            <w:sz w:val="22"/>
            <w:szCs w:val="22"/>
            <w:lang w:eastAsia="ru-RU"/>
          </w:rPr>
          <w:tab/>
        </w:r>
        <w:r w:rsidR="00BF2270" w:rsidRPr="00B43ABE">
          <w:rPr>
            <w:rStyle w:val="af9"/>
            <w:noProof/>
          </w:rPr>
          <w:t>Обеспечение заявки</w:t>
        </w:r>
        <w:r w:rsidR="00BF2270">
          <w:rPr>
            <w:noProof/>
            <w:webHidden/>
          </w:rPr>
          <w:tab/>
        </w:r>
        <w:r w:rsidR="00BF2270">
          <w:rPr>
            <w:noProof/>
            <w:webHidden/>
          </w:rPr>
          <w:fldChar w:fldCharType="begin"/>
        </w:r>
        <w:r w:rsidR="00BF2270">
          <w:rPr>
            <w:noProof/>
            <w:webHidden/>
          </w:rPr>
          <w:instrText xml:space="preserve"> PAGEREF _Toc199232552 \h </w:instrText>
        </w:r>
        <w:r w:rsidR="00BF2270">
          <w:rPr>
            <w:noProof/>
            <w:webHidden/>
          </w:rPr>
        </w:r>
        <w:r w:rsidR="00BF2270">
          <w:rPr>
            <w:noProof/>
            <w:webHidden/>
          </w:rPr>
          <w:fldChar w:fldCharType="separate"/>
        </w:r>
        <w:r w:rsidR="00BF2270">
          <w:rPr>
            <w:noProof/>
            <w:webHidden/>
          </w:rPr>
          <w:t>22</w:t>
        </w:r>
        <w:r w:rsidR="00BF2270">
          <w:rPr>
            <w:noProof/>
            <w:webHidden/>
          </w:rPr>
          <w:fldChar w:fldCharType="end"/>
        </w:r>
      </w:hyperlink>
    </w:p>
    <w:p w14:paraId="60E06198" w14:textId="658F666C"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53" w:history="1">
        <w:r w:rsidR="00BF2270" w:rsidRPr="00B43ABE">
          <w:rPr>
            <w:rStyle w:val="af9"/>
            <w:noProof/>
          </w:rPr>
          <w:t>3.6.</w:t>
        </w:r>
        <w:r w:rsidR="00BF2270">
          <w:rPr>
            <w:rFonts w:asciiTheme="minorHAnsi" w:eastAsiaTheme="minorEastAsia" w:hAnsiTheme="minorHAnsi" w:cstheme="minorBidi"/>
            <w:noProof/>
            <w:sz w:val="22"/>
            <w:szCs w:val="22"/>
            <w:lang w:eastAsia="ru-RU"/>
          </w:rPr>
          <w:tab/>
        </w:r>
        <w:r w:rsidR="00BF2270" w:rsidRPr="00B43ABE">
          <w:rPr>
            <w:rStyle w:val="af9"/>
            <w:noProof/>
          </w:rPr>
          <w:t>Подача и прием заявок</w:t>
        </w:r>
        <w:r w:rsidR="00BF2270">
          <w:rPr>
            <w:noProof/>
            <w:webHidden/>
          </w:rPr>
          <w:tab/>
        </w:r>
        <w:r w:rsidR="00BF2270">
          <w:rPr>
            <w:noProof/>
            <w:webHidden/>
          </w:rPr>
          <w:fldChar w:fldCharType="begin"/>
        </w:r>
        <w:r w:rsidR="00BF2270">
          <w:rPr>
            <w:noProof/>
            <w:webHidden/>
          </w:rPr>
          <w:instrText xml:space="preserve"> PAGEREF _Toc199232553 \h </w:instrText>
        </w:r>
        <w:r w:rsidR="00BF2270">
          <w:rPr>
            <w:noProof/>
            <w:webHidden/>
          </w:rPr>
        </w:r>
        <w:r w:rsidR="00BF2270">
          <w:rPr>
            <w:noProof/>
            <w:webHidden/>
          </w:rPr>
          <w:fldChar w:fldCharType="separate"/>
        </w:r>
        <w:r w:rsidR="00BF2270">
          <w:rPr>
            <w:noProof/>
            <w:webHidden/>
          </w:rPr>
          <w:t>23</w:t>
        </w:r>
        <w:r w:rsidR="00BF2270">
          <w:rPr>
            <w:noProof/>
            <w:webHidden/>
          </w:rPr>
          <w:fldChar w:fldCharType="end"/>
        </w:r>
      </w:hyperlink>
    </w:p>
    <w:p w14:paraId="1B0CE4F4" w14:textId="33A3DBED"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54" w:history="1">
        <w:r w:rsidR="00BF2270" w:rsidRPr="00B43ABE">
          <w:rPr>
            <w:rStyle w:val="af9"/>
            <w:noProof/>
          </w:rPr>
          <w:t>3.7.</w:t>
        </w:r>
        <w:r w:rsidR="00BF2270">
          <w:rPr>
            <w:rFonts w:asciiTheme="minorHAnsi" w:eastAsiaTheme="minorEastAsia" w:hAnsiTheme="minorHAnsi" w:cstheme="minorBidi"/>
            <w:noProof/>
            <w:sz w:val="22"/>
            <w:szCs w:val="22"/>
            <w:lang w:eastAsia="ru-RU"/>
          </w:rPr>
          <w:tab/>
        </w:r>
        <w:r w:rsidR="00BF2270" w:rsidRPr="00B43ABE">
          <w:rPr>
            <w:rStyle w:val="af9"/>
            <w:noProof/>
          </w:rPr>
          <w:t>Внесение участником изменений в ранее поданную заявку</w:t>
        </w:r>
        <w:r w:rsidR="00BF2270">
          <w:rPr>
            <w:noProof/>
            <w:webHidden/>
          </w:rPr>
          <w:tab/>
        </w:r>
        <w:r w:rsidR="00BF2270">
          <w:rPr>
            <w:noProof/>
            <w:webHidden/>
          </w:rPr>
          <w:fldChar w:fldCharType="begin"/>
        </w:r>
        <w:r w:rsidR="00BF2270">
          <w:rPr>
            <w:noProof/>
            <w:webHidden/>
          </w:rPr>
          <w:instrText xml:space="preserve"> PAGEREF _Toc199232554 \h </w:instrText>
        </w:r>
        <w:r w:rsidR="00BF2270">
          <w:rPr>
            <w:noProof/>
            <w:webHidden/>
          </w:rPr>
        </w:r>
        <w:r w:rsidR="00BF2270">
          <w:rPr>
            <w:noProof/>
            <w:webHidden/>
          </w:rPr>
          <w:fldChar w:fldCharType="separate"/>
        </w:r>
        <w:r w:rsidR="00BF2270">
          <w:rPr>
            <w:noProof/>
            <w:webHidden/>
          </w:rPr>
          <w:t>24</w:t>
        </w:r>
        <w:r w:rsidR="00BF2270">
          <w:rPr>
            <w:noProof/>
            <w:webHidden/>
          </w:rPr>
          <w:fldChar w:fldCharType="end"/>
        </w:r>
      </w:hyperlink>
    </w:p>
    <w:p w14:paraId="58B82B39" w14:textId="0F701453"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55" w:history="1">
        <w:r w:rsidR="00BF2270" w:rsidRPr="00B43ABE">
          <w:rPr>
            <w:rStyle w:val="af9"/>
            <w:noProof/>
          </w:rPr>
          <w:t>3.8.</w:t>
        </w:r>
        <w:r w:rsidR="00BF2270">
          <w:rPr>
            <w:rFonts w:asciiTheme="minorHAnsi" w:eastAsiaTheme="minorEastAsia" w:hAnsiTheme="minorHAnsi" w:cstheme="minorBidi"/>
            <w:noProof/>
            <w:sz w:val="22"/>
            <w:szCs w:val="22"/>
            <w:lang w:eastAsia="ru-RU"/>
          </w:rPr>
          <w:tab/>
        </w:r>
        <w:r w:rsidR="00BF2270" w:rsidRPr="00B43ABE">
          <w:rPr>
            <w:rStyle w:val="af9"/>
            <w:noProof/>
          </w:rPr>
          <w:t>Отзыв участником ранее поданной заявки</w:t>
        </w:r>
        <w:r w:rsidR="00BF2270">
          <w:rPr>
            <w:noProof/>
            <w:webHidden/>
          </w:rPr>
          <w:tab/>
        </w:r>
        <w:r w:rsidR="00BF2270">
          <w:rPr>
            <w:noProof/>
            <w:webHidden/>
          </w:rPr>
          <w:fldChar w:fldCharType="begin"/>
        </w:r>
        <w:r w:rsidR="00BF2270">
          <w:rPr>
            <w:noProof/>
            <w:webHidden/>
          </w:rPr>
          <w:instrText xml:space="preserve"> PAGEREF _Toc199232555 \h </w:instrText>
        </w:r>
        <w:r w:rsidR="00BF2270">
          <w:rPr>
            <w:noProof/>
            <w:webHidden/>
          </w:rPr>
        </w:r>
        <w:r w:rsidR="00BF2270">
          <w:rPr>
            <w:noProof/>
            <w:webHidden/>
          </w:rPr>
          <w:fldChar w:fldCharType="separate"/>
        </w:r>
        <w:r w:rsidR="00BF2270">
          <w:rPr>
            <w:noProof/>
            <w:webHidden/>
          </w:rPr>
          <w:t>24</w:t>
        </w:r>
        <w:r w:rsidR="00BF2270">
          <w:rPr>
            <w:noProof/>
            <w:webHidden/>
          </w:rPr>
          <w:fldChar w:fldCharType="end"/>
        </w:r>
      </w:hyperlink>
    </w:p>
    <w:p w14:paraId="2C5F0798" w14:textId="5C61C8D0"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56" w:history="1">
        <w:r w:rsidR="00BF2270" w:rsidRPr="00B43ABE">
          <w:rPr>
            <w:rStyle w:val="af9"/>
            <w:noProof/>
          </w:rPr>
          <w:t>3.9.</w:t>
        </w:r>
        <w:r w:rsidR="00BF2270">
          <w:rPr>
            <w:rFonts w:asciiTheme="minorHAnsi" w:eastAsiaTheme="minorEastAsia" w:hAnsiTheme="minorHAnsi" w:cstheme="minorBidi"/>
            <w:noProof/>
            <w:sz w:val="22"/>
            <w:szCs w:val="22"/>
            <w:lang w:eastAsia="ru-RU"/>
          </w:rPr>
          <w:tab/>
        </w:r>
        <w:r w:rsidR="00BF2270" w:rsidRPr="00B43ABE">
          <w:rPr>
            <w:rStyle w:val="af9"/>
            <w:noProof/>
          </w:rPr>
          <w:t>Отказ от проведения закупки</w:t>
        </w:r>
        <w:r w:rsidR="00BF2270">
          <w:rPr>
            <w:noProof/>
            <w:webHidden/>
          </w:rPr>
          <w:tab/>
        </w:r>
        <w:r w:rsidR="00BF2270">
          <w:rPr>
            <w:noProof/>
            <w:webHidden/>
          </w:rPr>
          <w:fldChar w:fldCharType="begin"/>
        </w:r>
        <w:r w:rsidR="00BF2270">
          <w:rPr>
            <w:noProof/>
            <w:webHidden/>
          </w:rPr>
          <w:instrText xml:space="preserve"> PAGEREF _Toc199232556 \h </w:instrText>
        </w:r>
        <w:r w:rsidR="00BF2270">
          <w:rPr>
            <w:noProof/>
            <w:webHidden/>
          </w:rPr>
        </w:r>
        <w:r w:rsidR="00BF2270">
          <w:rPr>
            <w:noProof/>
            <w:webHidden/>
          </w:rPr>
          <w:fldChar w:fldCharType="separate"/>
        </w:r>
        <w:r w:rsidR="00BF2270">
          <w:rPr>
            <w:noProof/>
            <w:webHidden/>
          </w:rPr>
          <w:t>24</w:t>
        </w:r>
        <w:r w:rsidR="00BF2270">
          <w:rPr>
            <w:noProof/>
            <w:webHidden/>
          </w:rPr>
          <w:fldChar w:fldCharType="end"/>
        </w:r>
      </w:hyperlink>
    </w:p>
    <w:p w14:paraId="54B31C8C" w14:textId="09934DD2" w:rsidR="00BF2270" w:rsidRDefault="006E7F3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57" w:history="1">
        <w:r w:rsidR="00BF2270" w:rsidRPr="00B43ABE">
          <w:rPr>
            <w:rStyle w:val="af9"/>
            <w:noProof/>
          </w:rPr>
          <w:t>3.10.</w:t>
        </w:r>
        <w:r w:rsidR="00BF2270">
          <w:rPr>
            <w:rFonts w:asciiTheme="minorHAnsi" w:eastAsiaTheme="minorEastAsia" w:hAnsiTheme="minorHAnsi" w:cstheme="minorBidi"/>
            <w:noProof/>
            <w:sz w:val="22"/>
            <w:szCs w:val="22"/>
            <w:lang w:eastAsia="ru-RU"/>
          </w:rPr>
          <w:tab/>
        </w:r>
        <w:r w:rsidR="00BF2270" w:rsidRPr="00B43ABE">
          <w:rPr>
            <w:rStyle w:val="af9"/>
            <w:noProof/>
          </w:rPr>
          <w:t>Открытие доступа к электронным заявкам</w:t>
        </w:r>
        <w:r w:rsidR="00BF2270">
          <w:rPr>
            <w:noProof/>
            <w:webHidden/>
          </w:rPr>
          <w:tab/>
        </w:r>
        <w:r w:rsidR="00BF2270">
          <w:rPr>
            <w:noProof/>
            <w:webHidden/>
          </w:rPr>
          <w:fldChar w:fldCharType="begin"/>
        </w:r>
        <w:r w:rsidR="00BF2270">
          <w:rPr>
            <w:noProof/>
            <w:webHidden/>
          </w:rPr>
          <w:instrText xml:space="preserve"> PAGEREF _Toc199232557 \h </w:instrText>
        </w:r>
        <w:r w:rsidR="00BF2270">
          <w:rPr>
            <w:noProof/>
            <w:webHidden/>
          </w:rPr>
        </w:r>
        <w:r w:rsidR="00BF2270">
          <w:rPr>
            <w:noProof/>
            <w:webHidden/>
          </w:rPr>
          <w:fldChar w:fldCharType="separate"/>
        </w:r>
        <w:r w:rsidR="00BF2270">
          <w:rPr>
            <w:noProof/>
            <w:webHidden/>
          </w:rPr>
          <w:t>24</w:t>
        </w:r>
        <w:r w:rsidR="00BF2270">
          <w:rPr>
            <w:noProof/>
            <w:webHidden/>
          </w:rPr>
          <w:fldChar w:fldCharType="end"/>
        </w:r>
      </w:hyperlink>
    </w:p>
    <w:p w14:paraId="765B07E3" w14:textId="3BCA46A6" w:rsidR="00BF2270" w:rsidRDefault="006E7F3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58" w:history="1">
        <w:r w:rsidR="00BF2270" w:rsidRPr="00B43ABE">
          <w:rPr>
            <w:rStyle w:val="af9"/>
            <w:noProof/>
          </w:rPr>
          <w:t>3.11.</w:t>
        </w:r>
        <w:r w:rsidR="00BF2270">
          <w:rPr>
            <w:rFonts w:asciiTheme="minorHAnsi" w:eastAsiaTheme="minorEastAsia" w:hAnsiTheme="minorHAnsi" w:cstheme="minorBidi"/>
            <w:noProof/>
            <w:sz w:val="22"/>
            <w:szCs w:val="22"/>
            <w:lang w:eastAsia="ru-RU"/>
          </w:rPr>
          <w:tab/>
        </w:r>
        <w:r w:rsidR="00BF2270" w:rsidRPr="00B43ABE">
          <w:rPr>
            <w:rStyle w:val="af9"/>
            <w:noProof/>
          </w:rPr>
          <w:t>Рассмотрение заявок</w:t>
        </w:r>
        <w:r w:rsidR="00BF2270">
          <w:rPr>
            <w:noProof/>
            <w:webHidden/>
          </w:rPr>
          <w:tab/>
        </w:r>
        <w:r w:rsidR="00BF2270">
          <w:rPr>
            <w:noProof/>
            <w:webHidden/>
          </w:rPr>
          <w:fldChar w:fldCharType="begin"/>
        </w:r>
        <w:r w:rsidR="00BF2270">
          <w:rPr>
            <w:noProof/>
            <w:webHidden/>
          </w:rPr>
          <w:instrText xml:space="preserve"> PAGEREF _Toc199232558 \h </w:instrText>
        </w:r>
        <w:r w:rsidR="00BF2270">
          <w:rPr>
            <w:noProof/>
            <w:webHidden/>
          </w:rPr>
        </w:r>
        <w:r w:rsidR="00BF2270">
          <w:rPr>
            <w:noProof/>
            <w:webHidden/>
          </w:rPr>
          <w:fldChar w:fldCharType="separate"/>
        </w:r>
        <w:r w:rsidR="00BF2270">
          <w:rPr>
            <w:noProof/>
            <w:webHidden/>
          </w:rPr>
          <w:t>25</w:t>
        </w:r>
        <w:r w:rsidR="00BF2270">
          <w:rPr>
            <w:noProof/>
            <w:webHidden/>
          </w:rPr>
          <w:fldChar w:fldCharType="end"/>
        </w:r>
      </w:hyperlink>
    </w:p>
    <w:p w14:paraId="1D4A9849" w14:textId="04B89A30" w:rsidR="00BF2270" w:rsidRDefault="006E7F3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59" w:history="1">
        <w:r w:rsidR="00BF2270" w:rsidRPr="00B43ABE">
          <w:rPr>
            <w:rStyle w:val="af9"/>
            <w:noProof/>
          </w:rPr>
          <w:t>3.12.</w:t>
        </w:r>
        <w:r w:rsidR="00BF2270">
          <w:rPr>
            <w:rFonts w:asciiTheme="minorHAnsi" w:eastAsiaTheme="minorEastAsia" w:hAnsiTheme="minorHAnsi" w:cstheme="minorBidi"/>
            <w:noProof/>
            <w:sz w:val="22"/>
            <w:szCs w:val="22"/>
            <w:lang w:eastAsia="ru-RU"/>
          </w:rPr>
          <w:tab/>
        </w:r>
        <w:r w:rsidR="00BF2270" w:rsidRPr="00B43ABE">
          <w:rPr>
            <w:rStyle w:val="af9"/>
            <w:noProof/>
          </w:rPr>
          <w:t>Оценка и сопоставление заявок</w:t>
        </w:r>
        <w:r w:rsidR="00BF2270">
          <w:rPr>
            <w:noProof/>
            <w:webHidden/>
          </w:rPr>
          <w:tab/>
        </w:r>
        <w:r w:rsidR="00BF2270">
          <w:rPr>
            <w:noProof/>
            <w:webHidden/>
          </w:rPr>
          <w:fldChar w:fldCharType="begin"/>
        </w:r>
        <w:r w:rsidR="00BF2270">
          <w:rPr>
            <w:noProof/>
            <w:webHidden/>
          </w:rPr>
          <w:instrText xml:space="preserve"> PAGEREF _Toc199232559 \h </w:instrText>
        </w:r>
        <w:r w:rsidR="00BF2270">
          <w:rPr>
            <w:noProof/>
            <w:webHidden/>
          </w:rPr>
        </w:r>
        <w:r w:rsidR="00BF2270">
          <w:rPr>
            <w:noProof/>
            <w:webHidden/>
          </w:rPr>
          <w:fldChar w:fldCharType="separate"/>
        </w:r>
        <w:r w:rsidR="00BF2270">
          <w:rPr>
            <w:noProof/>
            <w:webHidden/>
          </w:rPr>
          <w:t>26</w:t>
        </w:r>
        <w:r w:rsidR="00BF2270">
          <w:rPr>
            <w:noProof/>
            <w:webHidden/>
          </w:rPr>
          <w:fldChar w:fldCharType="end"/>
        </w:r>
      </w:hyperlink>
    </w:p>
    <w:p w14:paraId="51C0F612" w14:textId="624962E3" w:rsidR="00BF2270" w:rsidRDefault="006E7F3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60" w:history="1">
        <w:r w:rsidR="00BF2270" w:rsidRPr="00B43ABE">
          <w:rPr>
            <w:rStyle w:val="af9"/>
            <w:noProof/>
          </w:rPr>
          <w:t>3.13.</w:t>
        </w:r>
        <w:r w:rsidR="00BF2270">
          <w:rPr>
            <w:rFonts w:asciiTheme="minorHAnsi" w:eastAsiaTheme="minorEastAsia" w:hAnsiTheme="minorHAnsi" w:cstheme="minorBidi"/>
            <w:noProof/>
            <w:sz w:val="22"/>
            <w:szCs w:val="22"/>
            <w:lang w:eastAsia="ru-RU"/>
          </w:rPr>
          <w:tab/>
        </w:r>
        <w:r w:rsidR="00BF2270" w:rsidRPr="00B43ABE">
          <w:rPr>
            <w:rStyle w:val="af9"/>
            <w:noProof/>
          </w:rPr>
          <w:t>Переговоры</w:t>
        </w:r>
        <w:r w:rsidR="00BF2270">
          <w:rPr>
            <w:noProof/>
            <w:webHidden/>
          </w:rPr>
          <w:tab/>
        </w:r>
        <w:r w:rsidR="00BF2270">
          <w:rPr>
            <w:noProof/>
            <w:webHidden/>
          </w:rPr>
          <w:fldChar w:fldCharType="begin"/>
        </w:r>
        <w:r w:rsidR="00BF2270">
          <w:rPr>
            <w:noProof/>
            <w:webHidden/>
          </w:rPr>
          <w:instrText xml:space="preserve"> PAGEREF _Toc199232560 \h </w:instrText>
        </w:r>
        <w:r w:rsidR="00BF2270">
          <w:rPr>
            <w:noProof/>
            <w:webHidden/>
          </w:rPr>
        </w:r>
        <w:r w:rsidR="00BF2270">
          <w:rPr>
            <w:noProof/>
            <w:webHidden/>
          </w:rPr>
          <w:fldChar w:fldCharType="separate"/>
        </w:r>
        <w:r w:rsidR="00BF2270">
          <w:rPr>
            <w:noProof/>
            <w:webHidden/>
          </w:rPr>
          <w:t>27</w:t>
        </w:r>
        <w:r w:rsidR="00BF2270">
          <w:rPr>
            <w:noProof/>
            <w:webHidden/>
          </w:rPr>
          <w:fldChar w:fldCharType="end"/>
        </w:r>
      </w:hyperlink>
    </w:p>
    <w:p w14:paraId="72ACEA4D" w14:textId="11FD90E6" w:rsidR="00BF2270" w:rsidRDefault="006E7F3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61" w:history="1">
        <w:r w:rsidR="00BF2270" w:rsidRPr="00B43ABE">
          <w:rPr>
            <w:rStyle w:val="af9"/>
            <w:noProof/>
          </w:rPr>
          <w:t>3.14.</w:t>
        </w:r>
        <w:r w:rsidR="00BF2270">
          <w:rPr>
            <w:rFonts w:asciiTheme="minorHAnsi" w:eastAsiaTheme="minorEastAsia" w:hAnsiTheme="minorHAnsi" w:cstheme="minorBidi"/>
            <w:noProof/>
            <w:sz w:val="22"/>
            <w:szCs w:val="22"/>
            <w:lang w:eastAsia="ru-RU"/>
          </w:rPr>
          <w:tab/>
        </w:r>
        <w:r w:rsidR="00BF2270" w:rsidRPr="00B43ABE">
          <w:rPr>
            <w:rStyle w:val="af9"/>
            <w:noProof/>
          </w:rPr>
          <w:t>Переторжка</w:t>
        </w:r>
        <w:r w:rsidR="00BF2270">
          <w:rPr>
            <w:noProof/>
            <w:webHidden/>
          </w:rPr>
          <w:tab/>
        </w:r>
        <w:r w:rsidR="00BF2270">
          <w:rPr>
            <w:noProof/>
            <w:webHidden/>
          </w:rPr>
          <w:fldChar w:fldCharType="begin"/>
        </w:r>
        <w:r w:rsidR="00BF2270">
          <w:rPr>
            <w:noProof/>
            <w:webHidden/>
          </w:rPr>
          <w:instrText xml:space="preserve"> PAGEREF _Toc199232561 \h </w:instrText>
        </w:r>
        <w:r w:rsidR="00BF2270">
          <w:rPr>
            <w:noProof/>
            <w:webHidden/>
          </w:rPr>
        </w:r>
        <w:r w:rsidR="00BF2270">
          <w:rPr>
            <w:noProof/>
            <w:webHidden/>
          </w:rPr>
          <w:fldChar w:fldCharType="separate"/>
        </w:r>
        <w:r w:rsidR="00BF2270">
          <w:rPr>
            <w:noProof/>
            <w:webHidden/>
          </w:rPr>
          <w:t>28</w:t>
        </w:r>
        <w:r w:rsidR="00BF2270">
          <w:rPr>
            <w:noProof/>
            <w:webHidden/>
          </w:rPr>
          <w:fldChar w:fldCharType="end"/>
        </w:r>
      </w:hyperlink>
    </w:p>
    <w:p w14:paraId="6EA57D09" w14:textId="799E3D46" w:rsidR="00BF2270" w:rsidRDefault="006E7F3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62" w:history="1">
        <w:r w:rsidR="00BF2270" w:rsidRPr="00B43ABE">
          <w:rPr>
            <w:rStyle w:val="af9"/>
            <w:noProof/>
          </w:rPr>
          <w:t>3.15.</w:t>
        </w:r>
        <w:r w:rsidR="00BF2270">
          <w:rPr>
            <w:rFonts w:asciiTheme="minorHAnsi" w:eastAsiaTheme="minorEastAsia" w:hAnsiTheme="minorHAnsi" w:cstheme="minorBidi"/>
            <w:noProof/>
            <w:sz w:val="22"/>
            <w:szCs w:val="22"/>
            <w:lang w:eastAsia="ru-RU"/>
          </w:rPr>
          <w:tab/>
        </w:r>
        <w:r w:rsidR="00BF2270" w:rsidRPr="00B43ABE">
          <w:rPr>
            <w:rStyle w:val="af9"/>
            <w:noProof/>
          </w:rPr>
          <w:t>Подведение итогов закупки</w:t>
        </w:r>
        <w:r w:rsidR="00BF2270">
          <w:rPr>
            <w:noProof/>
            <w:webHidden/>
          </w:rPr>
          <w:tab/>
        </w:r>
        <w:r w:rsidR="00BF2270">
          <w:rPr>
            <w:noProof/>
            <w:webHidden/>
          </w:rPr>
          <w:fldChar w:fldCharType="begin"/>
        </w:r>
        <w:r w:rsidR="00BF2270">
          <w:rPr>
            <w:noProof/>
            <w:webHidden/>
          </w:rPr>
          <w:instrText xml:space="preserve"> PAGEREF _Toc199232562 \h </w:instrText>
        </w:r>
        <w:r w:rsidR="00BF2270">
          <w:rPr>
            <w:noProof/>
            <w:webHidden/>
          </w:rPr>
        </w:r>
        <w:r w:rsidR="00BF2270">
          <w:rPr>
            <w:noProof/>
            <w:webHidden/>
          </w:rPr>
          <w:fldChar w:fldCharType="separate"/>
        </w:r>
        <w:r w:rsidR="00BF2270">
          <w:rPr>
            <w:noProof/>
            <w:webHidden/>
          </w:rPr>
          <w:t>29</w:t>
        </w:r>
        <w:r w:rsidR="00BF2270">
          <w:rPr>
            <w:noProof/>
            <w:webHidden/>
          </w:rPr>
          <w:fldChar w:fldCharType="end"/>
        </w:r>
      </w:hyperlink>
    </w:p>
    <w:p w14:paraId="5DBAC637" w14:textId="5575642F" w:rsidR="00BF2270" w:rsidRDefault="006E7F3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63" w:history="1">
        <w:r w:rsidR="00BF2270" w:rsidRPr="00B43ABE">
          <w:rPr>
            <w:rStyle w:val="af9"/>
            <w:noProof/>
          </w:rPr>
          <w:t>3.16.</w:t>
        </w:r>
        <w:r w:rsidR="00BF2270">
          <w:rPr>
            <w:rFonts w:asciiTheme="minorHAnsi" w:eastAsiaTheme="minorEastAsia" w:hAnsiTheme="minorHAnsi" w:cstheme="minorBidi"/>
            <w:noProof/>
            <w:sz w:val="22"/>
            <w:szCs w:val="22"/>
            <w:lang w:eastAsia="ru-RU"/>
          </w:rPr>
          <w:tab/>
        </w:r>
        <w:r w:rsidR="00BF2270" w:rsidRPr="00B43ABE">
          <w:rPr>
            <w:rStyle w:val="af9"/>
            <w:noProof/>
          </w:rPr>
          <w:t>Признание процедуры закупки несостоявшейся</w:t>
        </w:r>
        <w:r w:rsidR="00BF2270">
          <w:rPr>
            <w:noProof/>
            <w:webHidden/>
          </w:rPr>
          <w:tab/>
        </w:r>
        <w:r w:rsidR="00BF2270">
          <w:rPr>
            <w:noProof/>
            <w:webHidden/>
          </w:rPr>
          <w:fldChar w:fldCharType="begin"/>
        </w:r>
        <w:r w:rsidR="00BF2270">
          <w:rPr>
            <w:noProof/>
            <w:webHidden/>
          </w:rPr>
          <w:instrText xml:space="preserve"> PAGEREF _Toc199232563 \h </w:instrText>
        </w:r>
        <w:r w:rsidR="00BF2270">
          <w:rPr>
            <w:noProof/>
            <w:webHidden/>
          </w:rPr>
        </w:r>
        <w:r w:rsidR="00BF2270">
          <w:rPr>
            <w:noProof/>
            <w:webHidden/>
          </w:rPr>
          <w:fldChar w:fldCharType="separate"/>
        </w:r>
        <w:r w:rsidR="00BF2270">
          <w:rPr>
            <w:noProof/>
            <w:webHidden/>
          </w:rPr>
          <w:t>30</w:t>
        </w:r>
        <w:r w:rsidR="00BF2270">
          <w:rPr>
            <w:noProof/>
            <w:webHidden/>
          </w:rPr>
          <w:fldChar w:fldCharType="end"/>
        </w:r>
      </w:hyperlink>
    </w:p>
    <w:p w14:paraId="6153273C" w14:textId="6BD751AF" w:rsidR="00BF2270" w:rsidRDefault="006E7F3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64" w:history="1">
        <w:r w:rsidR="00BF2270" w:rsidRPr="00B43ABE">
          <w:rPr>
            <w:rStyle w:val="af9"/>
            <w:noProof/>
          </w:rPr>
          <w:t>3.17.</w:t>
        </w:r>
        <w:r w:rsidR="00BF2270">
          <w:rPr>
            <w:rFonts w:asciiTheme="minorHAnsi" w:eastAsiaTheme="minorEastAsia" w:hAnsiTheme="minorHAnsi" w:cstheme="minorBidi"/>
            <w:noProof/>
            <w:sz w:val="22"/>
            <w:szCs w:val="22"/>
            <w:lang w:eastAsia="ru-RU"/>
          </w:rPr>
          <w:tab/>
        </w:r>
        <w:r w:rsidR="00BF2270" w:rsidRPr="00B43ABE">
          <w:rPr>
            <w:rStyle w:val="af9"/>
            <w:noProof/>
          </w:rPr>
          <w:t>Отстранение участника</w:t>
        </w:r>
        <w:r w:rsidR="00BF2270">
          <w:rPr>
            <w:noProof/>
            <w:webHidden/>
          </w:rPr>
          <w:tab/>
        </w:r>
        <w:r w:rsidR="00BF2270">
          <w:rPr>
            <w:noProof/>
            <w:webHidden/>
          </w:rPr>
          <w:fldChar w:fldCharType="begin"/>
        </w:r>
        <w:r w:rsidR="00BF2270">
          <w:rPr>
            <w:noProof/>
            <w:webHidden/>
          </w:rPr>
          <w:instrText xml:space="preserve"> PAGEREF _Toc199232564 \h </w:instrText>
        </w:r>
        <w:r w:rsidR="00BF2270">
          <w:rPr>
            <w:noProof/>
            <w:webHidden/>
          </w:rPr>
        </w:r>
        <w:r w:rsidR="00BF2270">
          <w:rPr>
            <w:noProof/>
            <w:webHidden/>
          </w:rPr>
          <w:fldChar w:fldCharType="separate"/>
        </w:r>
        <w:r w:rsidR="00BF2270">
          <w:rPr>
            <w:noProof/>
            <w:webHidden/>
          </w:rPr>
          <w:t>30</w:t>
        </w:r>
        <w:r w:rsidR="00BF2270">
          <w:rPr>
            <w:noProof/>
            <w:webHidden/>
          </w:rPr>
          <w:fldChar w:fldCharType="end"/>
        </w:r>
      </w:hyperlink>
    </w:p>
    <w:p w14:paraId="4E152148" w14:textId="1AF62B14" w:rsidR="00BF2270" w:rsidRDefault="006E7F3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65" w:history="1">
        <w:r w:rsidR="00BF2270" w:rsidRPr="00B43ABE">
          <w:rPr>
            <w:rStyle w:val="af9"/>
            <w:noProof/>
          </w:rPr>
          <w:t>4.</w:t>
        </w:r>
        <w:r w:rsidR="00BF2270">
          <w:rPr>
            <w:rFonts w:asciiTheme="minorHAnsi" w:eastAsiaTheme="minorEastAsia" w:hAnsiTheme="minorHAnsi" w:cstheme="minorBidi"/>
            <w:noProof/>
            <w:sz w:val="22"/>
            <w:szCs w:val="22"/>
            <w:lang w:eastAsia="ru-RU"/>
          </w:rPr>
          <w:tab/>
        </w:r>
        <w:r w:rsidR="00BF2270" w:rsidRPr="00B43ABE">
          <w:rPr>
            <w:rStyle w:val="af9"/>
            <w:noProof/>
          </w:rPr>
          <w:t>Порядок заключения договора</w:t>
        </w:r>
        <w:r w:rsidR="00BF2270">
          <w:rPr>
            <w:noProof/>
            <w:webHidden/>
          </w:rPr>
          <w:tab/>
        </w:r>
        <w:r w:rsidR="00BF2270">
          <w:rPr>
            <w:noProof/>
            <w:webHidden/>
          </w:rPr>
          <w:fldChar w:fldCharType="begin"/>
        </w:r>
        <w:r w:rsidR="00BF2270">
          <w:rPr>
            <w:noProof/>
            <w:webHidden/>
          </w:rPr>
          <w:instrText xml:space="preserve"> PAGEREF _Toc199232565 \h </w:instrText>
        </w:r>
        <w:r w:rsidR="00BF2270">
          <w:rPr>
            <w:noProof/>
            <w:webHidden/>
          </w:rPr>
        </w:r>
        <w:r w:rsidR="00BF2270">
          <w:rPr>
            <w:noProof/>
            <w:webHidden/>
          </w:rPr>
          <w:fldChar w:fldCharType="separate"/>
        </w:r>
        <w:r w:rsidR="00BF2270">
          <w:rPr>
            <w:noProof/>
            <w:webHidden/>
          </w:rPr>
          <w:t>31</w:t>
        </w:r>
        <w:r w:rsidR="00BF2270">
          <w:rPr>
            <w:noProof/>
            <w:webHidden/>
          </w:rPr>
          <w:fldChar w:fldCharType="end"/>
        </w:r>
      </w:hyperlink>
    </w:p>
    <w:p w14:paraId="1BAAA3FF" w14:textId="073C36D8"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66" w:history="1">
        <w:r w:rsidR="00BF2270" w:rsidRPr="00B43ABE">
          <w:rPr>
            <w:rStyle w:val="af9"/>
            <w:noProof/>
          </w:rPr>
          <w:t>4.1.</w:t>
        </w:r>
        <w:r w:rsidR="00BF2270">
          <w:rPr>
            <w:rFonts w:asciiTheme="minorHAnsi" w:eastAsiaTheme="minorEastAsia" w:hAnsiTheme="minorHAnsi" w:cstheme="minorBidi"/>
            <w:noProof/>
            <w:sz w:val="22"/>
            <w:szCs w:val="22"/>
            <w:lang w:eastAsia="ru-RU"/>
          </w:rPr>
          <w:tab/>
        </w:r>
        <w:r w:rsidR="00BF2270" w:rsidRPr="00B43ABE">
          <w:rPr>
            <w:rStyle w:val="af9"/>
            <w:noProof/>
          </w:rPr>
          <w:t>Преддоговорные переговоры по уточнению условий договора</w:t>
        </w:r>
        <w:r w:rsidR="00BF2270">
          <w:rPr>
            <w:noProof/>
            <w:webHidden/>
          </w:rPr>
          <w:tab/>
        </w:r>
        <w:r w:rsidR="00BF2270">
          <w:rPr>
            <w:noProof/>
            <w:webHidden/>
          </w:rPr>
          <w:fldChar w:fldCharType="begin"/>
        </w:r>
        <w:r w:rsidR="00BF2270">
          <w:rPr>
            <w:noProof/>
            <w:webHidden/>
          </w:rPr>
          <w:instrText xml:space="preserve"> PAGEREF _Toc199232566 \h </w:instrText>
        </w:r>
        <w:r w:rsidR="00BF2270">
          <w:rPr>
            <w:noProof/>
            <w:webHidden/>
          </w:rPr>
        </w:r>
        <w:r w:rsidR="00BF2270">
          <w:rPr>
            <w:noProof/>
            <w:webHidden/>
          </w:rPr>
          <w:fldChar w:fldCharType="separate"/>
        </w:r>
        <w:r w:rsidR="00BF2270">
          <w:rPr>
            <w:noProof/>
            <w:webHidden/>
          </w:rPr>
          <w:t>31</w:t>
        </w:r>
        <w:r w:rsidR="00BF2270">
          <w:rPr>
            <w:noProof/>
            <w:webHidden/>
          </w:rPr>
          <w:fldChar w:fldCharType="end"/>
        </w:r>
      </w:hyperlink>
    </w:p>
    <w:p w14:paraId="7C622322" w14:textId="540C76B9"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67" w:history="1">
        <w:r w:rsidR="00BF2270" w:rsidRPr="00B43ABE">
          <w:rPr>
            <w:rStyle w:val="af9"/>
            <w:noProof/>
          </w:rPr>
          <w:t>4.2.</w:t>
        </w:r>
        <w:r w:rsidR="00BF2270">
          <w:rPr>
            <w:rFonts w:asciiTheme="minorHAnsi" w:eastAsiaTheme="minorEastAsia" w:hAnsiTheme="minorHAnsi" w:cstheme="minorBidi"/>
            <w:noProof/>
            <w:sz w:val="22"/>
            <w:szCs w:val="22"/>
            <w:lang w:eastAsia="ru-RU"/>
          </w:rPr>
          <w:tab/>
        </w:r>
        <w:r w:rsidR="00BF2270" w:rsidRPr="00B43ABE">
          <w:rPr>
            <w:rStyle w:val="af9"/>
            <w:noProof/>
          </w:rPr>
          <w:t>Обеспечение исполнения договора</w:t>
        </w:r>
        <w:r w:rsidR="00BF2270">
          <w:rPr>
            <w:noProof/>
            <w:webHidden/>
          </w:rPr>
          <w:tab/>
        </w:r>
        <w:r w:rsidR="00BF2270">
          <w:rPr>
            <w:noProof/>
            <w:webHidden/>
          </w:rPr>
          <w:fldChar w:fldCharType="begin"/>
        </w:r>
        <w:r w:rsidR="00BF2270">
          <w:rPr>
            <w:noProof/>
            <w:webHidden/>
          </w:rPr>
          <w:instrText xml:space="preserve"> PAGEREF _Toc199232567 \h </w:instrText>
        </w:r>
        <w:r w:rsidR="00BF2270">
          <w:rPr>
            <w:noProof/>
            <w:webHidden/>
          </w:rPr>
        </w:r>
        <w:r w:rsidR="00BF2270">
          <w:rPr>
            <w:noProof/>
            <w:webHidden/>
          </w:rPr>
          <w:fldChar w:fldCharType="separate"/>
        </w:r>
        <w:r w:rsidR="00BF2270">
          <w:rPr>
            <w:noProof/>
            <w:webHidden/>
          </w:rPr>
          <w:t>32</w:t>
        </w:r>
        <w:r w:rsidR="00BF2270">
          <w:rPr>
            <w:noProof/>
            <w:webHidden/>
          </w:rPr>
          <w:fldChar w:fldCharType="end"/>
        </w:r>
      </w:hyperlink>
    </w:p>
    <w:p w14:paraId="5BEAC3B7" w14:textId="3708F10C"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68" w:history="1">
        <w:r w:rsidR="00BF2270" w:rsidRPr="00B43ABE">
          <w:rPr>
            <w:rStyle w:val="af9"/>
            <w:noProof/>
          </w:rPr>
          <w:t>4.3.</w:t>
        </w:r>
        <w:r w:rsidR="00BF2270">
          <w:rPr>
            <w:rFonts w:asciiTheme="minorHAnsi" w:eastAsiaTheme="minorEastAsia" w:hAnsiTheme="minorHAnsi" w:cstheme="minorBidi"/>
            <w:noProof/>
            <w:sz w:val="22"/>
            <w:szCs w:val="22"/>
            <w:lang w:eastAsia="ru-RU"/>
          </w:rPr>
          <w:tab/>
        </w:r>
        <w:r w:rsidR="00BF2270" w:rsidRPr="00B43ABE">
          <w:rPr>
            <w:rStyle w:val="af9"/>
            <w:noProof/>
          </w:rPr>
          <w:t>Заключение договора</w:t>
        </w:r>
        <w:r w:rsidR="00BF2270">
          <w:rPr>
            <w:noProof/>
            <w:webHidden/>
          </w:rPr>
          <w:tab/>
        </w:r>
        <w:r w:rsidR="00BF2270">
          <w:rPr>
            <w:noProof/>
            <w:webHidden/>
          </w:rPr>
          <w:fldChar w:fldCharType="begin"/>
        </w:r>
        <w:r w:rsidR="00BF2270">
          <w:rPr>
            <w:noProof/>
            <w:webHidden/>
          </w:rPr>
          <w:instrText xml:space="preserve"> PAGEREF _Toc199232568 \h </w:instrText>
        </w:r>
        <w:r w:rsidR="00BF2270">
          <w:rPr>
            <w:noProof/>
            <w:webHidden/>
          </w:rPr>
        </w:r>
        <w:r w:rsidR="00BF2270">
          <w:rPr>
            <w:noProof/>
            <w:webHidden/>
          </w:rPr>
          <w:fldChar w:fldCharType="separate"/>
        </w:r>
        <w:r w:rsidR="00BF2270">
          <w:rPr>
            <w:noProof/>
            <w:webHidden/>
          </w:rPr>
          <w:t>32</w:t>
        </w:r>
        <w:r w:rsidR="00BF2270">
          <w:rPr>
            <w:noProof/>
            <w:webHidden/>
          </w:rPr>
          <w:fldChar w:fldCharType="end"/>
        </w:r>
      </w:hyperlink>
    </w:p>
    <w:p w14:paraId="586320C4" w14:textId="27DF2F12"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69" w:history="1">
        <w:r w:rsidR="00BF2270" w:rsidRPr="00B43ABE">
          <w:rPr>
            <w:rStyle w:val="af9"/>
            <w:noProof/>
          </w:rPr>
          <w:t>4.4.</w:t>
        </w:r>
        <w:r w:rsidR="00BF2270">
          <w:rPr>
            <w:rFonts w:asciiTheme="minorHAnsi" w:eastAsiaTheme="minorEastAsia" w:hAnsiTheme="minorHAnsi" w:cstheme="minorBidi"/>
            <w:noProof/>
            <w:sz w:val="22"/>
            <w:szCs w:val="22"/>
            <w:lang w:eastAsia="ru-RU"/>
          </w:rPr>
          <w:tab/>
        </w:r>
        <w:r w:rsidR="00BF2270" w:rsidRPr="00B43ABE">
          <w:rPr>
            <w:rStyle w:val="af9"/>
            <w:noProof/>
          </w:rPr>
          <w:t>Уклонение контрагента от заключения договора</w:t>
        </w:r>
        <w:r w:rsidR="00BF2270">
          <w:rPr>
            <w:noProof/>
            <w:webHidden/>
          </w:rPr>
          <w:tab/>
        </w:r>
        <w:r w:rsidR="00BF2270">
          <w:rPr>
            <w:noProof/>
            <w:webHidden/>
          </w:rPr>
          <w:fldChar w:fldCharType="begin"/>
        </w:r>
        <w:r w:rsidR="00BF2270">
          <w:rPr>
            <w:noProof/>
            <w:webHidden/>
          </w:rPr>
          <w:instrText xml:space="preserve"> PAGEREF _Toc199232569 \h </w:instrText>
        </w:r>
        <w:r w:rsidR="00BF2270">
          <w:rPr>
            <w:noProof/>
            <w:webHidden/>
          </w:rPr>
        </w:r>
        <w:r w:rsidR="00BF2270">
          <w:rPr>
            <w:noProof/>
            <w:webHidden/>
          </w:rPr>
          <w:fldChar w:fldCharType="separate"/>
        </w:r>
        <w:r w:rsidR="00BF2270">
          <w:rPr>
            <w:noProof/>
            <w:webHidden/>
          </w:rPr>
          <w:t>34</w:t>
        </w:r>
        <w:r w:rsidR="00BF2270">
          <w:rPr>
            <w:noProof/>
            <w:webHidden/>
          </w:rPr>
          <w:fldChar w:fldCharType="end"/>
        </w:r>
      </w:hyperlink>
    </w:p>
    <w:p w14:paraId="6DECDE82" w14:textId="1F713199" w:rsidR="00BF2270" w:rsidRDefault="006E7F3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70" w:history="1">
        <w:r w:rsidR="00BF2270" w:rsidRPr="00B43ABE">
          <w:rPr>
            <w:rStyle w:val="af9"/>
            <w:noProof/>
          </w:rPr>
          <w:t>5.</w:t>
        </w:r>
        <w:r w:rsidR="00BF2270">
          <w:rPr>
            <w:rFonts w:asciiTheme="minorHAnsi" w:eastAsiaTheme="minorEastAsia" w:hAnsiTheme="minorHAnsi" w:cstheme="minorBidi"/>
            <w:noProof/>
            <w:sz w:val="22"/>
            <w:szCs w:val="22"/>
            <w:lang w:eastAsia="ru-RU"/>
          </w:rPr>
          <w:tab/>
        </w:r>
        <w:r w:rsidR="00BF2270" w:rsidRPr="00B43ABE">
          <w:rPr>
            <w:rStyle w:val="af9"/>
            <w:noProof/>
          </w:rPr>
          <w:t>Порядок применения дополнительных элементов процедуры закупки</w:t>
        </w:r>
        <w:r w:rsidR="00BF2270">
          <w:rPr>
            <w:noProof/>
            <w:webHidden/>
          </w:rPr>
          <w:tab/>
        </w:r>
        <w:r w:rsidR="00BF2270">
          <w:rPr>
            <w:noProof/>
            <w:webHidden/>
          </w:rPr>
          <w:fldChar w:fldCharType="begin"/>
        </w:r>
        <w:r w:rsidR="00BF2270">
          <w:rPr>
            <w:noProof/>
            <w:webHidden/>
          </w:rPr>
          <w:instrText xml:space="preserve"> PAGEREF _Toc199232570 \h </w:instrText>
        </w:r>
        <w:r w:rsidR="00BF2270">
          <w:rPr>
            <w:noProof/>
            <w:webHidden/>
          </w:rPr>
        </w:r>
        <w:r w:rsidR="00BF2270">
          <w:rPr>
            <w:noProof/>
            <w:webHidden/>
          </w:rPr>
          <w:fldChar w:fldCharType="separate"/>
        </w:r>
        <w:r w:rsidR="00BF2270">
          <w:rPr>
            <w:noProof/>
            <w:webHidden/>
          </w:rPr>
          <w:t>35</w:t>
        </w:r>
        <w:r w:rsidR="00BF2270">
          <w:rPr>
            <w:noProof/>
            <w:webHidden/>
          </w:rPr>
          <w:fldChar w:fldCharType="end"/>
        </w:r>
      </w:hyperlink>
    </w:p>
    <w:p w14:paraId="3321233A" w14:textId="7C3B5C0D"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71" w:history="1">
        <w:r w:rsidR="00BF2270" w:rsidRPr="00B43ABE">
          <w:rPr>
            <w:rStyle w:val="af9"/>
            <w:noProof/>
          </w:rPr>
          <w:t>5.1.</w:t>
        </w:r>
        <w:r w:rsidR="00BF2270">
          <w:rPr>
            <w:rFonts w:asciiTheme="minorHAnsi" w:eastAsiaTheme="minorEastAsia" w:hAnsiTheme="minorHAnsi" w:cstheme="minorBidi"/>
            <w:noProof/>
            <w:sz w:val="22"/>
            <w:szCs w:val="22"/>
            <w:lang w:eastAsia="ru-RU"/>
          </w:rPr>
          <w:tab/>
        </w:r>
        <w:r w:rsidR="00BF2270" w:rsidRPr="00B43ABE">
          <w:rPr>
            <w:rStyle w:val="af9"/>
            <w:noProof/>
          </w:rPr>
          <w:t>Общие положения</w:t>
        </w:r>
        <w:r w:rsidR="00BF2270">
          <w:rPr>
            <w:noProof/>
            <w:webHidden/>
          </w:rPr>
          <w:tab/>
        </w:r>
        <w:r w:rsidR="00BF2270">
          <w:rPr>
            <w:noProof/>
            <w:webHidden/>
          </w:rPr>
          <w:fldChar w:fldCharType="begin"/>
        </w:r>
        <w:r w:rsidR="00BF2270">
          <w:rPr>
            <w:noProof/>
            <w:webHidden/>
          </w:rPr>
          <w:instrText xml:space="preserve"> PAGEREF _Toc199232571 \h </w:instrText>
        </w:r>
        <w:r w:rsidR="00BF2270">
          <w:rPr>
            <w:noProof/>
            <w:webHidden/>
          </w:rPr>
        </w:r>
        <w:r w:rsidR="00BF2270">
          <w:rPr>
            <w:noProof/>
            <w:webHidden/>
          </w:rPr>
          <w:fldChar w:fldCharType="separate"/>
        </w:r>
        <w:r w:rsidR="00BF2270">
          <w:rPr>
            <w:noProof/>
            <w:webHidden/>
          </w:rPr>
          <w:t>35</w:t>
        </w:r>
        <w:r w:rsidR="00BF2270">
          <w:rPr>
            <w:noProof/>
            <w:webHidden/>
          </w:rPr>
          <w:fldChar w:fldCharType="end"/>
        </w:r>
      </w:hyperlink>
    </w:p>
    <w:p w14:paraId="1951479B" w14:textId="64F6696E"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72" w:history="1">
        <w:r w:rsidR="00BF2270" w:rsidRPr="00B43ABE">
          <w:rPr>
            <w:rStyle w:val="af9"/>
            <w:noProof/>
          </w:rPr>
          <w:t>5.2.</w:t>
        </w:r>
        <w:r w:rsidR="00BF2270">
          <w:rPr>
            <w:rFonts w:asciiTheme="minorHAnsi" w:eastAsiaTheme="minorEastAsia" w:hAnsiTheme="minorHAnsi" w:cstheme="minorBidi"/>
            <w:noProof/>
            <w:sz w:val="22"/>
            <w:szCs w:val="22"/>
            <w:lang w:eastAsia="ru-RU"/>
          </w:rPr>
          <w:tab/>
        </w:r>
        <w:r w:rsidR="00BF2270" w:rsidRPr="00B43ABE">
          <w:rPr>
            <w:rStyle w:val="af9"/>
            <w:noProof/>
          </w:rPr>
          <w:t>Многолотовая закупка и/или закупка с делимым лотом</w:t>
        </w:r>
        <w:r w:rsidR="00BF2270">
          <w:rPr>
            <w:noProof/>
            <w:webHidden/>
          </w:rPr>
          <w:tab/>
        </w:r>
        <w:r w:rsidR="00BF2270">
          <w:rPr>
            <w:noProof/>
            <w:webHidden/>
          </w:rPr>
          <w:fldChar w:fldCharType="begin"/>
        </w:r>
        <w:r w:rsidR="00BF2270">
          <w:rPr>
            <w:noProof/>
            <w:webHidden/>
          </w:rPr>
          <w:instrText xml:space="preserve"> PAGEREF _Toc199232572 \h </w:instrText>
        </w:r>
        <w:r w:rsidR="00BF2270">
          <w:rPr>
            <w:noProof/>
            <w:webHidden/>
          </w:rPr>
        </w:r>
        <w:r w:rsidR="00BF2270">
          <w:rPr>
            <w:noProof/>
            <w:webHidden/>
          </w:rPr>
          <w:fldChar w:fldCharType="separate"/>
        </w:r>
        <w:r w:rsidR="00BF2270">
          <w:rPr>
            <w:noProof/>
            <w:webHidden/>
          </w:rPr>
          <w:t>35</w:t>
        </w:r>
        <w:r w:rsidR="00BF2270">
          <w:rPr>
            <w:noProof/>
            <w:webHidden/>
          </w:rPr>
          <w:fldChar w:fldCharType="end"/>
        </w:r>
      </w:hyperlink>
    </w:p>
    <w:p w14:paraId="5E34CF7C" w14:textId="55E10054" w:rsidR="00BF2270" w:rsidRDefault="006E7F3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73" w:history="1">
        <w:r w:rsidR="00BF2270" w:rsidRPr="00B43ABE">
          <w:rPr>
            <w:rStyle w:val="af9"/>
            <w:noProof/>
          </w:rPr>
          <w:t>6.</w:t>
        </w:r>
        <w:r w:rsidR="00BF2270">
          <w:rPr>
            <w:rFonts w:asciiTheme="minorHAnsi" w:eastAsiaTheme="minorEastAsia" w:hAnsiTheme="minorHAnsi" w:cstheme="minorBidi"/>
            <w:noProof/>
            <w:sz w:val="22"/>
            <w:szCs w:val="22"/>
            <w:lang w:eastAsia="ru-RU"/>
          </w:rPr>
          <w:tab/>
        </w:r>
        <w:r w:rsidR="00BF2270" w:rsidRPr="00B43ABE">
          <w:rPr>
            <w:rStyle w:val="af9"/>
            <w:noProof/>
          </w:rPr>
          <w:t>Требования к участникам</w:t>
        </w:r>
        <w:r w:rsidR="00BF2270">
          <w:rPr>
            <w:noProof/>
            <w:webHidden/>
          </w:rPr>
          <w:tab/>
        </w:r>
        <w:r w:rsidR="00BF2270">
          <w:rPr>
            <w:noProof/>
            <w:webHidden/>
          </w:rPr>
          <w:fldChar w:fldCharType="begin"/>
        </w:r>
        <w:r w:rsidR="00BF2270">
          <w:rPr>
            <w:noProof/>
            <w:webHidden/>
          </w:rPr>
          <w:instrText xml:space="preserve"> PAGEREF _Toc199232573 \h </w:instrText>
        </w:r>
        <w:r w:rsidR="00BF2270">
          <w:rPr>
            <w:noProof/>
            <w:webHidden/>
          </w:rPr>
        </w:r>
        <w:r w:rsidR="00BF2270">
          <w:rPr>
            <w:noProof/>
            <w:webHidden/>
          </w:rPr>
          <w:fldChar w:fldCharType="separate"/>
        </w:r>
        <w:r w:rsidR="00BF2270">
          <w:rPr>
            <w:noProof/>
            <w:webHidden/>
          </w:rPr>
          <w:t>36</w:t>
        </w:r>
        <w:r w:rsidR="00BF2270">
          <w:rPr>
            <w:noProof/>
            <w:webHidden/>
          </w:rPr>
          <w:fldChar w:fldCharType="end"/>
        </w:r>
      </w:hyperlink>
    </w:p>
    <w:p w14:paraId="2B08C182" w14:textId="471323A0"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74" w:history="1">
        <w:r w:rsidR="00BF2270" w:rsidRPr="00B43ABE">
          <w:rPr>
            <w:rStyle w:val="af9"/>
            <w:noProof/>
          </w:rPr>
          <w:t>6.1.</w:t>
        </w:r>
        <w:r w:rsidR="00BF2270">
          <w:rPr>
            <w:rFonts w:asciiTheme="minorHAnsi" w:eastAsiaTheme="minorEastAsia" w:hAnsiTheme="minorHAnsi" w:cstheme="minorBidi"/>
            <w:noProof/>
            <w:sz w:val="22"/>
            <w:szCs w:val="22"/>
            <w:lang w:eastAsia="ru-RU"/>
          </w:rPr>
          <w:tab/>
        </w:r>
        <w:r w:rsidR="00BF2270" w:rsidRPr="00B43ABE">
          <w:rPr>
            <w:rStyle w:val="af9"/>
            <w:noProof/>
          </w:rPr>
          <w:t>Требования к участникам</w:t>
        </w:r>
        <w:r w:rsidR="00BF2270">
          <w:rPr>
            <w:noProof/>
            <w:webHidden/>
          </w:rPr>
          <w:tab/>
        </w:r>
        <w:r w:rsidR="00BF2270">
          <w:rPr>
            <w:noProof/>
            <w:webHidden/>
          </w:rPr>
          <w:fldChar w:fldCharType="begin"/>
        </w:r>
        <w:r w:rsidR="00BF2270">
          <w:rPr>
            <w:noProof/>
            <w:webHidden/>
          </w:rPr>
          <w:instrText xml:space="preserve"> PAGEREF _Toc199232574 \h </w:instrText>
        </w:r>
        <w:r w:rsidR="00BF2270">
          <w:rPr>
            <w:noProof/>
            <w:webHidden/>
          </w:rPr>
        </w:r>
        <w:r w:rsidR="00BF2270">
          <w:rPr>
            <w:noProof/>
            <w:webHidden/>
          </w:rPr>
          <w:fldChar w:fldCharType="separate"/>
        </w:r>
        <w:r w:rsidR="00BF2270">
          <w:rPr>
            <w:noProof/>
            <w:webHidden/>
          </w:rPr>
          <w:t>36</w:t>
        </w:r>
        <w:r w:rsidR="00BF2270">
          <w:rPr>
            <w:noProof/>
            <w:webHidden/>
          </w:rPr>
          <w:fldChar w:fldCharType="end"/>
        </w:r>
      </w:hyperlink>
    </w:p>
    <w:p w14:paraId="09F45C91" w14:textId="43BA3492"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75" w:history="1">
        <w:r w:rsidR="00BF2270" w:rsidRPr="00B43ABE">
          <w:rPr>
            <w:rStyle w:val="af9"/>
            <w:noProof/>
          </w:rPr>
          <w:t>6.2.</w:t>
        </w:r>
        <w:r w:rsidR="00BF2270">
          <w:rPr>
            <w:rFonts w:asciiTheme="minorHAnsi" w:eastAsiaTheme="minorEastAsia" w:hAnsiTheme="minorHAnsi" w:cstheme="minorBidi"/>
            <w:noProof/>
            <w:sz w:val="22"/>
            <w:szCs w:val="22"/>
            <w:lang w:eastAsia="ru-RU"/>
          </w:rPr>
          <w:tab/>
        </w:r>
        <w:r w:rsidR="00BF2270" w:rsidRPr="00B43ABE">
          <w:rPr>
            <w:rStyle w:val="af9"/>
            <w:noProof/>
          </w:rPr>
          <w:t>Участие в закупке с привлечением субподрядчиков / соисполнителей</w:t>
        </w:r>
        <w:r w:rsidR="00BF2270">
          <w:rPr>
            <w:noProof/>
            <w:webHidden/>
          </w:rPr>
          <w:tab/>
        </w:r>
        <w:r w:rsidR="00BF2270">
          <w:rPr>
            <w:noProof/>
            <w:webHidden/>
          </w:rPr>
          <w:fldChar w:fldCharType="begin"/>
        </w:r>
        <w:r w:rsidR="00BF2270">
          <w:rPr>
            <w:noProof/>
            <w:webHidden/>
          </w:rPr>
          <w:instrText xml:space="preserve"> PAGEREF _Toc199232575 \h </w:instrText>
        </w:r>
        <w:r w:rsidR="00BF2270">
          <w:rPr>
            <w:noProof/>
            <w:webHidden/>
          </w:rPr>
        </w:r>
        <w:r w:rsidR="00BF2270">
          <w:rPr>
            <w:noProof/>
            <w:webHidden/>
          </w:rPr>
          <w:fldChar w:fldCharType="separate"/>
        </w:r>
        <w:r w:rsidR="00BF2270">
          <w:rPr>
            <w:noProof/>
            <w:webHidden/>
          </w:rPr>
          <w:t>38</w:t>
        </w:r>
        <w:r w:rsidR="00BF2270">
          <w:rPr>
            <w:noProof/>
            <w:webHidden/>
          </w:rPr>
          <w:fldChar w:fldCharType="end"/>
        </w:r>
      </w:hyperlink>
    </w:p>
    <w:p w14:paraId="7E8FCCF6" w14:textId="0504157D"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76" w:history="1">
        <w:r w:rsidR="00BF2270" w:rsidRPr="00B43ABE">
          <w:rPr>
            <w:rStyle w:val="af9"/>
            <w:noProof/>
          </w:rPr>
          <w:t>6.3.</w:t>
        </w:r>
        <w:r w:rsidR="00BF2270">
          <w:rPr>
            <w:rFonts w:asciiTheme="minorHAnsi" w:eastAsiaTheme="minorEastAsia" w:hAnsiTheme="minorHAnsi" w:cstheme="minorBidi"/>
            <w:noProof/>
            <w:sz w:val="22"/>
            <w:szCs w:val="22"/>
            <w:lang w:eastAsia="ru-RU"/>
          </w:rPr>
          <w:tab/>
        </w:r>
        <w:r w:rsidR="00BF2270" w:rsidRPr="00B43ABE">
          <w:rPr>
            <w:rStyle w:val="af9"/>
            <w:noProof/>
          </w:rPr>
          <w:t>Участие в закупке в форме коллективного участника</w:t>
        </w:r>
        <w:r w:rsidR="00BF2270">
          <w:rPr>
            <w:noProof/>
            <w:webHidden/>
          </w:rPr>
          <w:tab/>
        </w:r>
        <w:r w:rsidR="00BF2270">
          <w:rPr>
            <w:noProof/>
            <w:webHidden/>
          </w:rPr>
          <w:fldChar w:fldCharType="begin"/>
        </w:r>
        <w:r w:rsidR="00BF2270">
          <w:rPr>
            <w:noProof/>
            <w:webHidden/>
          </w:rPr>
          <w:instrText xml:space="preserve"> PAGEREF _Toc199232576 \h </w:instrText>
        </w:r>
        <w:r w:rsidR="00BF2270">
          <w:rPr>
            <w:noProof/>
            <w:webHidden/>
          </w:rPr>
        </w:r>
        <w:r w:rsidR="00BF2270">
          <w:rPr>
            <w:noProof/>
            <w:webHidden/>
          </w:rPr>
          <w:fldChar w:fldCharType="separate"/>
        </w:r>
        <w:r w:rsidR="00BF2270">
          <w:rPr>
            <w:noProof/>
            <w:webHidden/>
          </w:rPr>
          <w:t>38</w:t>
        </w:r>
        <w:r w:rsidR="00BF2270">
          <w:rPr>
            <w:noProof/>
            <w:webHidden/>
          </w:rPr>
          <w:fldChar w:fldCharType="end"/>
        </w:r>
      </w:hyperlink>
    </w:p>
    <w:p w14:paraId="6DB6F299" w14:textId="7F72B8EE" w:rsidR="00BF2270" w:rsidRDefault="006E7F3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77" w:history="1">
        <w:r w:rsidR="00BF2270" w:rsidRPr="00B43ABE">
          <w:rPr>
            <w:rStyle w:val="af9"/>
            <w:noProof/>
          </w:rPr>
          <w:t>7.</w:t>
        </w:r>
        <w:r w:rsidR="00BF2270">
          <w:rPr>
            <w:rFonts w:asciiTheme="minorHAnsi" w:eastAsiaTheme="minorEastAsia" w:hAnsiTheme="minorHAnsi" w:cstheme="minorBidi"/>
            <w:noProof/>
            <w:sz w:val="22"/>
            <w:szCs w:val="22"/>
            <w:lang w:eastAsia="ru-RU"/>
          </w:rPr>
          <w:tab/>
        </w:r>
        <w:r w:rsidR="00BF2270" w:rsidRPr="00B43ABE">
          <w:rPr>
            <w:rStyle w:val="af9"/>
            <w:noProof/>
          </w:rPr>
          <w:t>Образцы форм документов, включаемых в заявку</w:t>
        </w:r>
        <w:r w:rsidR="00BF2270">
          <w:rPr>
            <w:noProof/>
            <w:webHidden/>
          </w:rPr>
          <w:tab/>
        </w:r>
        <w:r w:rsidR="00BF2270">
          <w:rPr>
            <w:noProof/>
            <w:webHidden/>
          </w:rPr>
          <w:fldChar w:fldCharType="begin"/>
        </w:r>
        <w:r w:rsidR="00BF2270">
          <w:rPr>
            <w:noProof/>
            <w:webHidden/>
          </w:rPr>
          <w:instrText xml:space="preserve"> PAGEREF _Toc199232577 \h </w:instrText>
        </w:r>
        <w:r w:rsidR="00BF2270">
          <w:rPr>
            <w:noProof/>
            <w:webHidden/>
          </w:rPr>
        </w:r>
        <w:r w:rsidR="00BF2270">
          <w:rPr>
            <w:noProof/>
            <w:webHidden/>
          </w:rPr>
          <w:fldChar w:fldCharType="separate"/>
        </w:r>
        <w:r w:rsidR="00BF2270">
          <w:rPr>
            <w:noProof/>
            <w:webHidden/>
          </w:rPr>
          <w:t>40</w:t>
        </w:r>
        <w:r w:rsidR="00BF2270">
          <w:rPr>
            <w:noProof/>
            <w:webHidden/>
          </w:rPr>
          <w:fldChar w:fldCharType="end"/>
        </w:r>
      </w:hyperlink>
    </w:p>
    <w:p w14:paraId="1E85D3E4" w14:textId="12A9A530"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78" w:history="1">
        <w:r w:rsidR="00BF2270" w:rsidRPr="00B43ABE">
          <w:rPr>
            <w:rStyle w:val="af9"/>
            <w:noProof/>
          </w:rPr>
          <w:t>7.1.</w:t>
        </w:r>
        <w:r w:rsidR="00BF2270">
          <w:rPr>
            <w:rFonts w:asciiTheme="minorHAnsi" w:eastAsiaTheme="minorEastAsia" w:hAnsiTheme="minorHAnsi" w:cstheme="minorBidi"/>
            <w:noProof/>
            <w:sz w:val="22"/>
            <w:szCs w:val="22"/>
            <w:lang w:eastAsia="ru-RU"/>
          </w:rPr>
          <w:tab/>
        </w:r>
        <w:r w:rsidR="00BF2270" w:rsidRPr="00B43ABE">
          <w:rPr>
            <w:rStyle w:val="af9"/>
            <w:noProof/>
          </w:rPr>
          <w:t>Форма заявки</w:t>
        </w:r>
        <w:r w:rsidR="00BF2270">
          <w:rPr>
            <w:noProof/>
            <w:webHidden/>
          </w:rPr>
          <w:tab/>
        </w:r>
        <w:r w:rsidR="00BF2270">
          <w:rPr>
            <w:noProof/>
            <w:webHidden/>
          </w:rPr>
          <w:fldChar w:fldCharType="begin"/>
        </w:r>
        <w:r w:rsidR="00BF2270">
          <w:rPr>
            <w:noProof/>
            <w:webHidden/>
          </w:rPr>
          <w:instrText xml:space="preserve"> PAGEREF _Toc199232578 \h </w:instrText>
        </w:r>
        <w:r w:rsidR="00BF2270">
          <w:rPr>
            <w:noProof/>
            <w:webHidden/>
          </w:rPr>
        </w:r>
        <w:r w:rsidR="00BF2270">
          <w:rPr>
            <w:noProof/>
            <w:webHidden/>
          </w:rPr>
          <w:fldChar w:fldCharType="separate"/>
        </w:r>
        <w:r w:rsidR="00BF2270">
          <w:rPr>
            <w:noProof/>
            <w:webHidden/>
          </w:rPr>
          <w:t>40</w:t>
        </w:r>
        <w:r w:rsidR="00BF2270">
          <w:rPr>
            <w:noProof/>
            <w:webHidden/>
          </w:rPr>
          <w:fldChar w:fldCharType="end"/>
        </w:r>
      </w:hyperlink>
    </w:p>
    <w:p w14:paraId="0F1E927F" w14:textId="733B38E5"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79" w:history="1">
        <w:r w:rsidR="00BF2270" w:rsidRPr="00B43ABE">
          <w:rPr>
            <w:rStyle w:val="af9"/>
            <w:noProof/>
          </w:rPr>
          <w:t>7.2.</w:t>
        </w:r>
        <w:r w:rsidR="00BF2270">
          <w:rPr>
            <w:rFonts w:asciiTheme="minorHAnsi" w:eastAsiaTheme="minorEastAsia" w:hAnsiTheme="minorHAnsi" w:cstheme="minorBidi"/>
            <w:noProof/>
            <w:sz w:val="22"/>
            <w:szCs w:val="22"/>
            <w:lang w:eastAsia="ru-RU"/>
          </w:rPr>
          <w:tab/>
        </w:r>
        <w:r w:rsidR="00BF2270" w:rsidRPr="00B43ABE">
          <w:rPr>
            <w:rStyle w:val="af9"/>
            <w:noProof/>
          </w:rPr>
          <w:t>Форма коммерческого предложения</w:t>
        </w:r>
        <w:r w:rsidR="00BF2270">
          <w:rPr>
            <w:noProof/>
            <w:webHidden/>
          </w:rPr>
          <w:tab/>
        </w:r>
        <w:r w:rsidR="00BF2270">
          <w:rPr>
            <w:noProof/>
            <w:webHidden/>
          </w:rPr>
          <w:fldChar w:fldCharType="begin"/>
        </w:r>
        <w:r w:rsidR="00BF2270">
          <w:rPr>
            <w:noProof/>
            <w:webHidden/>
          </w:rPr>
          <w:instrText xml:space="preserve"> PAGEREF _Toc199232579 \h </w:instrText>
        </w:r>
        <w:r w:rsidR="00BF2270">
          <w:rPr>
            <w:noProof/>
            <w:webHidden/>
          </w:rPr>
        </w:r>
        <w:r w:rsidR="00BF2270">
          <w:rPr>
            <w:noProof/>
            <w:webHidden/>
          </w:rPr>
          <w:fldChar w:fldCharType="separate"/>
        </w:r>
        <w:r w:rsidR="00BF2270">
          <w:rPr>
            <w:noProof/>
            <w:webHidden/>
          </w:rPr>
          <w:t>44</w:t>
        </w:r>
        <w:r w:rsidR="00BF2270">
          <w:rPr>
            <w:noProof/>
            <w:webHidden/>
          </w:rPr>
          <w:fldChar w:fldCharType="end"/>
        </w:r>
      </w:hyperlink>
    </w:p>
    <w:p w14:paraId="22E6BC40" w14:textId="0963F1D4"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80" w:history="1">
        <w:r w:rsidR="00BF2270" w:rsidRPr="00B43ABE">
          <w:rPr>
            <w:rStyle w:val="af9"/>
            <w:noProof/>
          </w:rPr>
          <w:t>7.3.</w:t>
        </w:r>
        <w:r w:rsidR="00BF2270">
          <w:rPr>
            <w:rFonts w:asciiTheme="minorHAnsi" w:eastAsiaTheme="minorEastAsia" w:hAnsiTheme="minorHAnsi" w:cstheme="minorBidi"/>
            <w:noProof/>
            <w:sz w:val="22"/>
            <w:szCs w:val="22"/>
            <w:lang w:eastAsia="ru-RU"/>
          </w:rPr>
          <w:tab/>
        </w:r>
        <w:r w:rsidR="00BF2270" w:rsidRPr="00B43ABE">
          <w:rPr>
            <w:rStyle w:val="af9"/>
            <w:noProof/>
          </w:rPr>
          <w:t>Форма Технического предложения</w:t>
        </w:r>
        <w:r w:rsidR="00BF2270">
          <w:rPr>
            <w:noProof/>
            <w:webHidden/>
          </w:rPr>
          <w:tab/>
        </w:r>
        <w:r w:rsidR="00BF2270">
          <w:rPr>
            <w:noProof/>
            <w:webHidden/>
          </w:rPr>
          <w:fldChar w:fldCharType="begin"/>
        </w:r>
        <w:r w:rsidR="00BF2270">
          <w:rPr>
            <w:noProof/>
            <w:webHidden/>
          </w:rPr>
          <w:instrText xml:space="preserve"> PAGEREF _Toc199232580 \h </w:instrText>
        </w:r>
        <w:r w:rsidR="00BF2270">
          <w:rPr>
            <w:noProof/>
            <w:webHidden/>
          </w:rPr>
        </w:r>
        <w:r w:rsidR="00BF2270">
          <w:rPr>
            <w:noProof/>
            <w:webHidden/>
          </w:rPr>
          <w:fldChar w:fldCharType="separate"/>
        </w:r>
        <w:r w:rsidR="00BF2270">
          <w:rPr>
            <w:noProof/>
            <w:webHidden/>
          </w:rPr>
          <w:t>45</w:t>
        </w:r>
        <w:r w:rsidR="00BF2270">
          <w:rPr>
            <w:noProof/>
            <w:webHidden/>
          </w:rPr>
          <w:fldChar w:fldCharType="end"/>
        </w:r>
      </w:hyperlink>
    </w:p>
    <w:p w14:paraId="08D099E0" w14:textId="56E478D2"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81" w:history="1">
        <w:r w:rsidR="00BF2270" w:rsidRPr="00B43ABE">
          <w:rPr>
            <w:rStyle w:val="af9"/>
            <w:noProof/>
          </w:rPr>
          <w:t>7.4.</w:t>
        </w:r>
        <w:r w:rsidR="00BF2270">
          <w:rPr>
            <w:rFonts w:asciiTheme="minorHAnsi" w:eastAsiaTheme="minorEastAsia" w:hAnsiTheme="minorHAnsi" w:cstheme="minorBidi"/>
            <w:noProof/>
            <w:sz w:val="22"/>
            <w:szCs w:val="22"/>
            <w:lang w:eastAsia="ru-RU"/>
          </w:rPr>
          <w:tab/>
        </w:r>
        <w:r w:rsidR="00BF2270" w:rsidRPr="00B43ABE">
          <w:rPr>
            <w:rStyle w:val="af9"/>
            <w:noProof/>
          </w:rPr>
          <w:t>Форма Анкеты участника</w:t>
        </w:r>
        <w:r w:rsidR="00BF2270">
          <w:rPr>
            <w:noProof/>
            <w:webHidden/>
          </w:rPr>
          <w:tab/>
        </w:r>
        <w:r w:rsidR="00BF2270">
          <w:rPr>
            <w:noProof/>
            <w:webHidden/>
          </w:rPr>
          <w:fldChar w:fldCharType="begin"/>
        </w:r>
        <w:r w:rsidR="00BF2270">
          <w:rPr>
            <w:noProof/>
            <w:webHidden/>
          </w:rPr>
          <w:instrText xml:space="preserve"> PAGEREF _Toc199232581 \h </w:instrText>
        </w:r>
        <w:r w:rsidR="00BF2270">
          <w:rPr>
            <w:noProof/>
            <w:webHidden/>
          </w:rPr>
        </w:r>
        <w:r w:rsidR="00BF2270">
          <w:rPr>
            <w:noProof/>
            <w:webHidden/>
          </w:rPr>
          <w:fldChar w:fldCharType="separate"/>
        </w:r>
        <w:r w:rsidR="00BF2270">
          <w:rPr>
            <w:noProof/>
            <w:webHidden/>
          </w:rPr>
          <w:t>46</w:t>
        </w:r>
        <w:r w:rsidR="00BF2270">
          <w:rPr>
            <w:noProof/>
            <w:webHidden/>
          </w:rPr>
          <w:fldChar w:fldCharType="end"/>
        </w:r>
      </w:hyperlink>
    </w:p>
    <w:p w14:paraId="45ABE9CF" w14:textId="407811ED" w:rsidR="00BF2270" w:rsidRDefault="006E7F36">
      <w:pPr>
        <w:pStyle w:val="35"/>
        <w:tabs>
          <w:tab w:val="right" w:leader="dot" w:pos="10338"/>
        </w:tabs>
        <w:rPr>
          <w:rFonts w:asciiTheme="minorHAnsi" w:eastAsiaTheme="minorEastAsia" w:hAnsiTheme="minorHAnsi" w:cstheme="minorBidi"/>
          <w:noProof/>
          <w:sz w:val="22"/>
          <w:szCs w:val="22"/>
          <w:lang w:eastAsia="ru-RU"/>
        </w:rPr>
      </w:pPr>
      <w:hyperlink w:anchor="_Toc199232582" w:history="1">
        <w:r w:rsidR="00BF2270" w:rsidRPr="00B43ABE">
          <w:rPr>
            <w:rStyle w:val="af9"/>
            <w:i/>
            <w:noProof/>
          </w:rPr>
          <w:t>Предоставляется в формате pdf</w:t>
        </w:r>
        <w:r w:rsidR="00BF2270">
          <w:rPr>
            <w:noProof/>
            <w:webHidden/>
          </w:rPr>
          <w:tab/>
        </w:r>
        <w:r w:rsidR="00BF2270">
          <w:rPr>
            <w:noProof/>
            <w:webHidden/>
          </w:rPr>
          <w:fldChar w:fldCharType="begin"/>
        </w:r>
        <w:r w:rsidR="00BF2270">
          <w:rPr>
            <w:noProof/>
            <w:webHidden/>
          </w:rPr>
          <w:instrText xml:space="preserve"> PAGEREF _Toc199232582 \h </w:instrText>
        </w:r>
        <w:r w:rsidR="00BF2270">
          <w:rPr>
            <w:noProof/>
            <w:webHidden/>
          </w:rPr>
        </w:r>
        <w:r w:rsidR="00BF2270">
          <w:rPr>
            <w:noProof/>
            <w:webHidden/>
          </w:rPr>
          <w:fldChar w:fldCharType="separate"/>
        </w:r>
        <w:r w:rsidR="00BF2270">
          <w:rPr>
            <w:noProof/>
            <w:webHidden/>
          </w:rPr>
          <w:t>46</w:t>
        </w:r>
        <w:r w:rsidR="00BF2270">
          <w:rPr>
            <w:noProof/>
            <w:webHidden/>
          </w:rPr>
          <w:fldChar w:fldCharType="end"/>
        </w:r>
      </w:hyperlink>
    </w:p>
    <w:p w14:paraId="6F359651" w14:textId="2D565C1A"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83" w:history="1">
        <w:r w:rsidR="00BF2270" w:rsidRPr="00B43ABE">
          <w:rPr>
            <w:rStyle w:val="af9"/>
            <w:noProof/>
          </w:rPr>
          <w:t>7.5.</w:t>
        </w:r>
        <w:r w:rsidR="00BF2270">
          <w:rPr>
            <w:rFonts w:asciiTheme="minorHAnsi" w:eastAsiaTheme="minorEastAsia" w:hAnsiTheme="minorHAnsi" w:cstheme="minorBidi"/>
            <w:noProof/>
            <w:sz w:val="22"/>
            <w:szCs w:val="22"/>
            <w:lang w:eastAsia="ru-RU"/>
          </w:rPr>
          <w:tab/>
        </w:r>
        <w:r w:rsidR="00BF2270" w:rsidRPr="00B43ABE">
          <w:rPr>
            <w:rStyle w:val="af9"/>
            <w:noProof/>
          </w:rPr>
          <w:t>Форма Плана распределения объемов по договору внутри коллективного участника</w:t>
        </w:r>
        <w:r w:rsidR="00BF2270">
          <w:rPr>
            <w:noProof/>
            <w:webHidden/>
          </w:rPr>
          <w:tab/>
        </w:r>
        <w:r w:rsidR="00BF2270">
          <w:rPr>
            <w:noProof/>
            <w:webHidden/>
          </w:rPr>
          <w:fldChar w:fldCharType="begin"/>
        </w:r>
        <w:r w:rsidR="00BF2270">
          <w:rPr>
            <w:noProof/>
            <w:webHidden/>
          </w:rPr>
          <w:instrText xml:space="preserve"> PAGEREF _Toc199232583 \h </w:instrText>
        </w:r>
        <w:r w:rsidR="00BF2270">
          <w:rPr>
            <w:noProof/>
            <w:webHidden/>
          </w:rPr>
        </w:r>
        <w:r w:rsidR="00BF2270">
          <w:rPr>
            <w:noProof/>
            <w:webHidden/>
          </w:rPr>
          <w:fldChar w:fldCharType="separate"/>
        </w:r>
        <w:r w:rsidR="00BF2270">
          <w:rPr>
            <w:noProof/>
            <w:webHidden/>
          </w:rPr>
          <w:t>50</w:t>
        </w:r>
        <w:r w:rsidR="00BF2270">
          <w:rPr>
            <w:noProof/>
            <w:webHidden/>
          </w:rPr>
          <w:fldChar w:fldCharType="end"/>
        </w:r>
      </w:hyperlink>
    </w:p>
    <w:p w14:paraId="75D4A5BF" w14:textId="4FC553E8"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84" w:history="1">
        <w:r w:rsidR="00BF2270" w:rsidRPr="00B43ABE">
          <w:rPr>
            <w:rStyle w:val="af9"/>
            <w:noProof/>
          </w:rPr>
          <w:t>7.6.</w:t>
        </w:r>
        <w:r w:rsidR="00BF2270">
          <w:rPr>
            <w:rFonts w:asciiTheme="minorHAnsi" w:eastAsiaTheme="minorEastAsia" w:hAnsiTheme="minorHAnsi" w:cstheme="minorBidi"/>
            <w:noProof/>
            <w:sz w:val="22"/>
            <w:szCs w:val="22"/>
            <w:lang w:eastAsia="ru-RU"/>
          </w:rPr>
          <w:tab/>
        </w:r>
        <w:r w:rsidR="00BF2270" w:rsidRPr="00B43ABE">
          <w:rPr>
            <w:rStyle w:val="af9"/>
            <w:noProof/>
          </w:rPr>
          <w:t>Форма Протокола разногласий к проекту договора</w:t>
        </w:r>
        <w:r w:rsidR="00BF2270">
          <w:rPr>
            <w:noProof/>
            <w:webHidden/>
          </w:rPr>
          <w:tab/>
        </w:r>
        <w:r w:rsidR="00BF2270">
          <w:rPr>
            <w:noProof/>
            <w:webHidden/>
          </w:rPr>
          <w:fldChar w:fldCharType="begin"/>
        </w:r>
        <w:r w:rsidR="00BF2270">
          <w:rPr>
            <w:noProof/>
            <w:webHidden/>
          </w:rPr>
          <w:instrText xml:space="preserve"> PAGEREF _Toc199232584 \h </w:instrText>
        </w:r>
        <w:r w:rsidR="00BF2270">
          <w:rPr>
            <w:noProof/>
            <w:webHidden/>
          </w:rPr>
        </w:r>
        <w:r w:rsidR="00BF2270">
          <w:rPr>
            <w:noProof/>
            <w:webHidden/>
          </w:rPr>
          <w:fldChar w:fldCharType="separate"/>
        </w:r>
        <w:r w:rsidR="00BF2270">
          <w:rPr>
            <w:noProof/>
            <w:webHidden/>
          </w:rPr>
          <w:t>51</w:t>
        </w:r>
        <w:r w:rsidR="00BF2270">
          <w:rPr>
            <w:noProof/>
            <w:webHidden/>
          </w:rPr>
          <w:fldChar w:fldCharType="end"/>
        </w:r>
      </w:hyperlink>
    </w:p>
    <w:p w14:paraId="79E78832" w14:textId="338D3B9F" w:rsidR="00BF2270" w:rsidRDefault="006E7F36">
      <w:pPr>
        <w:pStyle w:val="35"/>
        <w:tabs>
          <w:tab w:val="right" w:leader="dot" w:pos="10338"/>
        </w:tabs>
        <w:rPr>
          <w:rFonts w:asciiTheme="minorHAnsi" w:eastAsiaTheme="minorEastAsia" w:hAnsiTheme="minorHAnsi" w:cstheme="minorBidi"/>
          <w:noProof/>
          <w:sz w:val="22"/>
          <w:szCs w:val="22"/>
          <w:lang w:eastAsia="ru-RU"/>
        </w:rPr>
      </w:pPr>
      <w:hyperlink w:anchor="_Toc199232585" w:history="1">
        <w:r w:rsidR="00BF2270" w:rsidRPr="00B43ABE">
          <w:rPr>
            <w:rStyle w:val="af9"/>
            <w:i/>
            <w:noProof/>
          </w:rPr>
          <w:t>Предоставляется в формате pdf и doc</w:t>
        </w:r>
        <w:r w:rsidR="00BF2270">
          <w:rPr>
            <w:noProof/>
            <w:webHidden/>
          </w:rPr>
          <w:tab/>
        </w:r>
        <w:r w:rsidR="00BF2270">
          <w:rPr>
            <w:noProof/>
            <w:webHidden/>
          </w:rPr>
          <w:fldChar w:fldCharType="begin"/>
        </w:r>
        <w:r w:rsidR="00BF2270">
          <w:rPr>
            <w:noProof/>
            <w:webHidden/>
          </w:rPr>
          <w:instrText xml:space="preserve"> PAGEREF _Toc199232585 \h </w:instrText>
        </w:r>
        <w:r w:rsidR="00BF2270">
          <w:rPr>
            <w:noProof/>
            <w:webHidden/>
          </w:rPr>
        </w:r>
        <w:r w:rsidR="00BF2270">
          <w:rPr>
            <w:noProof/>
            <w:webHidden/>
          </w:rPr>
          <w:fldChar w:fldCharType="separate"/>
        </w:r>
        <w:r w:rsidR="00BF2270">
          <w:rPr>
            <w:noProof/>
            <w:webHidden/>
          </w:rPr>
          <w:t>51</w:t>
        </w:r>
        <w:r w:rsidR="00BF2270">
          <w:rPr>
            <w:noProof/>
            <w:webHidden/>
          </w:rPr>
          <w:fldChar w:fldCharType="end"/>
        </w:r>
      </w:hyperlink>
    </w:p>
    <w:p w14:paraId="4260D116" w14:textId="16F2BE57"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86" w:history="1">
        <w:r w:rsidR="00BF2270" w:rsidRPr="00B43ABE">
          <w:rPr>
            <w:rStyle w:val="af9"/>
            <w:noProof/>
          </w:rPr>
          <w:t>7.7.</w:t>
        </w:r>
        <w:r w:rsidR="00BF2270">
          <w:rPr>
            <w:rFonts w:asciiTheme="minorHAnsi" w:eastAsiaTheme="minorEastAsia" w:hAnsiTheme="minorHAnsi" w:cstheme="minorBidi"/>
            <w:noProof/>
            <w:sz w:val="22"/>
            <w:szCs w:val="22"/>
            <w:lang w:eastAsia="ru-RU"/>
          </w:rPr>
          <w:tab/>
        </w:r>
        <w:r w:rsidR="00BF2270" w:rsidRPr="00B43ABE">
          <w:rPr>
            <w:rStyle w:val="af9"/>
            <w:noProof/>
          </w:rPr>
          <w:t>Форма Справки об опыте</w:t>
        </w:r>
        <w:r w:rsidR="00BF2270">
          <w:rPr>
            <w:noProof/>
            <w:webHidden/>
          </w:rPr>
          <w:tab/>
        </w:r>
        <w:r w:rsidR="00BF2270">
          <w:rPr>
            <w:noProof/>
            <w:webHidden/>
          </w:rPr>
          <w:fldChar w:fldCharType="begin"/>
        </w:r>
        <w:r w:rsidR="00BF2270">
          <w:rPr>
            <w:noProof/>
            <w:webHidden/>
          </w:rPr>
          <w:instrText xml:space="preserve"> PAGEREF _Toc199232586 \h </w:instrText>
        </w:r>
        <w:r w:rsidR="00BF2270">
          <w:rPr>
            <w:noProof/>
            <w:webHidden/>
          </w:rPr>
        </w:r>
        <w:r w:rsidR="00BF2270">
          <w:rPr>
            <w:noProof/>
            <w:webHidden/>
          </w:rPr>
          <w:fldChar w:fldCharType="separate"/>
        </w:r>
        <w:r w:rsidR="00BF2270">
          <w:rPr>
            <w:noProof/>
            <w:webHidden/>
          </w:rPr>
          <w:t>52</w:t>
        </w:r>
        <w:r w:rsidR="00BF2270">
          <w:rPr>
            <w:noProof/>
            <w:webHidden/>
          </w:rPr>
          <w:fldChar w:fldCharType="end"/>
        </w:r>
      </w:hyperlink>
    </w:p>
    <w:p w14:paraId="17421AA0" w14:textId="08EBBD81"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87" w:history="1">
        <w:r w:rsidR="00BF2270" w:rsidRPr="00B43ABE">
          <w:rPr>
            <w:rStyle w:val="af9"/>
            <w:noProof/>
          </w:rPr>
          <w:t>7.8.</w:t>
        </w:r>
        <w:r w:rsidR="00BF2270">
          <w:rPr>
            <w:rFonts w:asciiTheme="minorHAnsi" w:eastAsiaTheme="minorEastAsia" w:hAnsiTheme="minorHAnsi" w:cstheme="minorBidi"/>
            <w:noProof/>
            <w:sz w:val="22"/>
            <w:szCs w:val="22"/>
            <w:lang w:eastAsia="ru-RU"/>
          </w:rPr>
          <w:tab/>
        </w:r>
        <w:r w:rsidR="00BF2270" w:rsidRPr="00B43ABE">
          <w:rPr>
            <w:rStyle w:val="af9"/>
            <w:noProof/>
          </w:rPr>
          <w:t>Форма Справки о материально-технических ресурсах</w:t>
        </w:r>
        <w:r w:rsidR="00BF2270">
          <w:rPr>
            <w:noProof/>
            <w:webHidden/>
          </w:rPr>
          <w:tab/>
        </w:r>
        <w:r w:rsidR="00BF2270">
          <w:rPr>
            <w:noProof/>
            <w:webHidden/>
          </w:rPr>
          <w:fldChar w:fldCharType="begin"/>
        </w:r>
        <w:r w:rsidR="00BF2270">
          <w:rPr>
            <w:noProof/>
            <w:webHidden/>
          </w:rPr>
          <w:instrText xml:space="preserve"> PAGEREF _Toc199232587 \h </w:instrText>
        </w:r>
        <w:r w:rsidR="00BF2270">
          <w:rPr>
            <w:noProof/>
            <w:webHidden/>
          </w:rPr>
        </w:r>
        <w:r w:rsidR="00BF2270">
          <w:rPr>
            <w:noProof/>
            <w:webHidden/>
          </w:rPr>
          <w:fldChar w:fldCharType="separate"/>
        </w:r>
        <w:r w:rsidR="00BF2270">
          <w:rPr>
            <w:noProof/>
            <w:webHidden/>
          </w:rPr>
          <w:t>53</w:t>
        </w:r>
        <w:r w:rsidR="00BF2270">
          <w:rPr>
            <w:noProof/>
            <w:webHidden/>
          </w:rPr>
          <w:fldChar w:fldCharType="end"/>
        </w:r>
      </w:hyperlink>
    </w:p>
    <w:p w14:paraId="5E043999" w14:textId="455BF2E9" w:rsidR="00BF2270" w:rsidRDefault="006E7F3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88" w:history="1">
        <w:r w:rsidR="00BF2270" w:rsidRPr="00B43ABE">
          <w:rPr>
            <w:rStyle w:val="af9"/>
            <w:noProof/>
          </w:rPr>
          <w:t>7.9.</w:t>
        </w:r>
        <w:r w:rsidR="00BF2270">
          <w:rPr>
            <w:rFonts w:asciiTheme="minorHAnsi" w:eastAsiaTheme="minorEastAsia" w:hAnsiTheme="minorHAnsi" w:cstheme="minorBidi"/>
            <w:noProof/>
            <w:sz w:val="22"/>
            <w:szCs w:val="22"/>
            <w:lang w:eastAsia="ru-RU"/>
          </w:rPr>
          <w:tab/>
        </w:r>
        <w:r w:rsidR="00BF2270" w:rsidRPr="00B43ABE">
          <w:rPr>
            <w:rStyle w:val="af9"/>
            <w:noProof/>
          </w:rPr>
          <w:t>Форма Справки о кадровых ресурсах</w:t>
        </w:r>
        <w:r w:rsidR="00BF2270">
          <w:rPr>
            <w:noProof/>
            <w:webHidden/>
          </w:rPr>
          <w:tab/>
        </w:r>
        <w:r w:rsidR="00BF2270">
          <w:rPr>
            <w:noProof/>
            <w:webHidden/>
          </w:rPr>
          <w:fldChar w:fldCharType="begin"/>
        </w:r>
        <w:r w:rsidR="00BF2270">
          <w:rPr>
            <w:noProof/>
            <w:webHidden/>
          </w:rPr>
          <w:instrText xml:space="preserve"> PAGEREF _Toc199232588 \h </w:instrText>
        </w:r>
        <w:r w:rsidR="00BF2270">
          <w:rPr>
            <w:noProof/>
            <w:webHidden/>
          </w:rPr>
        </w:r>
        <w:r w:rsidR="00BF2270">
          <w:rPr>
            <w:noProof/>
            <w:webHidden/>
          </w:rPr>
          <w:fldChar w:fldCharType="separate"/>
        </w:r>
        <w:r w:rsidR="00BF2270">
          <w:rPr>
            <w:noProof/>
            <w:webHidden/>
          </w:rPr>
          <w:t>54</w:t>
        </w:r>
        <w:r w:rsidR="00BF2270">
          <w:rPr>
            <w:noProof/>
            <w:webHidden/>
          </w:rPr>
          <w:fldChar w:fldCharType="end"/>
        </w:r>
      </w:hyperlink>
    </w:p>
    <w:p w14:paraId="63229BBD" w14:textId="70EE6E50" w:rsidR="00BF2270" w:rsidRDefault="006E7F3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89" w:history="1">
        <w:r w:rsidR="00BF2270" w:rsidRPr="00B43ABE">
          <w:rPr>
            <w:rStyle w:val="af9"/>
            <w:noProof/>
          </w:rPr>
          <w:t>7.10.</w:t>
        </w:r>
        <w:r w:rsidR="00BF2270">
          <w:rPr>
            <w:rFonts w:asciiTheme="minorHAnsi" w:eastAsiaTheme="minorEastAsia" w:hAnsiTheme="minorHAnsi" w:cstheme="minorBidi"/>
            <w:noProof/>
            <w:sz w:val="22"/>
            <w:szCs w:val="22"/>
            <w:lang w:eastAsia="ru-RU"/>
          </w:rPr>
          <w:tab/>
        </w:r>
        <w:r w:rsidR="00BF2270" w:rsidRPr="00B43ABE">
          <w:rPr>
            <w:rStyle w:val="af9"/>
            <w:noProof/>
          </w:rPr>
          <w:t>Форма Плана распределения объемов по договору между участником и привлекаемыми субподрядчиками / соисполнителями</w:t>
        </w:r>
        <w:r w:rsidR="00BF2270">
          <w:rPr>
            <w:noProof/>
            <w:webHidden/>
          </w:rPr>
          <w:tab/>
        </w:r>
        <w:r w:rsidR="00BF2270">
          <w:rPr>
            <w:noProof/>
            <w:webHidden/>
          </w:rPr>
          <w:fldChar w:fldCharType="begin"/>
        </w:r>
        <w:r w:rsidR="00BF2270">
          <w:rPr>
            <w:noProof/>
            <w:webHidden/>
          </w:rPr>
          <w:instrText xml:space="preserve"> PAGEREF _Toc199232589 \h </w:instrText>
        </w:r>
        <w:r w:rsidR="00BF2270">
          <w:rPr>
            <w:noProof/>
            <w:webHidden/>
          </w:rPr>
        </w:r>
        <w:r w:rsidR="00BF2270">
          <w:rPr>
            <w:noProof/>
            <w:webHidden/>
          </w:rPr>
          <w:fldChar w:fldCharType="separate"/>
        </w:r>
        <w:r w:rsidR="00BF2270">
          <w:rPr>
            <w:noProof/>
            <w:webHidden/>
          </w:rPr>
          <w:t>56</w:t>
        </w:r>
        <w:r w:rsidR="00BF2270">
          <w:rPr>
            <w:noProof/>
            <w:webHidden/>
          </w:rPr>
          <w:fldChar w:fldCharType="end"/>
        </w:r>
      </w:hyperlink>
    </w:p>
    <w:p w14:paraId="41BD96D9" w14:textId="52B407A3" w:rsidR="00BF2270" w:rsidRDefault="006E7F3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90" w:history="1">
        <w:r w:rsidR="00BF2270" w:rsidRPr="00B43ABE">
          <w:rPr>
            <w:rStyle w:val="af9"/>
            <w:noProof/>
          </w:rPr>
          <w:t>8.</w:t>
        </w:r>
        <w:r w:rsidR="00BF2270">
          <w:rPr>
            <w:rFonts w:asciiTheme="minorHAnsi" w:eastAsiaTheme="minorEastAsia" w:hAnsiTheme="minorHAnsi" w:cstheme="minorBidi"/>
            <w:noProof/>
            <w:sz w:val="22"/>
            <w:szCs w:val="22"/>
            <w:lang w:eastAsia="ru-RU"/>
          </w:rPr>
          <w:tab/>
        </w:r>
        <w:r w:rsidR="00BF2270" w:rsidRPr="00B43ABE">
          <w:rPr>
            <w:rStyle w:val="af9"/>
            <w:noProof/>
          </w:rPr>
          <w:t>Приложения к документации о закупке</w:t>
        </w:r>
        <w:r w:rsidR="00BF2270">
          <w:rPr>
            <w:noProof/>
            <w:webHidden/>
          </w:rPr>
          <w:tab/>
        </w:r>
        <w:r w:rsidR="00BF2270">
          <w:rPr>
            <w:noProof/>
            <w:webHidden/>
          </w:rPr>
          <w:fldChar w:fldCharType="begin"/>
        </w:r>
        <w:r w:rsidR="00BF2270">
          <w:rPr>
            <w:noProof/>
            <w:webHidden/>
          </w:rPr>
          <w:instrText xml:space="preserve"> PAGEREF _Toc199232590 \h </w:instrText>
        </w:r>
        <w:r w:rsidR="00BF2270">
          <w:rPr>
            <w:noProof/>
            <w:webHidden/>
          </w:rPr>
        </w:r>
        <w:r w:rsidR="00BF2270">
          <w:rPr>
            <w:noProof/>
            <w:webHidden/>
          </w:rPr>
          <w:fldChar w:fldCharType="separate"/>
        </w:r>
        <w:r w:rsidR="00BF2270">
          <w:rPr>
            <w:noProof/>
            <w:webHidden/>
          </w:rPr>
          <w:t>57</w:t>
        </w:r>
        <w:r w:rsidR="00BF2270">
          <w:rPr>
            <w:noProof/>
            <w:webHidden/>
          </w:rPr>
          <w:fldChar w:fldCharType="end"/>
        </w:r>
      </w:hyperlink>
    </w:p>
    <w:p w14:paraId="2150DFF8" w14:textId="06A9FCF5" w:rsidR="00BF2270" w:rsidRDefault="006E7F36">
      <w:pPr>
        <w:pStyle w:val="35"/>
        <w:tabs>
          <w:tab w:val="right" w:leader="dot" w:pos="10338"/>
        </w:tabs>
        <w:rPr>
          <w:rFonts w:asciiTheme="minorHAnsi" w:eastAsiaTheme="minorEastAsia" w:hAnsiTheme="minorHAnsi" w:cstheme="minorBidi"/>
          <w:noProof/>
          <w:sz w:val="22"/>
          <w:szCs w:val="22"/>
          <w:lang w:eastAsia="ru-RU"/>
        </w:rPr>
      </w:pPr>
      <w:hyperlink w:anchor="_Toc199232591" w:history="1">
        <w:r w:rsidR="00BF2270" w:rsidRPr="00B43ABE">
          <w:rPr>
            <w:rStyle w:val="af9"/>
            <w:noProof/>
          </w:rPr>
          <w:t>ПРИЛОЖЕНИЕ 1:</w:t>
        </w:r>
        <w:r w:rsidR="00BF2270">
          <w:rPr>
            <w:noProof/>
            <w:webHidden/>
          </w:rPr>
          <w:tab/>
        </w:r>
        <w:r w:rsidR="00BF2270">
          <w:rPr>
            <w:noProof/>
            <w:webHidden/>
          </w:rPr>
          <w:fldChar w:fldCharType="begin"/>
        </w:r>
        <w:r w:rsidR="00BF2270">
          <w:rPr>
            <w:noProof/>
            <w:webHidden/>
          </w:rPr>
          <w:instrText xml:space="preserve"> PAGEREF _Toc199232591 \h </w:instrText>
        </w:r>
        <w:r w:rsidR="00BF2270">
          <w:rPr>
            <w:noProof/>
            <w:webHidden/>
          </w:rPr>
        </w:r>
        <w:r w:rsidR="00BF2270">
          <w:rPr>
            <w:noProof/>
            <w:webHidden/>
          </w:rPr>
          <w:fldChar w:fldCharType="separate"/>
        </w:r>
        <w:r w:rsidR="00BF2270">
          <w:rPr>
            <w:noProof/>
            <w:webHidden/>
          </w:rPr>
          <w:t>57</w:t>
        </w:r>
        <w:r w:rsidR="00BF2270">
          <w:rPr>
            <w:noProof/>
            <w:webHidden/>
          </w:rPr>
          <w:fldChar w:fldCharType="end"/>
        </w:r>
      </w:hyperlink>
    </w:p>
    <w:p w14:paraId="36ACFE77" w14:textId="105136BA" w:rsidR="00BF2270" w:rsidRDefault="006E7F36">
      <w:pPr>
        <w:pStyle w:val="35"/>
        <w:tabs>
          <w:tab w:val="right" w:leader="dot" w:pos="10338"/>
        </w:tabs>
        <w:rPr>
          <w:rFonts w:asciiTheme="minorHAnsi" w:eastAsiaTheme="minorEastAsia" w:hAnsiTheme="minorHAnsi" w:cstheme="minorBidi"/>
          <w:noProof/>
          <w:sz w:val="22"/>
          <w:szCs w:val="22"/>
          <w:lang w:eastAsia="ru-RU"/>
        </w:rPr>
      </w:pPr>
      <w:hyperlink w:anchor="_Toc199232592" w:history="1">
        <w:r w:rsidR="00BF2270" w:rsidRPr="00B43ABE">
          <w:rPr>
            <w:rStyle w:val="af9"/>
            <w:noProof/>
          </w:rPr>
          <w:t>ПРИЛОЖЕНИЕ 2:</w:t>
        </w:r>
        <w:r w:rsidR="00BF2270">
          <w:rPr>
            <w:noProof/>
            <w:webHidden/>
          </w:rPr>
          <w:tab/>
        </w:r>
        <w:r w:rsidR="00BF2270">
          <w:rPr>
            <w:noProof/>
            <w:webHidden/>
          </w:rPr>
          <w:fldChar w:fldCharType="begin"/>
        </w:r>
        <w:r w:rsidR="00BF2270">
          <w:rPr>
            <w:noProof/>
            <w:webHidden/>
          </w:rPr>
          <w:instrText xml:space="preserve"> PAGEREF _Toc199232592 \h </w:instrText>
        </w:r>
        <w:r w:rsidR="00BF2270">
          <w:rPr>
            <w:noProof/>
            <w:webHidden/>
          </w:rPr>
        </w:r>
        <w:r w:rsidR="00BF2270">
          <w:rPr>
            <w:noProof/>
            <w:webHidden/>
          </w:rPr>
          <w:fldChar w:fldCharType="separate"/>
        </w:r>
        <w:r w:rsidR="00BF2270">
          <w:rPr>
            <w:noProof/>
            <w:webHidden/>
          </w:rPr>
          <w:t>58</w:t>
        </w:r>
        <w:r w:rsidR="00BF2270">
          <w:rPr>
            <w:noProof/>
            <w:webHidden/>
          </w:rPr>
          <w:fldChar w:fldCharType="end"/>
        </w:r>
      </w:hyperlink>
    </w:p>
    <w:p w14:paraId="25AAFF1D" w14:textId="5E719031" w:rsidR="00BF2270" w:rsidRDefault="006E7F36">
      <w:pPr>
        <w:pStyle w:val="35"/>
        <w:tabs>
          <w:tab w:val="right" w:leader="dot" w:pos="10338"/>
        </w:tabs>
        <w:rPr>
          <w:rFonts w:asciiTheme="minorHAnsi" w:eastAsiaTheme="minorEastAsia" w:hAnsiTheme="minorHAnsi" w:cstheme="minorBidi"/>
          <w:noProof/>
          <w:sz w:val="22"/>
          <w:szCs w:val="22"/>
          <w:lang w:eastAsia="ru-RU"/>
        </w:rPr>
      </w:pPr>
      <w:hyperlink w:anchor="_Toc199232593" w:history="1">
        <w:r w:rsidR="00BF2270" w:rsidRPr="00B43ABE">
          <w:rPr>
            <w:rStyle w:val="af9"/>
            <w:b/>
            <w:noProof/>
          </w:rPr>
          <w:t>Техническое задание</w:t>
        </w:r>
        <w:r w:rsidR="00BF2270">
          <w:rPr>
            <w:noProof/>
            <w:webHidden/>
          </w:rPr>
          <w:tab/>
        </w:r>
        <w:r w:rsidR="00BF2270">
          <w:rPr>
            <w:noProof/>
            <w:webHidden/>
          </w:rPr>
          <w:fldChar w:fldCharType="begin"/>
        </w:r>
        <w:r w:rsidR="00BF2270">
          <w:rPr>
            <w:noProof/>
            <w:webHidden/>
          </w:rPr>
          <w:instrText xml:space="preserve"> PAGEREF _Toc199232593 \h </w:instrText>
        </w:r>
        <w:r w:rsidR="00BF2270">
          <w:rPr>
            <w:noProof/>
            <w:webHidden/>
          </w:rPr>
        </w:r>
        <w:r w:rsidR="00BF2270">
          <w:rPr>
            <w:noProof/>
            <w:webHidden/>
          </w:rPr>
          <w:fldChar w:fldCharType="separate"/>
        </w:r>
        <w:r w:rsidR="00BF2270">
          <w:rPr>
            <w:noProof/>
            <w:webHidden/>
          </w:rPr>
          <w:t>58</w:t>
        </w:r>
        <w:r w:rsidR="00BF2270">
          <w:rPr>
            <w:noProof/>
            <w:webHidden/>
          </w:rPr>
          <w:fldChar w:fldCharType="end"/>
        </w:r>
      </w:hyperlink>
    </w:p>
    <w:p w14:paraId="2C09B3E2" w14:textId="3286DD87" w:rsidR="00BF2270" w:rsidRDefault="006E7F36">
      <w:pPr>
        <w:pStyle w:val="35"/>
        <w:tabs>
          <w:tab w:val="right" w:leader="dot" w:pos="10338"/>
        </w:tabs>
        <w:rPr>
          <w:rFonts w:asciiTheme="minorHAnsi" w:eastAsiaTheme="minorEastAsia" w:hAnsiTheme="minorHAnsi" w:cstheme="minorBidi"/>
          <w:noProof/>
          <w:sz w:val="22"/>
          <w:szCs w:val="22"/>
          <w:lang w:eastAsia="ru-RU"/>
        </w:rPr>
      </w:pPr>
      <w:hyperlink w:anchor="_Toc199232594" w:history="1">
        <w:r w:rsidR="00BF2270" w:rsidRPr="00B43ABE">
          <w:rPr>
            <w:rStyle w:val="af9"/>
            <w:b/>
            <w:noProof/>
          </w:rPr>
          <w:t>Приложено отдельным файлом</w:t>
        </w:r>
        <w:r w:rsidR="00BF2270">
          <w:rPr>
            <w:noProof/>
            <w:webHidden/>
          </w:rPr>
          <w:tab/>
        </w:r>
        <w:r w:rsidR="00BF2270">
          <w:rPr>
            <w:noProof/>
            <w:webHidden/>
          </w:rPr>
          <w:fldChar w:fldCharType="begin"/>
        </w:r>
        <w:r w:rsidR="00BF2270">
          <w:rPr>
            <w:noProof/>
            <w:webHidden/>
          </w:rPr>
          <w:instrText xml:space="preserve"> PAGEREF _Toc199232594 \h </w:instrText>
        </w:r>
        <w:r w:rsidR="00BF2270">
          <w:rPr>
            <w:noProof/>
            <w:webHidden/>
          </w:rPr>
        </w:r>
        <w:r w:rsidR="00BF2270">
          <w:rPr>
            <w:noProof/>
            <w:webHidden/>
          </w:rPr>
          <w:fldChar w:fldCharType="separate"/>
        </w:r>
        <w:r w:rsidR="00BF2270">
          <w:rPr>
            <w:noProof/>
            <w:webHidden/>
          </w:rPr>
          <w:t>58</w:t>
        </w:r>
        <w:r w:rsidR="00BF2270">
          <w:rPr>
            <w:noProof/>
            <w:webHidden/>
          </w:rPr>
          <w:fldChar w:fldCharType="end"/>
        </w:r>
      </w:hyperlink>
    </w:p>
    <w:p w14:paraId="0B46AF5C" w14:textId="2748F720" w:rsidR="00BF2270" w:rsidRDefault="006E7F36">
      <w:pPr>
        <w:pStyle w:val="35"/>
        <w:tabs>
          <w:tab w:val="right" w:leader="dot" w:pos="10338"/>
        </w:tabs>
        <w:rPr>
          <w:rFonts w:asciiTheme="minorHAnsi" w:eastAsiaTheme="minorEastAsia" w:hAnsiTheme="minorHAnsi" w:cstheme="minorBidi"/>
          <w:noProof/>
          <w:sz w:val="22"/>
          <w:szCs w:val="22"/>
          <w:lang w:eastAsia="ru-RU"/>
        </w:rPr>
      </w:pPr>
      <w:hyperlink w:anchor="_Toc199232595" w:history="1">
        <w:r w:rsidR="00BF2270" w:rsidRPr="00B43ABE">
          <w:rPr>
            <w:rStyle w:val="af9"/>
            <w:noProof/>
            <w:lang w:val="en-US"/>
          </w:rPr>
          <w:t>ПРИЛО</w:t>
        </w:r>
        <w:r w:rsidR="00BF2270" w:rsidRPr="00B43ABE">
          <w:rPr>
            <w:rStyle w:val="af9"/>
            <w:noProof/>
          </w:rPr>
          <w:t>ЖЕНИЕ 3:</w:t>
        </w:r>
        <w:r w:rsidR="00BF2270">
          <w:rPr>
            <w:noProof/>
            <w:webHidden/>
          </w:rPr>
          <w:tab/>
        </w:r>
        <w:r w:rsidR="00BF2270">
          <w:rPr>
            <w:noProof/>
            <w:webHidden/>
          </w:rPr>
          <w:fldChar w:fldCharType="begin"/>
        </w:r>
        <w:r w:rsidR="00BF2270">
          <w:rPr>
            <w:noProof/>
            <w:webHidden/>
          </w:rPr>
          <w:instrText xml:space="preserve"> PAGEREF _Toc199232595 \h </w:instrText>
        </w:r>
        <w:r w:rsidR="00BF2270">
          <w:rPr>
            <w:noProof/>
            <w:webHidden/>
          </w:rPr>
        </w:r>
        <w:r w:rsidR="00BF2270">
          <w:rPr>
            <w:noProof/>
            <w:webHidden/>
          </w:rPr>
          <w:fldChar w:fldCharType="separate"/>
        </w:r>
        <w:r w:rsidR="00BF2270">
          <w:rPr>
            <w:noProof/>
            <w:webHidden/>
          </w:rPr>
          <w:t>59</w:t>
        </w:r>
        <w:r w:rsidR="00BF2270">
          <w:rPr>
            <w:noProof/>
            <w:webHidden/>
          </w:rPr>
          <w:fldChar w:fldCharType="end"/>
        </w:r>
      </w:hyperlink>
    </w:p>
    <w:p w14:paraId="31C21020" w14:textId="7AD2CABA" w:rsidR="00BF2270" w:rsidRDefault="006E7F36">
      <w:pPr>
        <w:pStyle w:val="35"/>
        <w:tabs>
          <w:tab w:val="right" w:leader="dot" w:pos="10338"/>
        </w:tabs>
        <w:rPr>
          <w:rFonts w:asciiTheme="minorHAnsi" w:eastAsiaTheme="minorEastAsia" w:hAnsiTheme="minorHAnsi" w:cstheme="minorBidi"/>
          <w:noProof/>
          <w:sz w:val="22"/>
          <w:szCs w:val="22"/>
          <w:lang w:eastAsia="ru-RU"/>
        </w:rPr>
      </w:pPr>
      <w:hyperlink w:anchor="_Toc199232596" w:history="1">
        <w:r w:rsidR="00BF2270" w:rsidRPr="00B43ABE">
          <w:rPr>
            <w:rStyle w:val="af9"/>
            <w:noProof/>
          </w:rPr>
          <w:t>Методика оценки заявок</w:t>
        </w:r>
        <w:r w:rsidR="00BF2270">
          <w:rPr>
            <w:noProof/>
            <w:webHidden/>
          </w:rPr>
          <w:tab/>
        </w:r>
        <w:r w:rsidR="00BF2270">
          <w:rPr>
            <w:noProof/>
            <w:webHidden/>
          </w:rPr>
          <w:fldChar w:fldCharType="begin"/>
        </w:r>
        <w:r w:rsidR="00BF2270">
          <w:rPr>
            <w:noProof/>
            <w:webHidden/>
          </w:rPr>
          <w:instrText xml:space="preserve"> PAGEREF _Toc199232596 \h </w:instrText>
        </w:r>
        <w:r w:rsidR="00BF2270">
          <w:rPr>
            <w:noProof/>
            <w:webHidden/>
          </w:rPr>
        </w:r>
        <w:r w:rsidR="00BF2270">
          <w:rPr>
            <w:noProof/>
            <w:webHidden/>
          </w:rPr>
          <w:fldChar w:fldCharType="separate"/>
        </w:r>
        <w:r w:rsidR="00BF2270">
          <w:rPr>
            <w:noProof/>
            <w:webHidden/>
          </w:rPr>
          <w:t>59</w:t>
        </w:r>
        <w:r w:rsidR="00BF2270">
          <w:rPr>
            <w:noProof/>
            <w:webHidden/>
          </w:rPr>
          <w:fldChar w:fldCharType="end"/>
        </w:r>
      </w:hyperlink>
    </w:p>
    <w:p w14:paraId="7203100E" w14:textId="0F68EA69"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99232541"/>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646471AE"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B702B4" w:rsidRPr="00B702B4">
        <w:rPr>
          <w:color w:val="000000" w:themeColor="text1"/>
          <w:sz w:val="24"/>
          <w:szCs w:val="24"/>
        </w:rPr>
        <w:t>Общество с ограниченной ответственностью «ЕвроХим Терминал Усть-Луга» (ООО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99232542"/>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485D3525"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8F1983" w:rsidRPr="008F1983">
        <w:rPr>
          <w:sz w:val="24"/>
          <w:szCs w:val="24"/>
        </w:rPr>
        <w:t>Общество с ограниченной ответственностью «ЕвроХим Терминал Усть-Луга» (ООО «ЕТУ»)</w:t>
      </w:r>
      <w:r w:rsidRPr="00654754">
        <w:rPr>
          <w:sz w:val="24"/>
          <w:szCs w:val="24"/>
        </w:rPr>
        <w:t>,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13FECEC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D178E3" w:rsidRPr="00D178E3">
        <w:rPr>
          <w:color w:val="000000" w:themeColor="text1"/>
          <w:sz w:val="24"/>
          <w:szCs w:val="24"/>
        </w:rPr>
        <w:t xml:space="preserve">Общество с ограниченной ответственностью «ЕвроХим </w:t>
      </w:r>
      <w:r w:rsidR="00D178E3">
        <w:rPr>
          <w:color w:val="000000" w:themeColor="text1"/>
          <w:sz w:val="24"/>
          <w:szCs w:val="24"/>
        </w:rPr>
        <w:t>Терминал Усть-Луга» (ООО «ЕТУ»</w:t>
      </w:r>
      <w:r w:rsidR="00D178E3" w:rsidRPr="00D178E3">
        <w:rPr>
          <w:color w:val="000000" w:themeColor="text1"/>
          <w:sz w:val="24"/>
          <w:szCs w:val="24"/>
        </w:rPr>
        <w:t>)</w:t>
      </w:r>
      <w:r w:rsidRPr="00D178E3">
        <w:rPr>
          <w:i/>
          <w:color w:val="000000" w:themeColor="text1"/>
          <w:sz w:val="24"/>
          <w:szCs w:val="24"/>
        </w:rPr>
        <w:t>,</w:t>
      </w:r>
      <w:r w:rsidRPr="00266629">
        <w:rPr>
          <w:sz w:val="24"/>
          <w:szCs w:val="24"/>
        </w:rPr>
        <w:t xml:space="preserve"> </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99232543"/>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0F52D847" w:rsidR="00654754" w:rsidRPr="00F61DA5" w:rsidRDefault="00D245EB" w:rsidP="008F1983">
            <w:pPr>
              <w:spacing w:before="0"/>
              <w:rPr>
                <w:sz w:val="24"/>
                <w:szCs w:val="24"/>
              </w:rPr>
            </w:pPr>
            <w:r>
              <w:rPr>
                <w:sz w:val="24"/>
                <w:szCs w:val="24"/>
              </w:rPr>
              <w:t xml:space="preserve">Выполнение </w:t>
            </w:r>
            <w:r w:rsidRPr="00D245EB">
              <w:rPr>
                <w:sz w:val="24"/>
                <w:szCs w:val="24"/>
              </w:rPr>
              <w:t>строительно-монтажных работ по устройству монолитных плит перекрытия, монтаж лестничных маршей пересыпной станции № 2 «Терминала по перевалке минеральных удобрений в МТП Усть-Луга. Береговые объекты терминала»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2B4F466A" w14:textId="677C2B1A" w:rsidR="00654754" w:rsidRPr="007640EA" w:rsidRDefault="00654754" w:rsidP="008F1983">
            <w:pPr>
              <w:spacing w:before="0"/>
              <w:jc w:val="left"/>
              <w:outlineLvl w:val="3"/>
              <w:rPr>
                <w:sz w:val="24"/>
                <w:szCs w:val="24"/>
              </w:rPr>
            </w:pPr>
          </w:p>
          <w:p w14:paraId="391127E1" w14:textId="77777777" w:rsidR="00654754" w:rsidRPr="007640EA" w:rsidRDefault="00654754" w:rsidP="00654754">
            <w:pPr>
              <w:spacing w:before="0"/>
              <w:ind w:left="1134"/>
              <w:jc w:val="left"/>
              <w:outlineLvl w:val="3"/>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66924197" w:rsidR="00654754" w:rsidRPr="007640EA" w:rsidRDefault="00654754" w:rsidP="00654754">
            <w:pPr>
              <w:spacing w:before="0"/>
              <w:rPr>
                <w:sz w:val="24"/>
                <w:szCs w:val="24"/>
              </w:rPr>
            </w:pPr>
            <w:r w:rsidRPr="007640EA">
              <w:rPr>
                <w:sz w:val="24"/>
                <w:szCs w:val="24"/>
              </w:rPr>
              <w:t xml:space="preserve">Однолотовая </w:t>
            </w:r>
          </w:p>
          <w:p w14:paraId="052469E8" w14:textId="199D3C99"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74CBEE21" w14:textId="282FE94E" w:rsidR="00654754" w:rsidRPr="007640EA" w:rsidRDefault="00654754" w:rsidP="008F1983">
            <w:pPr>
              <w:spacing w:before="0"/>
              <w:rPr>
                <w:sz w:val="24"/>
                <w:szCs w:val="24"/>
              </w:rPr>
            </w:pPr>
            <w:r w:rsidRPr="007640EA">
              <w:rPr>
                <w:sz w:val="24"/>
                <w:szCs w:val="24"/>
              </w:rPr>
              <w:t>С возможностью проведения процедуры переговоров.</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2E15445F"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089FF743"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7715A674"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DC3F4D">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24FFB62A"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62A27694" w14:textId="2E9D7485" w:rsidR="0031460A" w:rsidRPr="0031460A" w:rsidRDefault="0031460A" w:rsidP="0031460A">
            <w:pPr>
              <w:tabs>
                <w:tab w:val="right" w:pos="5845"/>
              </w:tabs>
              <w:spacing w:before="0"/>
              <w:rPr>
                <w:sz w:val="24"/>
                <w:szCs w:val="24"/>
              </w:rPr>
            </w:pPr>
            <w:r>
              <w:rPr>
                <w:sz w:val="24"/>
                <w:szCs w:val="24"/>
              </w:rPr>
              <w:t xml:space="preserve">Наименование: </w:t>
            </w:r>
            <w:r w:rsidRPr="0031460A">
              <w:rPr>
                <w:sz w:val="24"/>
                <w:szCs w:val="24"/>
              </w:rPr>
              <w:t>Общество с ограниченной ответственностью «ЕвроХим Терминал Усть-Луга» (ООО «ЕТУ»).</w:t>
            </w:r>
          </w:p>
          <w:p w14:paraId="0DABE84E" w14:textId="77777777" w:rsidR="0031460A" w:rsidRPr="0031460A" w:rsidRDefault="0031460A" w:rsidP="0031460A">
            <w:pPr>
              <w:tabs>
                <w:tab w:val="right" w:pos="5845"/>
              </w:tabs>
              <w:spacing w:before="0"/>
              <w:rPr>
                <w:sz w:val="24"/>
                <w:szCs w:val="24"/>
              </w:rPr>
            </w:pPr>
            <w:r w:rsidRPr="0031460A">
              <w:rPr>
                <w:sz w:val="24"/>
                <w:szCs w:val="24"/>
              </w:rPr>
              <w:t>Место нахождения: 188480, Ленинградская область, Кингисеппский район, промзона Фосфорит, Центральный пр-д, стр 2</w:t>
            </w:r>
          </w:p>
          <w:p w14:paraId="0B5D87E8" w14:textId="16FBB854" w:rsidR="00654754" w:rsidRPr="007640EA" w:rsidRDefault="0031460A" w:rsidP="0031460A">
            <w:pPr>
              <w:spacing w:before="0"/>
              <w:rPr>
                <w:sz w:val="24"/>
                <w:szCs w:val="24"/>
              </w:rPr>
            </w:pPr>
            <w:r w:rsidRPr="0031460A">
              <w:rPr>
                <w:sz w:val="24"/>
                <w:szCs w:val="24"/>
              </w:rPr>
              <w:t>Почтовый адрес: 188480, Ленинградская область, Кингисеппский район, промзона Фосфорит, Центральный пр-д, стр 2</w:t>
            </w: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CA2D7FD" w14:textId="77777777" w:rsidR="0031460A" w:rsidRPr="0031460A" w:rsidRDefault="0031460A" w:rsidP="0031460A">
            <w:pPr>
              <w:tabs>
                <w:tab w:val="right" w:pos="5845"/>
              </w:tabs>
              <w:spacing w:before="0"/>
              <w:rPr>
                <w:sz w:val="24"/>
                <w:szCs w:val="24"/>
              </w:rPr>
            </w:pPr>
            <w:r w:rsidRPr="0031460A">
              <w:rPr>
                <w:sz w:val="24"/>
                <w:szCs w:val="24"/>
              </w:rPr>
              <w:t>Наименование: АО «Портовый Альянс»</w:t>
            </w:r>
          </w:p>
          <w:p w14:paraId="7E44DBAC" w14:textId="77777777" w:rsidR="0031460A" w:rsidRPr="0031460A" w:rsidRDefault="0031460A" w:rsidP="0031460A">
            <w:pPr>
              <w:tabs>
                <w:tab w:val="right" w:pos="5845"/>
              </w:tabs>
              <w:spacing w:before="0"/>
              <w:rPr>
                <w:sz w:val="24"/>
                <w:szCs w:val="24"/>
              </w:rPr>
            </w:pPr>
            <w:r w:rsidRPr="0031460A">
              <w:rPr>
                <w:sz w:val="24"/>
                <w:szCs w:val="24"/>
              </w:rPr>
              <w:t>Место нахождения:115054, город Москва, Дубининская ул, д. 53 стр. 5, помещ. 10/5</w:t>
            </w:r>
          </w:p>
          <w:p w14:paraId="32AC62BA" w14:textId="77777777" w:rsidR="0031460A" w:rsidRPr="0031460A" w:rsidRDefault="0031460A" w:rsidP="0031460A">
            <w:pPr>
              <w:tabs>
                <w:tab w:val="right" w:pos="5845"/>
              </w:tabs>
              <w:spacing w:before="0"/>
              <w:rPr>
                <w:sz w:val="24"/>
                <w:szCs w:val="24"/>
              </w:rPr>
            </w:pPr>
            <w:r w:rsidRPr="0031460A">
              <w:rPr>
                <w:sz w:val="24"/>
                <w:szCs w:val="24"/>
              </w:rPr>
              <w:t>Почтовый адрес: 115054, город Москва, Дубининская ул, д. 53 стр. 5, помещ. 10/5</w:t>
            </w:r>
          </w:p>
          <w:p w14:paraId="1B53DB86" w14:textId="77777777" w:rsidR="00BE666F" w:rsidRPr="00493BEF" w:rsidRDefault="00BE666F" w:rsidP="00BE666F">
            <w:pPr>
              <w:tabs>
                <w:tab w:val="right" w:pos="5845"/>
              </w:tabs>
              <w:spacing w:before="0" w:line="280" w:lineRule="exact"/>
              <w:rPr>
                <w:sz w:val="24"/>
                <w:szCs w:val="24"/>
              </w:rPr>
            </w:pPr>
            <w:r w:rsidRPr="00493BEF">
              <w:rPr>
                <w:sz w:val="24"/>
                <w:szCs w:val="24"/>
              </w:rPr>
              <w:t xml:space="preserve">Адрес электронной почты: </w:t>
            </w:r>
            <w:hyperlink r:id="rId12" w:history="1">
              <w:r w:rsidRPr="000544B2">
                <w:rPr>
                  <w:rStyle w:val="af9"/>
                  <w:i/>
                  <w:iCs/>
                  <w:sz w:val="24"/>
                  <w:szCs w:val="24"/>
                </w:rPr>
                <w:t>bobrovatv@portalliance.ru</w:t>
              </w:r>
            </w:hyperlink>
          </w:p>
          <w:p w14:paraId="7B196CF5" w14:textId="77777777" w:rsidR="00BE666F" w:rsidRPr="00493BEF" w:rsidRDefault="00BE666F" w:rsidP="00BE666F">
            <w:pPr>
              <w:tabs>
                <w:tab w:val="right" w:pos="5845"/>
              </w:tabs>
              <w:spacing w:before="0" w:line="280" w:lineRule="exact"/>
              <w:rPr>
                <w:sz w:val="24"/>
                <w:szCs w:val="24"/>
              </w:rPr>
            </w:pPr>
            <w:r w:rsidRPr="00493BEF">
              <w:rPr>
                <w:sz w:val="24"/>
                <w:szCs w:val="24"/>
              </w:rPr>
              <w:t xml:space="preserve">Номер контактного телефона: </w:t>
            </w:r>
            <w:r>
              <w:rPr>
                <w:sz w:val="24"/>
                <w:szCs w:val="24"/>
              </w:rPr>
              <w:t xml:space="preserve">Тел. раб. 8(495)795-25-38 </w:t>
            </w:r>
            <w:r w:rsidRPr="000544B2">
              <w:rPr>
                <w:sz w:val="24"/>
                <w:szCs w:val="24"/>
              </w:rPr>
              <w:t>доб. 32-546</w:t>
            </w:r>
            <w:r>
              <w:rPr>
                <w:sz w:val="24"/>
                <w:szCs w:val="24"/>
              </w:rPr>
              <w:t>, м</w:t>
            </w:r>
            <w:r w:rsidRPr="000544B2">
              <w:rPr>
                <w:sz w:val="24"/>
                <w:szCs w:val="24"/>
              </w:rPr>
              <w:t>об. 8-916-360-10-35</w:t>
            </w:r>
          </w:p>
          <w:p w14:paraId="2761A411" w14:textId="1975E592" w:rsidR="00654754" w:rsidRPr="007640EA" w:rsidRDefault="00BE666F" w:rsidP="00BE666F">
            <w:pPr>
              <w:tabs>
                <w:tab w:val="right" w:pos="5845"/>
              </w:tabs>
              <w:spacing w:before="0"/>
              <w:rPr>
                <w:sz w:val="24"/>
                <w:szCs w:val="24"/>
              </w:rPr>
            </w:pPr>
            <w:r w:rsidRPr="00493BEF">
              <w:rPr>
                <w:sz w:val="24"/>
                <w:szCs w:val="24"/>
              </w:rPr>
              <w:t xml:space="preserve">Контактное лицо (Ф.И.О.): </w:t>
            </w:r>
            <w:r>
              <w:rPr>
                <w:sz w:val="24"/>
                <w:szCs w:val="24"/>
              </w:rPr>
              <w:t>Боброва Татьяна Вячеславовна</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5AFF14BC" w14:textId="77777777" w:rsidR="00654754" w:rsidRPr="000B467C" w:rsidRDefault="00654754" w:rsidP="00654754">
            <w:pPr>
              <w:spacing w:before="0"/>
              <w:contextualSpacing/>
              <w:rPr>
                <w:sz w:val="24"/>
                <w:szCs w:val="24"/>
              </w:rPr>
            </w:pPr>
            <w:r w:rsidRPr="005C6516">
              <w:rPr>
                <w:sz w:val="24"/>
                <w:szCs w:val="24"/>
              </w:rPr>
              <w:t xml:space="preserve">ЕЭТП </w:t>
            </w:r>
            <w:hyperlink r:id="rId13" w:history="1">
              <w:r w:rsidRPr="000B467C">
                <w:rPr>
                  <w:rStyle w:val="af9"/>
                  <w:sz w:val="24"/>
                  <w:szCs w:val="24"/>
                </w:rPr>
                <w:t>www.roseltorg.ru</w:t>
              </w:r>
            </w:hyperlink>
            <w:r w:rsidRPr="000B467C">
              <w:rPr>
                <w:sz w:val="24"/>
                <w:szCs w:val="24"/>
              </w:rPr>
              <w:t>.</w:t>
            </w:r>
          </w:p>
          <w:p w14:paraId="06CB55C1" w14:textId="77777777" w:rsidR="00654754" w:rsidRDefault="00654754" w:rsidP="00654754">
            <w:pPr>
              <w:spacing w:before="0" w:line="280" w:lineRule="exact"/>
              <w:contextualSpacing/>
              <w:rPr>
                <w:sz w:val="24"/>
                <w:szCs w:val="24"/>
              </w:rPr>
            </w:pPr>
            <w:r w:rsidRPr="006E0D57">
              <w:rPr>
                <w:sz w:val="24"/>
                <w:szCs w:val="24"/>
              </w:rPr>
              <w:t xml:space="preserve">Заявки принимаются в порядке, установленном регламентом данной </w:t>
            </w:r>
            <w:r>
              <w:rPr>
                <w:sz w:val="24"/>
                <w:szCs w:val="24"/>
              </w:rPr>
              <w:t>ЭТП</w:t>
            </w:r>
            <w:r w:rsidRPr="006E0D57">
              <w:rPr>
                <w:sz w:val="24"/>
                <w:szCs w:val="24"/>
              </w:rPr>
              <w:t xml:space="preserve"> в соответствии с условиями и требованиями настоящей документации о закупке. </w:t>
            </w:r>
          </w:p>
          <w:p w14:paraId="4274B128" w14:textId="19F8F792" w:rsidR="00654754" w:rsidRPr="006E0D57" w:rsidRDefault="00654754" w:rsidP="0031460A">
            <w:pPr>
              <w:spacing w:before="0"/>
              <w:rPr>
                <w:sz w:val="24"/>
                <w:szCs w:val="24"/>
              </w:rPr>
            </w:pP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425656F6" w14:textId="4B0EFB39" w:rsidR="00654754" w:rsidRDefault="00654754" w:rsidP="00654754">
            <w:pPr>
              <w:spacing w:before="0"/>
            </w:pPr>
            <w:r>
              <w:rPr>
                <w:sz w:val="24"/>
                <w:szCs w:val="24"/>
              </w:rPr>
              <w:t>М</w:t>
            </w:r>
            <w:r w:rsidRPr="00CE5891">
              <w:rPr>
                <w:sz w:val="24"/>
                <w:szCs w:val="24"/>
              </w:rPr>
              <w:t>ест</w:t>
            </w:r>
            <w:r>
              <w:rPr>
                <w:sz w:val="24"/>
                <w:szCs w:val="24"/>
              </w:rPr>
              <w:t>о</w:t>
            </w:r>
            <w:r w:rsidRPr="00CE5891">
              <w:rPr>
                <w:sz w:val="24"/>
                <w:szCs w:val="24"/>
              </w:rPr>
              <w:t xml:space="preserve"> поставки товаров/ выполнения работ/ оказания услуг указан</w:t>
            </w:r>
            <w:r>
              <w:rPr>
                <w:sz w:val="24"/>
                <w:szCs w:val="24"/>
              </w:rPr>
              <w:t>о</w:t>
            </w:r>
            <w:r w:rsidRPr="00CE5891">
              <w:rPr>
                <w:sz w:val="24"/>
                <w:szCs w:val="24"/>
              </w:rPr>
              <w:t xml:space="preserve"> в </w:t>
            </w:r>
            <w:r w:rsidR="0031460A">
              <w:rPr>
                <w:sz w:val="24"/>
                <w:szCs w:val="24"/>
              </w:rPr>
              <w:t>техническом задании</w:t>
            </w:r>
            <w:r>
              <w:rPr>
                <w:sz w:val="24"/>
                <w:szCs w:val="24"/>
              </w:rPr>
              <w:t>.</w:t>
            </w:r>
          </w:p>
          <w:p w14:paraId="10DE1D86" w14:textId="191956FA" w:rsidR="00654754" w:rsidRPr="00C46145" w:rsidRDefault="00654754" w:rsidP="00654754">
            <w:pPr>
              <w:spacing w:before="0"/>
              <w:rPr>
                <w:i/>
                <w:sz w:val="24"/>
                <w:szCs w:val="24"/>
              </w:rPr>
            </w:pP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lastRenderedPageBreak/>
              <w:t>Условия и сроки (периоды) поставки продукции:</w:t>
            </w:r>
          </w:p>
        </w:tc>
        <w:tc>
          <w:tcPr>
            <w:tcW w:w="7385" w:type="dxa"/>
            <w:tcBorders>
              <w:bottom w:val="nil"/>
            </w:tcBorders>
          </w:tcPr>
          <w:p w14:paraId="25FDC3EA" w14:textId="24F6DCF0" w:rsidR="00654754" w:rsidRPr="007640EA" w:rsidRDefault="00654754" w:rsidP="00620834">
            <w:pPr>
              <w:spacing w:before="0"/>
              <w:rPr>
                <w:sz w:val="24"/>
                <w:szCs w:val="24"/>
              </w:rPr>
            </w:pPr>
            <w:r w:rsidRPr="007640EA">
              <w:rPr>
                <w:sz w:val="24"/>
                <w:szCs w:val="24"/>
              </w:rPr>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00620834">
              <w:rPr>
                <w:sz w:val="24"/>
                <w:szCs w:val="24"/>
              </w:rPr>
              <w:t xml:space="preserve"> ука</w:t>
            </w:r>
            <w:r w:rsidR="007E2DDD">
              <w:rPr>
                <w:sz w:val="24"/>
                <w:szCs w:val="24"/>
              </w:rPr>
              <w:t>заны в техническом задании (п 9</w:t>
            </w:r>
            <w:r w:rsidR="00620834">
              <w:rPr>
                <w:sz w:val="24"/>
                <w:szCs w:val="24"/>
              </w:rPr>
              <w:t>)</w:t>
            </w:r>
            <w:r w:rsidRPr="007640EA">
              <w:rPr>
                <w:sz w:val="24"/>
                <w:szCs w:val="24"/>
              </w:rPr>
              <w:t>.</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0446E9">
        <w:trPr>
          <w:trHeight w:val="3566"/>
        </w:trPr>
        <w:tc>
          <w:tcPr>
            <w:tcW w:w="2958" w:type="dxa"/>
          </w:tcPr>
          <w:p w14:paraId="4CC1E3D9" w14:textId="5CFD2A2D" w:rsidR="00654754" w:rsidRPr="007640EA"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tc>
        <w:tc>
          <w:tcPr>
            <w:tcW w:w="7385" w:type="dxa"/>
          </w:tcPr>
          <w:p w14:paraId="290A831E" w14:textId="041C0A2E" w:rsidR="00654754" w:rsidRPr="00803EE4" w:rsidRDefault="007E2C5E" w:rsidP="00654754">
            <w:pPr>
              <w:spacing w:before="0"/>
              <w:rPr>
                <w:sz w:val="24"/>
                <w:szCs w:val="24"/>
              </w:rPr>
            </w:pPr>
            <w:r>
              <w:rPr>
                <w:sz w:val="24"/>
                <w:szCs w:val="24"/>
                <w:lang w:val="en-US"/>
              </w:rPr>
              <w:t xml:space="preserve">НМЦ </w:t>
            </w:r>
            <w:r>
              <w:rPr>
                <w:sz w:val="24"/>
                <w:szCs w:val="24"/>
              </w:rPr>
              <w:t>не установлена</w:t>
            </w:r>
            <w:r w:rsidR="00654754">
              <w:rPr>
                <w:sz w:val="24"/>
                <w:szCs w:val="24"/>
              </w:rPr>
              <w:t>.</w:t>
            </w:r>
          </w:p>
          <w:p w14:paraId="1354D584" w14:textId="77777777"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388FE499" w14:textId="77777777" w:rsidR="00654754" w:rsidRPr="00DC0F4F" w:rsidRDefault="00654754" w:rsidP="00654754">
            <w:pPr>
              <w:pStyle w:val="29"/>
              <w:suppressAutoHyphens/>
              <w:spacing w:before="0" w:after="0" w:line="240" w:lineRule="auto"/>
              <w:rPr>
                <w:sz w:val="24"/>
                <w:szCs w:val="24"/>
              </w:rPr>
            </w:pPr>
            <w:r w:rsidRPr="00DC0F4F">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244EE48F" w14:textId="7C9C2720" w:rsidR="00654754" w:rsidRPr="000446E9" w:rsidRDefault="00654754" w:rsidP="000446E9">
            <w:pPr>
              <w:pStyle w:val="29"/>
              <w:suppressAutoHyphens/>
              <w:spacing w:before="0" w:after="0" w:line="240" w:lineRule="auto"/>
              <w:rPr>
                <w:sz w:val="24"/>
                <w:szCs w:val="24"/>
              </w:rPr>
            </w:pPr>
            <w:r w:rsidRPr="00DC0F4F">
              <w:rPr>
                <w:sz w:val="24"/>
                <w:szCs w:val="24"/>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w:t>
            </w:r>
            <w:r w:rsidR="000446E9">
              <w:rPr>
                <w:sz w:val="24"/>
                <w:szCs w:val="24"/>
              </w:rPr>
              <w:t xml:space="preserve"> Российской Федерации.</w:t>
            </w: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4" w:history="1">
              <w:r w:rsidR="005374C2">
                <w:rPr>
                  <w:rStyle w:val="af9"/>
                </w:rPr>
                <w:t>https://www.roseltorg.ru/business</w:t>
              </w:r>
            </w:hyperlink>
            <w:r w:rsidR="005374C2">
              <w:t xml:space="preserve"> </w:t>
            </w:r>
          </w:p>
          <w:p w14:paraId="44CE22E7" w14:textId="702D22F2" w:rsidR="00654754" w:rsidRPr="007640EA" w:rsidRDefault="00654754" w:rsidP="000446E9">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13ADEBE5" w14:textId="0C6281DD" w:rsidR="00654754" w:rsidRPr="006E7F36" w:rsidRDefault="00654754" w:rsidP="006E0F5B">
            <w:pPr>
              <w:spacing w:before="0"/>
              <w:contextualSpacing/>
              <w:rPr>
                <w:sz w:val="24"/>
                <w:szCs w:val="24"/>
              </w:rPr>
            </w:pPr>
            <w:r w:rsidRPr="006E7F36">
              <w:rPr>
                <w:sz w:val="24"/>
                <w:szCs w:val="24"/>
              </w:rPr>
              <w:t xml:space="preserve">С момента публикации на </w:t>
            </w:r>
            <w:r w:rsidR="006E0F5B" w:rsidRPr="006E7F36">
              <w:rPr>
                <w:sz w:val="24"/>
                <w:szCs w:val="24"/>
              </w:rPr>
              <w:t>ЭТП</w:t>
            </w:r>
            <w:r w:rsidR="005374C2" w:rsidRPr="006E7F36">
              <w:rPr>
                <w:sz w:val="24"/>
                <w:szCs w:val="24"/>
              </w:rPr>
              <w:t xml:space="preserve">, </w:t>
            </w:r>
            <w:r w:rsidR="00E10EA5" w:rsidRPr="006E7F36">
              <w:rPr>
                <w:sz w:val="24"/>
                <w:szCs w:val="24"/>
              </w:rPr>
              <w:t>по</w:t>
            </w:r>
            <w:r w:rsidR="004B73A3" w:rsidRPr="006E7F36">
              <w:rPr>
                <w:sz w:val="24"/>
                <w:szCs w:val="24"/>
              </w:rPr>
              <w:t xml:space="preserve"> </w:t>
            </w:r>
            <w:r w:rsidR="008A1ECA" w:rsidRPr="006E7F36">
              <w:rPr>
                <w:sz w:val="24"/>
                <w:szCs w:val="24"/>
              </w:rPr>
              <w:t>02.07</w:t>
            </w:r>
            <w:r w:rsidR="006E0F5B" w:rsidRPr="006E7F36">
              <w:rPr>
                <w:sz w:val="24"/>
                <w:szCs w:val="24"/>
              </w:rPr>
              <w:t>.2025</w:t>
            </w:r>
            <w:r w:rsidR="008A1ECA" w:rsidRPr="006E7F36">
              <w:rPr>
                <w:sz w:val="24"/>
                <w:szCs w:val="24"/>
              </w:rPr>
              <w:t>г.</w:t>
            </w:r>
            <w:r w:rsidR="00D245EB" w:rsidRPr="006E7F36">
              <w:rPr>
                <w:sz w:val="24"/>
                <w:szCs w:val="24"/>
              </w:rPr>
              <w:t xml:space="preserve"> </w:t>
            </w:r>
            <w:r w:rsidR="008A1ECA" w:rsidRPr="006E7F36">
              <w:rPr>
                <w:sz w:val="24"/>
                <w:szCs w:val="24"/>
              </w:rPr>
              <w:t>17</w:t>
            </w:r>
            <w:r w:rsidR="006E0F5B" w:rsidRPr="006E7F36">
              <w:rPr>
                <w:sz w:val="24"/>
                <w:szCs w:val="24"/>
              </w:rPr>
              <w:t>:00(GMT+3)</w:t>
            </w:r>
          </w:p>
          <w:p w14:paraId="78B95E58" w14:textId="5A5E48C7" w:rsidR="006E0F5B" w:rsidRPr="006E7F36" w:rsidRDefault="006E0F5B" w:rsidP="006E0F5B">
            <w:pPr>
              <w:spacing w:before="0"/>
              <w:contextualSpacing/>
              <w:rPr>
                <w:sz w:val="24"/>
                <w:szCs w:val="24"/>
              </w:rPr>
            </w:pPr>
            <w:r w:rsidRPr="006E7F36">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6E7F36" w:rsidRDefault="00654754" w:rsidP="00654754">
            <w:pPr>
              <w:spacing w:before="0"/>
              <w:rPr>
                <w:sz w:val="24"/>
                <w:szCs w:val="24"/>
              </w:rPr>
            </w:pPr>
            <w:r w:rsidRPr="006E7F36">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E7F36">
              <w:rPr>
                <w:color w:val="000000" w:themeColor="text1"/>
                <w:sz w:val="24"/>
                <w:lang w:val="ru"/>
              </w:rPr>
              <w:t xml:space="preserve">окончании срока подачи заявок, </w:t>
            </w:r>
            <w:r w:rsidRPr="006E7F36">
              <w:rPr>
                <w:color w:val="000000" w:themeColor="text1"/>
                <w:sz w:val="24"/>
                <w:szCs w:val="24"/>
              </w:rPr>
              <w:t>установленного в настоящем пункте.</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6E7F36" w:rsidRDefault="00654754" w:rsidP="00C80B4F">
            <w:pPr>
              <w:spacing w:before="0"/>
              <w:rPr>
                <w:sz w:val="24"/>
                <w:szCs w:val="24"/>
              </w:rPr>
            </w:pPr>
            <w:r w:rsidRPr="006E7F36">
              <w:rPr>
                <w:sz w:val="24"/>
                <w:szCs w:val="24"/>
              </w:rPr>
              <w:t>До окончания срока подачи заявок, установленного в п.</w:t>
            </w:r>
            <w:r w:rsidR="00C80B4F" w:rsidRPr="006E7F36">
              <w:rPr>
                <w:sz w:val="24"/>
                <w:szCs w:val="24"/>
              </w:rPr>
              <w:t> </w:t>
            </w:r>
            <w:r w:rsidR="00C80B4F" w:rsidRPr="006E7F36">
              <w:rPr>
                <w:sz w:val="24"/>
                <w:szCs w:val="24"/>
              </w:rPr>
              <w:fldChar w:fldCharType="begin"/>
            </w:r>
            <w:r w:rsidR="00C80B4F" w:rsidRPr="006E7F36">
              <w:rPr>
                <w:sz w:val="24"/>
                <w:szCs w:val="24"/>
              </w:rPr>
              <w:instrText xml:space="preserve"> REF _Ref183419849 \r \h </w:instrText>
            </w:r>
            <w:r w:rsidR="00C80B4F" w:rsidRPr="006E7F36">
              <w:rPr>
                <w:sz w:val="24"/>
                <w:szCs w:val="24"/>
              </w:rPr>
            </w:r>
            <w:r w:rsidR="00C80B4F" w:rsidRPr="006E7F36">
              <w:rPr>
                <w:sz w:val="24"/>
                <w:szCs w:val="24"/>
              </w:rPr>
              <w:fldChar w:fldCharType="separate"/>
            </w:r>
            <w:r w:rsidR="00C80B4F" w:rsidRPr="006E7F36">
              <w:rPr>
                <w:sz w:val="24"/>
                <w:szCs w:val="24"/>
              </w:rPr>
              <w:t>1.2.15</w:t>
            </w:r>
            <w:r w:rsidR="00C80B4F" w:rsidRPr="006E7F36">
              <w:rPr>
                <w:sz w:val="24"/>
                <w:szCs w:val="24"/>
              </w:rPr>
              <w:fldChar w:fldCharType="end"/>
            </w:r>
            <w:r w:rsidRPr="006E7F36">
              <w:rPr>
                <w:sz w:val="24"/>
                <w:szCs w:val="24"/>
              </w:rPr>
              <w:t xml:space="preserve"> информационной карты.</w:t>
            </w:r>
            <w:r w:rsidRPr="006E7F36">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tcPr>
          <w:p w14:paraId="67CB2256" w14:textId="64032600" w:rsidR="00654754" w:rsidRPr="006E7F36" w:rsidRDefault="00654754" w:rsidP="00654754">
            <w:pPr>
              <w:spacing w:before="0"/>
              <w:rPr>
                <w:sz w:val="24"/>
                <w:szCs w:val="24"/>
              </w:rPr>
            </w:pPr>
            <w:r w:rsidRPr="006E7F36">
              <w:rPr>
                <w:sz w:val="24"/>
                <w:szCs w:val="24"/>
              </w:rPr>
              <w:t xml:space="preserve">Дата рассмотрения заявок </w:t>
            </w:r>
            <w:r w:rsidR="00E10EA5" w:rsidRPr="006E7F36">
              <w:rPr>
                <w:sz w:val="24"/>
                <w:szCs w:val="24"/>
              </w:rPr>
              <w:t xml:space="preserve">не позднее </w:t>
            </w:r>
            <w:r w:rsidR="008A1ECA" w:rsidRPr="006E7F36">
              <w:rPr>
                <w:sz w:val="24"/>
                <w:szCs w:val="24"/>
              </w:rPr>
              <w:t>01.08</w:t>
            </w:r>
            <w:r w:rsidR="006E0F5B" w:rsidRPr="006E7F36">
              <w:rPr>
                <w:sz w:val="24"/>
                <w:szCs w:val="24"/>
              </w:rPr>
              <w:t>.2025</w:t>
            </w:r>
            <w:r w:rsidR="008A1ECA" w:rsidRPr="006E7F36">
              <w:rPr>
                <w:sz w:val="24"/>
                <w:szCs w:val="24"/>
              </w:rPr>
              <w:t>г.</w:t>
            </w:r>
            <w:r w:rsidR="006E0F5B" w:rsidRPr="006E7F36">
              <w:rPr>
                <w:sz w:val="24"/>
                <w:szCs w:val="24"/>
              </w:rPr>
              <w:t xml:space="preserve"> </w:t>
            </w:r>
            <w:r w:rsidR="008A1ECA" w:rsidRPr="006E7F36">
              <w:rPr>
                <w:sz w:val="24"/>
                <w:szCs w:val="24"/>
              </w:rPr>
              <w:t>17</w:t>
            </w:r>
            <w:r w:rsidR="006E0F5B" w:rsidRPr="006E7F36">
              <w:rPr>
                <w:sz w:val="24"/>
                <w:szCs w:val="24"/>
              </w:rPr>
              <w:t>:00(GMT+3)</w:t>
            </w:r>
            <w:r w:rsidR="00D245EB" w:rsidRPr="006E7F36">
              <w:rPr>
                <w:sz w:val="24"/>
                <w:szCs w:val="24"/>
              </w:rPr>
              <w:t xml:space="preserve"> </w:t>
            </w:r>
            <w:r w:rsidRPr="006E7F36">
              <w:rPr>
                <w:sz w:val="24"/>
                <w:szCs w:val="24"/>
              </w:rPr>
              <w:t>в установленном документацией порядке.</w:t>
            </w:r>
          </w:p>
          <w:p w14:paraId="5E0A0969" w14:textId="5DB914AC" w:rsidR="006E0F5B" w:rsidRPr="006E7F36" w:rsidRDefault="006E0F5B" w:rsidP="00654754">
            <w:pPr>
              <w:spacing w:before="0"/>
              <w:rPr>
                <w:sz w:val="24"/>
                <w:szCs w:val="24"/>
              </w:rPr>
            </w:pPr>
            <w:r w:rsidRPr="006E7F36">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2"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2"/>
          </w:p>
        </w:tc>
        <w:tc>
          <w:tcPr>
            <w:tcW w:w="7385" w:type="dxa"/>
            <w:tcBorders>
              <w:top w:val="single" w:sz="4" w:space="0" w:color="auto"/>
            </w:tcBorders>
          </w:tcPr>
          <w:p w14:paraId="37E4811E" w14:textId="28728AFD" w:rsidR="0080411D" w:rsidRPr="006E7F36" w:rsidRDefault="008A1ECA" w:rsidP="0080411D">
            <w:pPr>
              <w:spacing w:before="0"/>
              <w:rPr>
                <w:sz w:val="24"/>
                <w:szCs w:val="24"/>
              </w:rPr>
            </w:pPr>
            <w:r w:rsidRPr="006E7F36">
              <w:rPr>
                <w:sz w:val="24"/>
                <w:szCs w:val="24"/>
              </w:rPr>
              <w:t xml:space="preserve">Дата подведения итогов закупки </w:t>
            </w:r>
            <w:r w:rsidR="0080411D" w:rsidRPr="006E7F36">
              <w:rPr>
                <w:sz w:val="24"/>
                <w:szCs w:val="24"/>
              </w:rPr>
              <w:t>не позднее</w:t>
            </w:r>
            <w:r w:rsidR="007E2DDD" w:rsidRPr="006E7F36">
              <w:rPr>
                <w:sz w:val="24"/>
                <w:szCs w:val="24"/>
              </w:rPr>
              <w:t xml:space="preserve"> </w:t>
            </w:r>
            <w:r w:rsidRPr="006E7F36">
              <w:rPr>
                <w:sz w:val="24"/>
                <w:szCs w:val="24"/>
              </w:rPr>
              <w:t>29.08</w:t>
            </w:r>
            <w:r w:rsidR="00D245EB" w:rsidRPr="006E7F36">
              <w:rPr>
                <w:sz w:val="24"/>
                <w:szCs w:val="24"/>
              </w:rPr>
              <w:t>.2025</w:t>
            </w:r>
            <w:r w:rsidRPr="006E7F36">
              <w:rPr>
                <w:sz w:val="24"/>
                <w:szCs w:val="24"/>
              </w:rPr>
              <w:t>г.</w:t>
            </w:r>
            <w:r w:rsidR="00D245EB" w:rsidRPr="006E7F36">
              <w:rPr>
                <w:sz w:val="24"/>
                <w:szCs w:val="24"/>
              </w:rPr>
              <w:t xml:space="preserve"> </w:t>
            </w:r>
            <w:r w:rsidRPr="006E7F36">
              <w:rPr>
                <w:sz w:val="24"/>
                <w:szCs w:val="24"/>
              </w:rPr>
              <w:t>17</w:t>
            </w:r>
            <w:r w:rsidR="0080411D" w:rsidRPr="006E7F36">
              <w:rPr>
                <w:sz w:val="24"/>
                <w:szCs w:val="24"/>
              </w:rPr>
              <w:t>:00(GMT+3)</w:t>
            </w:r>
            <w:r w:rsidR="00E10EA5" w:rsidRPr="006E7F36">
              <w:rPr>
                <w:sz w:val="24"/>
                <w:szCs w:val="24"/>
              </w:rPr>
              <w:t xml:space="preserve"> </w:t>
            </w:r>
            <w:r w:rsidR="0080411D" w:rsidRPr="006E7F36">
              <w:rPr>
                <w:sz w:val="24"/>
                <w:szCs w:val="24"/>
              </w:rPr>
              <w:t>в установленном документацией порядке.</w:t>
            </w:r>
          </w:p>
          <w:p w14:paraId="078FE65A" w14:textId="543A1D50" w:rsidR="00654754" w:rsidRPr="006E7F36" w:rsidRDefault="0080411D" w:rsidP="0080411D">
            <w:pPr>
              <w:spacing w:before="0"/>
              <w:rPr>
                <w:sz w:val="24"/>
                <w:szCs w:val="24"/>
              </w:rPr>
            </w:pPr>
            <w:r w:rsidRPr="006E7F36">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bookmarkStart w:id="43" w:name="_GoBack"/>
            <w:bookmarkEnd w:id="43"/>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051EBD2" w14:textId="30996147" w:rsidR="00654754" w:rsidRPr="007640EA" w:rsidRDefault="004863B4" w:rsidP="00654754">
            <w:pPr>
              <w:spacing w:before="0"/>
              <w:rPr>
                <w:sz w:val="24"/>
                <w:szCs w:val="24"/>
              </w:rPr>
            </w:pPr>
            <w:r>
              <w:rPr>
                <w:sz w:val="24"/>
                <w:szCs w:val="24"/>
              </w:rPr>
              <w:t>120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863FB31" w:rsidR="00654754" w:rsidRPr="007640EA" w:rsidRDefault="00654754" w:rsidP="00654754">
            <w:pPr>
              <w:spacing w:before="0"/>
              <w:rPr>
                <w:sz w:val="24"/>
                <w:szCs w:val="24"/>
              </w:rPr>
            </w:pP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w:t>
            </w:r>
            <w:r w:rsidRPr="007640EA">
              <w:rPr>
                <w:sz w:val="24"/>
                <w:szCs w:val="24"/>
              </w:rPr>
              <w:lastRenderedPageBreak/>
              <w:t xml:space="preserve">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lastRenderedPageBreak/>
              <w:t>Валюта заявки и договора:</w:t>
            </w:r>
            <w:bookmarkEnd w:id="46"/>
          </w:p>
        </w:tc>
        <w:tc>
          <w:tcPr>
            <w:tcW w:w="7385" w:type="dxa"/>
          </w:tcPr>
          <w:p w14:paraId="1CA8005F" w14:textId="5FF12E7F" w:rsidR="00654754" w:rsidRPr="00803EE4" w:rsidRDefault="00654754" w:rsidP="00654754">
            <w:pPr>
              <w:spacing w:before="0"/>
              <w:rPr>
                <w:i/>
                <w:sz w:val="24"/>
                <w:szCs w:val="24"/>
                <w:highlight w:val="yellow"/>
              </w:rPr>
            </w:pPr>
            <w:r w:rsidRPr="007640EA">
              <w:rPr>
                <w:sz w:val="24"/>
                <w:szCs w:val="24"/>
              </w:rPr>
              <w:t xml:space="preserve">Российский рубль </w:t>
            </w:r>
          </w:p>
          <w:p w14:paraId="67F3FE26" w14:textId="665E8898" w:rsidR="00654754" w:rsidRPr="007640EA" w:rsidRDefault="00654754" w:rsidP="0013473A">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6FE88795" w14:textId="6E53B778" w:rsidR="00F540CB" w:rsidRPr="00F540CB" w:rsidRDefault="00F540CB" w:rsidP="00F540CB">
            <w:pPr>
              <w:spacing w:before="0" w:line="280" w:lineRule="exact"/>
              <w:rPr>
                <w:sz w:val="24"/>
                <w:szCs w:val="24"/>
              </w:rPr>
            </w:pPr>
            <w:r w:rsidRPr="00F540CB">
              <w:rPr>
                <w:sz w:val="24"/>
                <w:szCs w:val="24"/>
              </w:rPr>
              <w:t>Участник подтверждает – дает согласие на 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46A64A0D" w:rsidR="00654754" w:rsidRPr="007640EA" w:rsidRDefault="00F540CB" w:rsidP="00F540CB">
            <w:pPr>
              <w:spacing w:before="0"/>
              <w:rPr>
                <w:sz w:val="24"/>
                <w:szCs w:val="24"/>
              </w:rPr>
            </w:pPr>
            <w:r w:rsidRPr="00F540CB">
              <w:rPr>
                <w:sz w:val="24"/>
                <w:szCs w:val="24"/>
              </w:rPr>
              <w:t xml:space="preserve">Участник подает Техническое предложение по форме приложения 7.3 вариант 1.   </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t>Обеспечение заявки:</w:t>
            </w:r>
            <w:bookmarkEnd w:id="48"/>
          </w:p>
        </w:tc>
        <w:tc>
          <w:tcPr>
            <w:tcW w:w="7385" w:type="dxa"/>
          </w:tcPr>
          <w:p w14:paraId="1109BEFE" w14:textId="5B51AE74" w:rsidR="00654754" w:rsidRPr="007640EA" w:rsidRDefault="00654754" w:rsidP="00654754">
            <w:pPr>
              <w:spacing w:before="0"/>
              <w:rPr>
                <w:sz w:val="24"/>
                <w:szCs w:val="24"/>
              </w:rPr>
            </w:pPr>
            <w:r w:rsidRPr="007640EA">
              <w:rPr>
                <w:sz w:val="24"/>
                <w:szCs w:val="24"/>
              </w:rPr>
              <w:t>Не применимо.</w:t>
            </w:r>
          </w:p>
          <w:p w14:paraId="4EBFA855" w14:textId="5BFA3F6B" w:rsidR="00654754" w:rsidRPr="00AD052C" w:rsidRDefault="00654754" w:rsidP="00F540C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9"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9"/>
          </w:p>
        </w:tc>
        <w:tc>
          <w:tcPr>
            <w:tcW w:w="7385" w:type="dxa"/>
          </w:tcPr>
          <w:p w14:paraId="00EFFEED" w14:textId="77777777" w:rsidR="00F540CB" w:rsidRPr="00F540CB" w:rsidRDefault="00F540CB" w:rsidP="00F540CB">
            <w:pPr>
              <w:spacing w:before="0"/>
              <w:rPr>
                <w:sz w:val="24"/>
                <w:szCs w:val="24"/>
              </w:rPr>
            </w:pPr>
            <w:r w:rsidRPr="00F540CB">
              <w:rPr>
                <w:sz w:val="24"/>
                <w:szCs w:val="24"/>
              </w:rPr>
              <w:t>Если авансовый платеж, не превышает 5 000 000,00 (пять миллионов) рублей, Независимая гарантия Подрядчиком не предоставляется.</w:t>
            </w:r>
          </w:p>
          <w:p w14:paraId="467DE2F9" w14:textId="6B413D98" w:rsidR="00654754" w:rsidRPr="007640EA" w:rsidRDefault="00F540CB" w:rsidP="00AC4C5D">
            <w:pPr>
              <w:spacing w:before="0"/>
              <w:rPr>
                <w:sz w:val="24"/>
                <w:szCs w:val="24"/>
              </w:rPr>
            </w:pPr>
            <w:r w:rsidRPr="00F540CB">
              <w:rPr>
                <w:sz w:val="24"/>
                <w:szCs w:val="24"/>
              </w:rPr>
              <w:t>В иных случаях предоставляется банковс</w:t>
            </w:r>
            <w:r w:rsidR="00500010">
              <w:rPr>
                <w:sz w:val="24"/>
                <w:szCs w:val="24"/>
              </w:rPr>
              <w:t xml:space="preserve">кая гарантия на условиях </w:t>
            </w:r>
            <w:r w:rsidR="00AC4C5D">
              <w:rPr>
                <w:sz w:val="24"/>
                <w:szCs w:val="24"/>
              </w:rPr>
              <w:t>раздела 5</w:t>
            </w:r>
            <w:r w:rsidRPr="00F540CB">
              <w:rPr>
                <w:sz w:val="24"/>
                <w:szCs w:val="24"/>
              </w:rPr>
              <w:t xml:space="preserve"> проекта Договора</w:t>
            </w:r>
          </w:p>
        </w:tc>
      </w:tr>
      <w:tr w:rsidR="00654754" w:rsidRPr="0005256C" w14:paraId="74D7E738" w14:textId="77777777" w:rsidTr="00620834">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shd w:val="clear" w:color="auto" w:fill="auto"/>
          </w:tcPr>
          <w:p w14:paraId="4F98D32C" w14:textId="77777777" w:rsidR="006100CC" w:rsidRPr="006100CC" w:rsidRDefault="006100CC" w:rsidP="006100CC">
            <w:pPr>
              <w:spacing w:before="0"/>
              <w:rPr>
                <w:sz w:val="24"/>
                <w:szCs w:val="24"/>
              </w:rPr>
            </w:pPr>
            <w:r w:rsidRPr="006100CC">
              <w:rPr>
                <w:sz w:val="24"/>
                <w:szCs w:val="24"/>
              </w:rPr>
              <w:t xml:space="preserve">- наличие права выполнять строительство, реконструкцию, капитальный ремонт объектов капитального строительства по договору подряда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5414FA35" w14:textId="7AA9F0ED" w:rsidR="00654754" w:rsidRDefault="006100CC" w:rsidP="006100CC">
            <w:pPr>
              <w:spacing w:before="0"/>
              <w:rPr>
                <w:sz w:val="24"/>
                <w:szCs w:val="24"/>
              </w:rPr>
            </w:pPr>
            <w:r w:rsidRPr="006100CC">
              <w:rPr>
                <w:sz w:val="24"/>
                <w:szCs w:val="24"/>
              </w:rPr>
              <w:t>- 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r w:rsidR="00620834" w:rsidRPr="00620834">
              <w:rPr>
                <w:sz w:val="24"/>
                <w:szCs w:val="24"/>
              </w:rPr>
              <w:t>.</w:t>
            </w:r>
          </w:p>
          <w:p w14:paraId="15D0584B" w14:textId="2453C648" w:rsidR="00C625C1" w:rsidRPr="00745EC8" w:rsidRDefault="000577B2" w:rsidP="00456425">
            <w:pPr>
              <w:spacing w:before="0"/>
              <w:rPr>
                <w:sz w:val="24"/>
                <w:szCs w:val="24"/>
              </w:rPr>
            </w:pPr>
            <w:r w:rsidRPr="000577B2">
              <w:rPr>
                <w:i/>
                <w:sz w:val="24"/>
                <w:szCs w:val="24"/>
              </w:rPr>
              <w:t>Заказчик</w:t>
            </w:r>
            <w:r>
              <w:rPr>
                <w:i/>
                <w:sz w:val="24"/>
                <w:szCs w:val="24"/>
              </w:rPr>
              <w:t xml:space="preserve"> самостоятельно</w:t>
            </w:r>
            <w:r w:rsidRPr="000577B2">
              <w:rPr>
                <w:i/>
                <w:sz w:val="24"/>
                <w:szCs w:val="24"/>
              </w:rPr>
              <w:t xml:space="preserve"> проверяет наличие права</w:t>
            </w:r>
            <w:r>
              <w:rPr>
                <w:i/>
                <w:sz w:val="24"/>
                <w:szCs w:val="24"/>
              </w:rPr>
              <w:t xml:space="preserve"> и уровень ответственности </w:t>
            </w:r>
            <w:r w:rsidRPr="000577B2">
              <w:rPr>
                <w:i/>
                <w:sz w:val="24"/>
                <w:szCs w:val="24"/>
              </w:rPr>
              <w:t xml:space="preserve"> Участника на сайте </w:t>
            </w:r>
            <w:hyperlink r:id="rId15" w:history="1">
              <w:r w:rsidRPr="000577B2">
                <w:rPr>
                  <w:rStyle w:val="af9"/>
                  <w:i/>
                  <w:sz w:val="24"/>
                  <w:szCs w:val="24"/>
                </w:rPr>
                <w:t>https://reestr.nostroy.ru/sro</w:t>
              </w:r>
            </w:hyperlink>
            <w:r w:rsidRPr="000577B2">
              <w:rPr>
                <w:i/>
                <w:sz w:val="24"/>
                <w:szCs w:val="24"/>
              </w:rPr>
              <w:t xml:space="preserve"> </w:t>
            </w: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0D9B196B" w14:textId="2606529C" w:rsidR="006100CC" w:rsidRPr="006100CC" w:rsidRDefault="006100CC" w:rsidP="006100CC">
            <w:pPr>
              <w:spacing w:before="0"/>
              <w:rPr>
                <w:sz w:val="24"/>
                <w:szCs w:val="24"/>
              </w:rPr>
            </w:pPr>
            <w:r w:rsidRPr="006100CC">
              <w:rPr>
                <w:sz w:val="24"/>
                <w:szCs w:val="24"/>
              </w:rPr>
              <w:t>Перечень требований, а также документов, подтверждающих соответствие требованиям, указаны в разделе 11.</w:t>
            </w:r>
            <w:r>
              <w:rPr>
                <w:sz w:val="24"/>
                <w:szCs w:val="24"/>
              </w:rPr>
              <w:t>1.</w:t>
            </w:r>
            <w:r w:rsidRPr="006100CC">
              <w:rPr>
                <w:sz w:val="24"/>
                <w:szCs w:val="24"/>
              </w:rPr>
              <w:t xml:space="preserve"> Технического задания.</w:t>
            </w:r>
          </w:p>
          <w:p w14:paraId="31CEC218" w14:textId="122AD9AB" w:rsidR="00654754" w:rsidRPr="006100CC" w:rsidRDefault="006100CC" w:rsidP="006100CC">
            <w:pPr>
              <w:spacing w:before="0"/>
              <w:rPr>
                <w:i/>
                <w:sz w:val="24"/>
                <w:szCs w:val="24"/>
              </w:rPr>
            </w:pPr>
            <w:r w:rsidRPr="006100CC">
              <w:rPr>
                <w:i/>
                <w:sz w:val="24"/>
                <w:szCs w:val="24"/>
              </w:rPr>
              <w:t>Отсутствие указанных документов не является основанием для отклонения заявки участника.</w:t>
            </w: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58609CFF" w14:textId="07BE003B" w:rsidR="00654754" w:rsidRPr="007640EA" w:rsidRDefault="00654754" w:rsidP="00654754">
            <w:pPr>
              <w:spacing w:before="0"/>
              <w:rPr>
                <w:sz w:val="24"/>
                <w:szCs w:val="24"/>
              </w:rPr>
            </w:pPr>
            <w:r w:rsidRPr="007640EA">
              <w:rPr>
                <w:sz w:val="24"/>
                <w:szCs w:val="24"/>
              </w:rPr>
              <w:t>Привлечение субподрядчиков / </w:t>
            </w:r>
          </w:p>
          <w:p w14:paraId="0D73D56E" w14:textId="232B9937" w:rsidR="00654754" w:rsidRPr="007640EA" w:rsidRDefault="00654754" w:rsidP="00654754">
            <w:pPr>
              <w:spacing w:before="0"/>
              <w:rPr>
                <w:sz w:val="24"/>
                <w:szCs w:val="24"/>
              </w:rPr>
            </w:pPr>
            <w:r w:rsidRPr="007640EA">
              <w:rPr>
                <w:sz w:val="24"/>
                <w:szCs w:val="24"/>
              </w:rPr>
              <w:t>соисполнителей допускается</w:t>
            </w:r>
            <w:r w:rsidR="00E246DF">
              <w:rPr>
                <w:sz w:val="24"/>
                <w:szCs w:val="24"/>
              </w:rPr>
              <w:t xml:space="preserve"> в объеме не более 30% общего объема работ</w:t>
            </w:r>
            <w:r w:rsidRPr="007640EA">
              <w:rPr>
                <w:sz w:val="24"/>
                <w:szCs w:val="24"/>
              </w:rPr>
              <w:t xml:space="preserve">. </w:t>
            </w:r>
          </w:p>
          <w:p w14:paraId="246A5C30" w14:textId="3C06D671" w:rsidR="00654754" w:rsidRPr="007640EA" w:rsidRDefault="00654754" w:rsidP="00654754">
            <w:pPr>
              <w:spacing w:before="0"/>
              <w:rPr>
                <w:sz w:val="24"/>
                <w:szCs w:val="24"/>
              </w:rPr>
            </w:pP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05453074" w14:textId="77777777" w:rsidR="00E246DF" w:rsidRPr="00E246DF" w:rsidRDefault="00E246DF" w:rsidP="00E246DF">
            <w:pPr>
              <w:spacing w:before="0"/>
              <w:rPr>
                <w:sz w:val="24"/>
                <w:szCs w:val="24"/>
              </w:rPr>
            </w:pPr>
            <w:r w:rsidRPr="00E246DF">
              <w:rPr>
                <w:sz w:val="24"/>
                <w:szCs w:val="24"/>
              </w:rPr>
              <w:t>1) Соответствие обязательным требованиям</w:t>
            </w:r>
          </w:p>
          <w:p w14:paraId="4A607F52"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73015AEE" w14:textId="77777777" w:rsidR="00E246DF" w:rsidRPr="00E246DF" w:rsidRDefault="00E246DF" w:rsidP="00E246DF">
            <w:pPr>
              <w:spacing w:before="0"/>
              <w:rPr>
                <w:sz w:val="24"/>
                <w:szCs w:val="24"/>
              </w:rPr>
            </w:pPr>
            <w:r w:rsidRPr="00E246DF">
              <w:rPr>
                <w:sz w:val="24"/>
                <w:szCs w:val="24"/>
              </w:rPr>
              <w:t>2) Соответствие специальным требованиям</w:t>
            </w:r>
          </w:p>
          <w:p w14:paraId="160A5D1E"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специальным требованиям, установленным п.1.2.25 информационной карты.</w:t>
            </w:r>
          </w:p>
          <w:p w14:paraId="26A2F6BB" w14:textId="77777777" w:rsidR="00E246DF" w:rsidRPr="00E246DF" w:rsidRDefault="00E246DF" w:rsidP="00E246DF">
            <w:pPr>
              <w:spacing w:before="0"/>
              <w:rPr>
                <w:sz w:val="24"/>
                <w:szCs w:val="24"/>
              </w:rPr>
            </w:pPr>
            <w:r w:rsidRPr="00E246DF">
              <w:rPr>
                <w:sz w:val="24"/>
                <w:szCs w:val="24"/>
              </w:rPr>
              <w:t>3) Соответствие дополнительным требованиям</w:t>
            </w:r>
          </w:p>
          <w:p w14:paraId="19D267F7" w14:textId="54E02B90" w:rsidR="00654754" w:rsidRPr="00AD0006" w:rsidRDefault="00E246DF" w:rsidP="00E246DF">
            <w:pPr>
              <w:spacing w:before="0"/>
              <w:rPr>
                <w:sz w:val="24"/>
                <w:szCs w:val="24"/>
              </w:rPr>
            </w:pPr>
            <w:r w:rsidRPr="00E246DF">
              <w:rPr>
                <w:sz w:val="24"/>
                <w:szCs w:val="24"/>
              </w:rPr>
              <w:lastRenderedPageBreak/>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lastRenderedPageBreak/>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lastRenderedPageBreak/>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 xml:space="preserve">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w:t>
            </w:r>
            <w:r w:rsidRPr="00A65333">
              <w:rPr>
                <w:sz w:val="24"/>
                <w:szCs w:val="24"/>
              </w:rPr>
              <w:lastRenderedPageBreak/>
              <w:t>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6" w:history="1">
              <w:r w:rsidRPr="00A65333">
                <w:rPr>
                  <w:rStyle w:val="affa"/>
                  <w:color w:val="auto"/>
                  <w:sz w:val="24"/>
                  <w:szCs w:val="24"/>
                </w:rPr>
                <w:t>статьями 289</w:t>
              </w:r>
            </w:hyperlink>
            <w:r w:rsidRPr="00A65333">
              <w:rPr>
                <w:sz w:val="24"/>
                <w:szCs w:val="24"/>
              </w:rPr>
              <w:t xml:space="preserve">, </w:t>
            </w:r>
            <w:hyperlink r:id="rId17" w:history="1">
              <w:r w:rsidRPr="00A65333">
                <w:rPr>
                  <w:rStyle w:val="affa"/>
                  <w:color w:val="auto"/>
                  <w:sz w:val="24"/>
                  <w:szCs w:val="24"/>
                </w:rPr>
                <w:t>290</w:t>
              </w:r>
            </w:hyperlink>
            <w:r w:rsidRPr="00A65333">
              <w:rPr>
                <w:sz w:val="24"/>
                <w:szCs w:val="24"/>
              </w:rPr>
              <w:t xml:space="preserve">, </w:t>
            </w:r>
            <w:hyperlink r:id="rId18" w:history="1">
              <w:r w:rsidRPr="00A65333">
                <w:rPr>
                  <w:rStyle w:val="affa"/>
                  <w:color w:val="auto"/>
                  <w:sz w:val="24"/>
                  <w:szCs w:val="24"/>
                </w:rPr>
                <w:t>291</w:t>
              </w:r>
            </w:hyperlink>
            <w:r w:rsidRPr="00A65333">
              <w:rPr>
                <w:sz w:val="24"/>
                <w:szCs w:val="24"/>
              </w:rPr>
              <w:t xml:space="preserve">, </w:t>
            </w:r>
            <w:hyperlink r:id="rId19"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20"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 xml:space="preserve">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w:t>
            </w:r>
            <w:r w:rsidRPr="00A65333">
              <w:rPr>
                <w:sz w:val="24"/>
                <w:szCs w:val="24"/>
              </w:rPr>
              <w:lastRenderedPageBreak/>
              <w:t>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xml:space="preserve">-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w:t>
            </w:r>
            <w:r w:rsidRPr="00A65333">
              <w:rPr>
                <w:sz w:val="24"/>
                <w:szCs w:val="24"/>
              </w:rPr>
              <w:lastRenderedPageBreak/>
              <w:t>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1"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2"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w:t>
            </w:r>
            <w:r w:rsidRPr="00A65333">
              <w:rPr>
                <w:sz w:val="24"/>
                <w:szCs w:val="24"/>
              </w:rPr>
              <w:lastRenderedPageBreak/>
              <w:t>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3" w:history="1">
              <w:r w:rsidRPr="00A65333">
                <w:rPr>
                  <w:rStyle w:val="affa"/>
                  <w:color w:val="auto"/>
                  <w:sz w:val="24"/>
                  <w:szCs w:val="24"/>
                </w:rPr>
                <w:t>статьями 289</w:t>
              </w:r>
            </w:hyperlink>
            <w:r w:rsidRPr="00A65333">
              <w:rPr>
                <w:sz w:val="24"/>
                <w:szCs w:val="24"/>
              </w:rPr>
              <w:t xml:space="preserve">, </w:t>
            </w:r>
            <w:hyperlink r:id="rId24" w:history="1">
              <w:r w:rsidRPr="00A65333">
                <w:rPr>
                  <w:rStyle w:val="affa"/>
                  <w:color w:val="auto"/>
                  <w:sz w:val="24"/>
                  <w:szCs w:val="24"/>
                </w:rPr>
                <w:t>290</w:t>
              </w:r>
            </w:hyperlink>
            <w:r w:rsidRPr="00A65333">
              <w:rPr>
                <w:sz w:val="24"/>
                <w:szCs w:val="24"/>
              </w:rPr>
              <w:t xml:space="preserve">, </w:t>
            </w:r>
            <w:hyperlink r:id="rId25" w:history="1">
              <w:r w:rsidRPr="00A65333">
                <w:rPr>
                  <w:rStyle w:val="affa"/>
                  <w:color w:val="auto"/>
                  <w:sz w:val="24"/>
                  <w:szCs w:val="24"/>
                </w:rPr>
                <w:t>291</w:t>
              </w:r>
            </w:hyperlink>
            <w:r w:rsidRPr="00A65333">
              <w:rPr>
                <w:sz w:val="24"/>
                <w:szCs w:val="24"/>
              </w:rPr>
              <w:t xml:space="preserve">, </w:t>
            </w:r>
            <w:hyperlink r:id="rId26"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lastRenderedPageBreak/>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7"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8"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9" w:history="1">
              <w:r w:rsidRPr="00A65333">
                <w:rPr>
                  <w:rStyle w:val="affa"/>
                  <w:color w:val="auto"/>
                  <w:sz w:val="24"/>
                  <w:szCs w:val="24"/>
                </w:rPr>
                <w:t>статьями 289</w:t>
              </w:r>
            </w:hyperlink>
            <w:r w:rsidRPr="00A65333">
              <w:rPr>
                <w:sz w:val="24"/>
                <w:szCs w:val="24"/>
              </w:rPr>
              <w:t xml:space="preserve">, </w:t>
            </w:r>
            <w:hyperlink r:id="rId30" w:history="1">
              <w:r w:rsidRPr="00A65333">
                <w:rPr>
                  <w:rStyle w:val="affa"/>
                  <w:color w:val="auto"/>
                  <w:sz w:val="24"/>
                  <w:szCs w:val="24"/>
                </w:rPr>
                <w:t>290</w:t>
              </w:r>
            </w:hyperlink>
            <w:r w:rsidRPr="00A65333">
              <w:rPr>
                <w:sz w:val="24"/>
                <w:szCs w:val="24"/>
              </w:rPr>
              <w:t xml:space="preserve">, </w:t>
            </w:r>
            <w:hyperlink r:id="rId31" w:history="1">
              <w:r w:rsidRPr="00A65333">
                <w:rPr>
                  <w:rStyle w:val="affa"/>
                  <w:color w:val="auto"/>
                  <w:sz w:val="24"/>
                  <w:szCs w:val="24"/>
                </w:rPr>
                <w:t>291</w:t>
              </w:r>
            </w:hyperlink>
            <w:r w:rsidRPr="00A65333">
              <w:rPr>
                <w:sz w:val="24"/>
                <w:szCs w:val="24"/>
              </w:rPr>
              <w:t xml:space="preserve">, </w:t>
            </w:r>
            <w:hyperlink r:id="rId32"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lastRenderedPageBreak/>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1BADFC90" w14:textId="77777777" w:rsidR="00D54CA4" w:rsidRPr="00D54CA4" w:rsidRDefault="00D54CA4" w:rsidP="00D54CA4">
            <w:pPr>
              <w:tabs>
                <w:tab w:val="left" w:pos="2111"/>
              </w:tabs>
              <w:spacing w:before="0"/>
              <w:rPr>
                <w:sz w:val="24"/>
                <w:szCs w:val="24"/>
              </w:rPr>
            </w:pPr>
            <w:r w:rsidRPr="00D54CA4">
              <w:rPr>
                <w:sz w:val="24"/>
                <w:szCs w:val="24"/>
              </w:rPr>
              <w:t xml:space="preserve">- заявку по форме согласно приложению 7.1. к настоящей документации (раздел </w:t>
            </w:r>
            <w:r w:rsidRPr="00D54CA4">
              <w:rPr>
                <w:sz w:val="24"/>
                <w:szCs w:val="24"/>
              </w:rPr>
              <w:fldChar w:fldCharType="begin"/>
            </w:r>
            <w:r w:rsidRPr="00D54CA4">
              <w:rPr>
                <w:sz w:val="24"/>
                <w:szCs w:val="24"/>
              </w:rPr>
              <w:instrText xml:space="preserve"> REF _Ref465512934 \r \h </w:instrText>
            </w:r>
            <w:r w:rsidRPr="00D54CA4">
              <w:rPr>
                <w:sz w:val="24"/>
                <w:szCs w:val="24"/>
              </w:rPr>
            </w:r>
            <w:r w:rsidRPr="00D54CA4">
              <w:rPr>
                <w:sz w:val="24"/>
                <w:szCs w:val="24"/>
              </w:rPr>
              <w:fldChar w:fldCharType="separate"/>
            </w:r>
            <w:r w:rsidRPr="00D54CA4">
              <w:rPr>
                <w:sz w:val="24"/>
                <w:szCs w:val="24"/>
              </w:rPr>
              <w:t>7</w:t>
            </w:r>
            <w:r w:rsidRPr="00D54CA4">
              <w:rPr>
                <w:sz w:val="24"/>
                <w:szCs w:val="24"/>
              </w:rPr>
              <w:fldChar w:fldCharType="end"/>
            </w:r>
            <w:r w:rsidRPr="00D54CA4">
              <w:rPr>
                <w:sz w:val="24"/>
                <w:szCs w:val="24"/>
              </w:rPr>
              <w:t>).</w:t>
            </w:r>
          </w:p>
          <w:p w14:paraId="7CBEE22C" w14:textId="77777777" w:rsidR="00D54CA4" w:rsidRPr="00D54CA4" w:rsidRDefault="00D54CA4" w:rsidP="00D54CA4">
            <w:pPr>
              <w:tabs>
                <w:tab w:val="left" w:pos="2111"/>
              </w:tabs>
              <w:spacing w:before="0"/>
              <w:rPr>
                <w:sz w:val="24"/>
                <w:szCs w:val="24"/>
              </w:rPr>
            </w:pPr>
            <w:r w:rsidRPr="00D54CA4">
              <w:rPr>
                <w:sz w:val="24"/>
                <w:szCs w:val="24"/>
              </w:rPr>
              <w:t xml:space="preserve">- коммерческое предложение по форме согласно приложению 7.2. к настоящей документации (раздел </w:t>
            </w:r>
            <w:r w:rsidRPr="00D54CA4">
              <w:rPr>
                <w:sz w:val="24"/>
                <w:szCs w:val="24"/>
              </w:rPr>
              <w:fldChar w:fldCharType="begin"/>
            </w:r>
            <w:r w:rsidRPr="00D54CA4">
              <w:rPr>
                <w:sz w:val="24"/>
                <w:szCs w:val="24"/>
              </w:rPr>
              <w:instrText xml:space="preserve"> REF _Ref465512934 \r \h </w:instrText>
            </w:r>
            <w:r w:rsidRPr="00D54CA4">
              <w:rPr>
                <w:sz w:val="24"/>
                <w:szCs w:val="24"/>
              </w:rPr>
            </w:r>
            <w:r w:rsidRPr="00D54CA4">
              <w:rPr>
                <w:sz w:val="24"/>
                <w:szCs w:val="24"/>
              </w:rPr>
              <w:fldChar w:fldCharType="separate"/>
            </w:r>
            <w:r w:rsidRPr="00D54CA4">
              <w:rPr>
                <w:sz w:val="24"/>
                <w:szCs w:val="24"/>
              </w:rPr>
              <w:t>7</w:t>
            </w:r>
            <w:r w:rsidRPr="00D54CA4">
              <w:rPr>
                <w:sz w:val="24"/>
                <w:szCs w:val="24"/>
              </w:rPr>
              <w:fldChar w:fldCharType="end"/>
            </w:r>
            <w:r w:rsidRPr="00D54CA4">
              <w:rPr>
                <w:sz w:val="24"/>
                <w:szCs w:val="24"/>
              </w:rPr>
              <w:t>).</w:t>
            </w:r>
          </w:p>
          <w:p w14:paraId="41F7A539" w14:textId="77777777" w:rsidR="00D54CA4" w:rsidRPr="00D54CA4" w:rsidRDefault="00D54CA4" w:rsidP="00D54CA4">
            <w:pPr>
              <w:tabs>
                <w:tab w:val="left" w:pos="2111"/>
              </w:tabs>
              <w:spacing w:before="0"/>
              <w:rPr>
                <w:sz w:val="24"/>
                <w:szCs w:val="24"/>
              </w:rPr>
            </w:pPr>
            <w:r w:rsidRPr="00D54CA4">
              <w:rPr>
                <w:sz w:val="24"/>
                <w:szCs w:val="24"/>
              </w:rPr>
              <w:t xml:space="preserve">- техническое предложение по форме согласно приложению 7.3. к настоящей документации (раздел </w:t>
            </w:r>
            <w:r w:rsidRPr="00D54CA4">
              <w:rPr>
                <w:sz w:val="24"/>
                <w:szCs w:val="24"/>
              </w:rPr>
              <w:fldChar w:fldCharType="begin"/>
            </w:r>
            <w:r w:rsidRPr="00D54CA4">
              <w:rPr>
                <w:sz w:val="24"/>
                <w:szCs w:val="24"/>
              </w:rPr>
              <w:instrText xml:space="preserve"> REF _Ref465512934 \r \h </w:instrText>
            </w:r>
            <w:r w:rsidRPr="00D54CA4">
              <w:rPr>
                <w:sz w:val="24"/>
                <w:szCs w:val="24"/>
              </w:rPr>
            </w:r>
            <w:r w:rsidRPr="00D54CA4">
              <w:rPr>
                <w:sz w:val="24"/>
                <w:szCs w:val="24"/>
              </w:rPr>
              <w:fldChar w:fldCharType="separate"/>
            </w:r>
            <w:r w:rsidRPr="00D54CA4">
              <w:rPr>
                <w:sz w:val="24"/>
                <w:szCs w:val="24"/>
              </w:rPr>
              <w:t>7</w:t>
            </w:r>
            <w:r w:rsidRPr="00D54CA4">
              <w:rPr>
                <w:sz w:val="24"/>
                <w:szCs w:val="24"/>
              </w:rPr>
              <w:fldChar w:fldCharType="end"/>
            </w:r>
            <w:r w:rsidRPr="00D54CA4">
              <w:rPr>
                <w:sz w:val="24"/>
                <w:szCs w:val="24"/>
              </w:rPr>
              <w:t>).</w:t>
            </w:r>
          </w:p>
          <w:p w14:paraId="548A63A2" w14:textId="77777777" w:rsidR="00D54CA4" w:rsidRPr="00D54CA4" w:rsidRDefault="00D54CA4" w:rsidP="00D54CA4">
            <w:pPr>
              <w:tabs>
                <w:tab w:val="left" w:pos="2111"/>
              </w:tabs>
              <w:spacing w:before="0"/>
              <w:rPr>
                <w:sz w:val="24"/>
                <w:szCs w:val="24"/>
              </w:rPr>
            </w:pPr>
            <w:r w:rsidRPr="00D54CA4">
              <w:rPr>
                <w:sz w:val="24"/>
                <w:szCs w:val="24"/>
              </w:rPr>
              <w:t xml:space="preserve">- заполненную анкету (с учетом обязательных приложений к ней) по форме согласно приложению 7.4. к настоящей документации (раздел </w:t>
            </w:r>
            <w:r w:rsidRPr="00D54CA4">
              <w:rPr>
                <w:sz w:val="24"/>
                <w:szCs w:val="24"/>
              </w:rPr>
              <w:fldChar w:fldCharType="begin"/>
            </w:r>
            <w:r w:rsidRPr="00D54CA4">
              <w:rPr>
                <w:sz w:val="24"/>
                <w:szCs w:val="24"/>
              </w:rPr>
              <w:instrText xml:space="preserve"> REF _Ref465512934 \r \h </w:instrText>
            </w:r>
            <w:r w:rsidRPr="00D54CA4">
              <w:rPr>
                <w:sz w:val="24"/>
                <w:szCs w:val="24"/>
              </w:rPr>
            </w:r>
            <w:r w:rsidRPr="00D54CA4">
              <w:rPr>
                <w:sz w:val="24"/>
                <w:szCs w:val="24"/>
              </w:rPr>
              <w:fldChar w:fldCharType="separate"/>
            </w:r>
            <w:r w:rsidRPr="00D54CA4">
              <w:rPr>
                <w:sz w:val="24"/>
                <w:szCs w:val="24"/>
              </w:rPr>
              <w:t>7</w:t>
            </w:r>
            <w:r w:rsidRPr="00D54CA4">
              <w:rPr>
                <w:sz w:val="24"/>
                <w:szCs w:val="24"/>
              </w:rPr>
              <w:fldChar w:fldCharType="end"/>
            </w:r>
            <w:r w:rsidRPr="00D54CA4">
              <w:rPr>
                <w:sz w:val="24"/>
                <w:szCs w:val="24"/>
              </w:rPr>
              <w:t>);</w:t>
            </w:r>
          </w:p>
          <w:p w14:paraId="5C1D1537" w14:textId="77777777" w:rsidR="00D54CA4" w:rsidRPr="00D54CA4" w:rsidRDefault="00D54CA4" w:rsidP="00D54CA4">
            <w:pPr>
              <w:tabs>
                <w:tab w:val="left" w:pos="2111"/>
              </w:tabs>
              <w:spacing w:before="0"/>
              <w:rPr>
                <w:sz w:val="24"/>
                <w:szCs w:val="24"/>
              </w:rPr>
            </w:pPr>
            <w:r w:rsidRPr="00D54CA4">
              <w:rPr>
                <w:sz w:val="24"/>
                <w:szCs w:val="24"/>
              </w:rPr>
              <w:t>- документы, указанные в п. </w:t>
            </w:r>
            <w:r w:rsidRPr="00D54CA4">
              <w:rPr>
                <w:sz w:val="24"/>
                <w:szCs w:val="24"/>
              </w:rPr>
              <w:fldChar w:fldCharType="begin"/>
            </w:r>
            <w:r w:rsidRPr="00D54CA4">
              <w:rPr>
                <w:sz w:val="24"/>
                <w:szCs w:val="24"/>
              </w:rPr>
              <w:instrText xml:space="preserve"> REF _Ref446079934 \r \h </w:instrText>
            </w:r>
            <w:r w:rsidRPr="00D54CA4">
              <w:rPr>
                <w:sz w:val="24"/>
                <w:szCs w:val="24"/>
              </w:rPr>
            </w:r>
            <w:r w:rsidRPr="00D54CA4">
              <w:rPr>
                <w:sz w:val="24"/>
                <w:szCs w:val="24"/>
              </w:rPr>
              <w:fldChar w:fldCharType="separate"/>
            </w:r>
            <w:r w:rsidRPr="00D54CA4">
              <w:rPr>
                <w:sz w:val="24"/>
                <w:szCs w:val="24"/>
              </w:rPr>
              <w:t>1.2.26</w:t>
            </w:r>
            <w:r w:rsidRPr="00D54CA4">
              <w:rPr>
                <w:sz w:val="24"/>
                <w:szCs w:val="24"/>
              </w:rPr>
              <w:fldChar w:fldCharType="end"/>
            </w:r>
            <w:r w:rsidRPr="00D54CA4">
              <w:rPr>
                <w:sz w:val="24"/>
                <w:szCs w:val="24"/>
              </w:rPr>
              <w:t xml:space="preserve"> информационной карты;</w:t>
            </w:r>
          </w:p>
          <w:p w14:paraId="480C25C3" w14:textId="62C3D73D" w:rsidR="00654754" w:rsidRPr="00A65333" w:rsidRDefault="00D54CA4" w:rsidP="00D54CA4">
            <w:pPr>
              <w:tabs>
                <w:tab w:val="left" w:pos="0"/>
              </w:tabs>
              <w:spacing w:before="0"/>
              <w:rPr>
                <w:sz w:val="24"/>
                <w:szCs w:val="24"/>
              </w:rPr>
            </w:pPr>
            <w:r w:rsidRPr="00D54CA4">
              <w:rPr>
                <w:sz w:val="24"/>
                <w:szCs w:val="24"/>
              </w:rPr>
              <w:t>- копия уведомления о возможности применения участником упрощенной системы налогообложения (для участников, применяющих ее)</w:t>
            </w:r>
            <w:r w:rsidR="00654754">
              <w:rPr>
                <w:sz w:val="24"/>
                <w:szCs w:val="24"/>
              </w:rPr>
              <w:t xml:space="preserve">.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w:t>
            </w:r>
            <w:r w:rsidRPr="00A65333">
              <w:rPr>
                <w:b/>
                <w:sz w:val="24"/>
                <w:szCs w:val="24"/>
                <w:u w:val="single"/>
              </w:rPr>
              <w:lastRenderedPageBreak/>
              <w:t>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56C1ABF8" w14:textId="77777777" w:rsidR="00D54CA4" w:rsidRPr="00A65333" w:rsidRDefault="00D54CA4" w:rsidP="00D54CA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w:t>
            </w:r>
            <w:r>
              <w:rPr>
                <w:sz w:val="24"/>
                <w:szCs w:val="24"/>
              </w:rPr>
              <w:t xml:space="preserve"> 7.6.</w:t>
            </w:r>
            <w:r w:rsidRPr="00A65333">
              <w:rPr>
                <w:sz w:val="24"/>
                <w:szCs w:val="24"/>
              </w:rPr>
              <w:t xml:space="preserve"> к документации (раздел</w:t>
            </w:r>
            <w:r>
              <w:rPr>
                <w:sz w:val="24"/>
                <w:szCs w:val="24"/>
              </w:rPr>
              <w:t xml:space="preserve">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p>
          <w:p w14:paraId="5EEF2E18" w14:textId="77777777" w:rsidR="00D54CA4" w:rsidRPr="00A65333" w:rsidRDefault="00D54CA4" w:rsidP="00D54CA4">
            <w:pPr>
              <w:tabs>
                <w:tab w:val="left" w:pos="0"/>
              </w:tabs>
              <w:spacing w:before="0"/>
              <w:rPr>
                <w:sz w:val="24"/>
                <w:szCs w:val="24"/>
              </w:rPr>
            </w:pPr>
            <w:r w:rsidRPr="00A65333">
              <w:rPr>
                <w:sz w:val="24"/>
                <w:szCs w:val="24"/>
              </w:rPr>
              <w:t>- справка об опыте по форме согласно приложению</w:t>
            </w:r>
            <w:r>
              <w:rPr>
                <w:sz w:val="24"/>
                <w:szCs w:val="24"/>
              </w:rPr>
              <w:t xml:space="preserve"> 7.7.</w:t>
            </w:r>
            <w:r w:rsidRPr="00A65333">
              <w:rPr>
                <w:sz w:val="24"/>
                <w:szCs w:val="24"/>
              </w:rPr>
              <w:t xml:space="preserve"> к документации (раздел</w:t>
            </w:r>
            <w:r>
              <w:rPr>
                <w:sz w:val="24"/>
                <w:szCs w:val="24"/>
              </w:rPr>
              <w:t xml:space="preserve">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r w:rsidRPr="006B6737">
              <w:rPr>
                <w:i/>
                <w:color w:val="FF0000"/>
                <w:sz w:val="20"/>
                <w:szCs w:val="20"/>
              </w:rPr>
              <w:t xml:space="preserve"> Для подтверждения факта выполненных работ участник </w:t>
            </w:r>
            <w:r w:rsidRPr="00320B3B">
              <w:rPr>
                <w:i/>
                <w:color w:val="FF0000"/>
                <w:sz w:val="20"/>
                <w:szCs w:val="20"/>
              </w:rPr>
              <w:t>процедуры закупки</w:t>
            </w:r>
            <w:r w:rsidRPr="006B6737">
              <w:rPr>
                <w:i/>
                <w:color w:val="FF0000"/>
                <w:sz w:val="20"/>
                <w:szCs w:val="20"/>
              </w:rPr>
              <w:t xml:space="preserve"> должен предоставить копии Договоров, копии подписанных актов сдачи-приемки выполненных работ по каждому из представленных Договоров, оформленных непосредственно на имя участника размещения заказа</w:t>
            </w:r>
            <w:r>
              <w:rPr>
                <w:i/>
                <w:color w:val="FF0000"/>
                <w:sz w:val="20"/>
                <w:szCs w:val="20"/>
              </w:rPr>
              <w:t>. Без указанных документов справка об опыте рассматриваться не будет</w:t>
            </w:r>
            <w:r w:rsidRPr="00A65333">
              <w:rPr>
                <w:sz w:val="24"/>
                <w:szCs w:val="24"/>
              </w:rPr>
              <w:t>;</w:t>
            </w:r>
          </w:p>
          <w:p w14:paraId="18C8493B" w14:textId="77777777" w:rsidR="00D54CA4" w:rsidRPr="00A65333" w:rsidRDefault="00D54CA4" w:rsidP="00D54CA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w:t>
            </w:r>
            <w:r>
              <w:rPr>
                <w:sz w:val="24"/>
                <w:szCs w:val="24"/>
              </w:rPr>
              <w:t xml:space="preserve"> 7.8.</w:t>
            </w:r>
            <w:r w:rsidRPr="00A65333">
              <w:rPr>
                <w:sz w:val="24"/>
                <w:szCs w:val="24"/>
              </w:rPr>
              <w:t xml:space="preserve"> к документации (раздел</w:t>
            </w:r>
            <w:r>
              <w:rPr>
                <w:sz w:val="24"/>
                <w:szCs w:val="24"/>
              </w:rPr>
              <w:t xml:space="preserve">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 xml:space="preserve">); </w:t>
            </w:r>
          </w:p>
          <w:p w14:paraId="56AE0F3C" w14:textId="77777777" w:rsidR="00D54CA4" w:rsidRPr="00A65333" w:rsidRDefault="00D54CA4" w:rsidP="00D54CA4">
            <w:pPr>
              <w:tabs>
                <w:tab w:val="left" w:pos="0"/>
              </w:tabs>
              <w:spacing w:before="0"/>
              <w:rPr>
                <w:sz w:val="24"/>
                <w:szCs w:val="24"/>
              </w:rPr>
            </w:pPr>
            <w:r w:rsidRPr="00A65333">
              <w:rPr>
                <w:sz w:val="24"/>
                <w:szCs w:val="24"/>
              </w:rPr>
              <w:t>- справка о кадровых ресурсах по форме согласно приложению</w:t>
            </w:r>
            <w:r>
              <w:rPr>
                <w:sz w:val="24"/>
                <w:szCs w:val="24"/>
              </w:rPr>
              <w:t xml:space="preserve"> 7.9.</w:t>
            </w:r>
            <w:r w:rsidRPr="00A65333">
              <w:rPr>
                <w:sz w:val="24"/>
                <w:szCs w:val="24"/>
              </w:rPr>
              <w:t xml:space="preserve"> к документации (раздел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r w:rsidRPr="006B6737">
              <w:rPr>
                <w:i/>
                <w:color w:val="FF0000"/>
                <w:sz w:val="20"/>
                <w:szCs w:val="20"/>
              </w:rPr>
              <w:t xml:space="preserve"> Для подтверждения </w:t>
            </w:r>
            <w:r>
              <w:rPr>
                <w:i/>
                <w:color w:val="FF0000"/>
                <w:sz w:val="20"/>
                <w:szCs w:val="20"/>
              </w:rPr>
              <w:t xml:space="preserve">квалификации персонала </w:t>
            </w:r>
            <w:r w:rsidRPr="006B6737">
              <w:rPr>
                <w:i/>
                <w:color w:val="FF0000"/>
                <w:sz w:val="20"/>
                <w:szCs w:val="20"/>
              </w:rPr>
              <w:t xml:space="preserve">участник </w:t>
            </w:r>
            <w:r w:rsidRPr="00320B3B">
              <w:rPr>
                <w:i/>
                <w:color w:val="FF0000"/>
                <w:sz w:val="20"/>
                <w:szCs w:val="20"/>
              </w:rPr>
              <w:t>процедуры закупки</w:t>
            </w:r>
            <w:r w:rsidRPr="006B6737">
              <w:rPr>
                <w:i/>
                <w:color w:val="FF0000"/>
                <w:sz w:val="20"/>
                <w:szCs w:val="20"/>
              </w:rPr>
              <w:t xml:space="preserve"> должен предоставить копии </w:t>
            </w:r>
            <w:r>
              <w:rPr>
                <w:i/>
                <w:color w:val="FF0000"/>
                <w:sz w:val="20"/>
                <w:szCs w:val="20"/>
              </w:rPr>
              <w:t>квалификационных документов</w:t>
            </w:r>
            <w:r w:rsidRPr="006B6737">
              <w:rPr>
                <w:i/>
                <w:color w:val="FF0000"/>
                <w:sz w:val="20"/>
                <w:szCs w:val="20"/>
              </w:rPr>
              <w:t>. В случа</w:t>
            </w:r>
            <w:r>
              <w:rPr>
                <w:i/>
                <w:color w:val="FF0000"/>
                <w:sz w:val="20"/>
                <w:szCs w:val="20"/>
              </w:rPr>
              <w:t xml:space="preserve">е не предоставления квалификационных документов </w:t>
            </w:r>
            <w:r w:rsidRPr="006B6737">
              <w:rPr>
                <w:i/>
                <w:color w:val="FF0000"/>
                <w:sz w:val="20"/>
                <w:szCs w:val="20"/>
              </w:rPr>
              <w:t xml:space="preserve">информация, размещенная в </w:t>
            </w:r>
            <w:r w:rsidRPr="007B4D36">
              <w:rPr>
                <w:i/>
                <w:color w:val="FF0000"/>
                <w:sz w:val="20"/>
                <w:szCs w:val="20"/>
              </w:rPr>
              <w:t>справке об опыте</w:t>
            </w:r>
            <w:r>
              <w:rPr>
                <w:i/>
                <w:color w:val="FF0000"/>
                <w:sz w:val="20"/>
                <w:szCs w:val="20"/>
              </w:rPr>
              <w:t>,</w:t>
            </w:r>
            <w:r w:rsidRPr="006B6737">
              <w:rPr>
                <w:i/>
                <w:color w:val="FF0000"/>
                <w:sz w:val="20"/>
                <w:szCs w:val="20"/>
              </w:rPr>
              <w:t xml:space="preserve"> рассматриваться не будет</w:t>
            </w:r>
            <w:r w:rsidRPr="00A65333">
              <w:rPr>
                <w:sz w:val="24"/>
                <w:szCs w:val="24"/>
              </w:rPr>
              <w:t>;</w:t>
            </w:r>
          </w:p>
          <w:p w14:paraId="6E8B507A" w14:textId="77777777" w:rsidR="00D54CA4" w:rsidRPr="00A65333" w:rsidRDefault="00D54CA4" w:rsidP="00D54CA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p>
          <w:p w14:paraId="719B56CC" w14:textId="77777777" w:rsidR="00D54CA4" w:rsidRPr="00A65333" w:rsidRDefault="00D54CA4" w:rsidP="00D54CA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p>
          <w:p w14:paraId="6F5DC153" w14:textId="77777777" w:rsidR="00D54CA4" w:rsidRPr="00A65333" w:rsidRDefault="00D54CA4" w:rsidP="00D54CA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Pr>
                <w:sz w:val="24"/>
                <w:szCs w:val="24"/>
              </w:rPr>
              <w:t>)</w:t>
            </w:r>
            <w:r w:rsidRPr="00A65333">
              <w:rPr>
                <w:sz w:val="24"/>
                <w:szCs w:val="24"/>
              </w:rPr>
              <w:t>.</w:t>
            </w:r>
          </w:p>
          <w:p w14:paraId="7ACE78AC" w14:textId="77777777" w:rsidR="00D54CA4" w:rsidRPr="00A65333" w:rsidRDefault="00D54CA4" w:rsidP="00D54CA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p>
          <w:p w14:paraId="5DF8517F" w14:textId="77777777" w:rsidR="00D54CA4" w:rsidRPr="00A65333" w:rsidRDefault="00D54CA4" w:rsidP="00D54CA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Pr>
                <w:sz w:val="24"/>
                <w:szCs w:val="24"/>
              </w:rPr>
              <w:t>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p>
          <w:p w14:paraId="160245F6" w14:textId="1A5B6E73" w:rsidR="00654754" w:rsidRPr="00AD0006" w:rsidRDefault="00D54CA4" w:rsidP="00D54CA4">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Pr>
                <w:sz w:val="24"/>
                <w:szCs w:val="24"/>
              </w:rPr>
              <w:t>)</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lastRenderedPageBreak/>
              <w:t>Критерии и порядок оценки и сопоставления заявок:</w:t>
            </w:r>
            <w:bookmarkEnd w:id="56"/>
          </w:p>
        </w:tc>
        <w:tc>
          <w:tcPr>
            <w:tcW w:w="7385" w:type="dxa"/>
          </w:tcPr>
          <w:p w14:paraId="5835A99C" w14:textId="4C043A4C" w:rsidR="00654754" w:rsidRPr="00646E97" w:rsidRDefault="00654754" w:rsidP="00654754">
            <w:pPr>
              <w:pStyle w:val="affb"/>
              <w:keepNext/>
              <w:keepLines/>
              <w:widowControl w:val="0"/>
              <w:tabs>
                <w:tab w:val="clear" w:pos="3686"/>
                <w:tab w:val="num" w:pos="993"/>
              </w:tabs>
              <w:spacing w:line="240" w:lineRule="auto"/>
              <w:ind w:left="0" w:firstLine="0"/>
              <w:rPr>
                <w:b/>
                <w:sz w:val="24"/>
                <w:szCs w:val="24"/>
              </w:rPr>
            </w:pPr>
            <w:r w:rsidRPr="00646E97">
              <w:rPr>
                <w:b/>
                <w:sz w:val="24"/>
                <w:szCs w:val="24"/>
              </w:rPr>
              <w:t xml:space="preserve">Сопоставление ценовых предложений участников осуществляется без НДС. </w:t>
            </w:r>
          </w:p>
          <w:p w14:paraId="1DB8A5BB" w14:textId="77777777" w:rsidR="00654754" w:rsidRDefault="00654754" w:rsidP="00654754">
            <w:pPr>
              <w:pStyle w:val="111"/>
              <w:numPr>
                <w:ilvl w:val="0"/>
                <w:numId w:val="0"/>
              </w:numPr>
              <w:spacing w:before="0"/>
              <w:rPr>
                <w:sz w:val="24"/>
                <w:szCs w:val="24"/>
              </w:rPr>
            </w:pPr>
            <w:r w:rsidRPr="00AD0006">
              <w:rPr>
                <w:sz w:val="24"/>
                <w:szCs w:val="24"/>
              </w:rPr>
              <w:t xml:space="preserve">Цена заключаемого с победителем договора </w:t>
            </w:r>
            <w:r>
              <w:rPr>
                <w:sz w:val="24"/>
                <w:szCs w:val="24"/>
              </w:rPr>
              <w:t xml:space="preserve">будет включать в себя </w:t>
            </w:r>
            <w:r w:rsidRPr="00AD0006">
              <w:rPr>
                <w:sz w:val="24"/>
                <w:szCs w:val="24"/>
              </w:rPr>
              <w:t xml:space="preserve">ценовое предложение победителя и, дополнительно, размер НДС, который должен уплачиваться в соответствии с законодательством </w:t>
            </w:r>
            <w:r w:rsidRPr="00AD0006">
              <w:rPr>
                <w:sz w:val="24"/>
                <w:szCs w:val="24"/>
              </w:rPr>
              <w:lastRenderedPageBreak/>
              <w:t>Российской Федерации</w:t>
            </w:r>
            <w:r>
              <w:rPr>
                <w:sz w:val="24"/>
                <w:szCs w:val="24"/>
              </w:rPr>
              <w:t xml:space="preserve">, </w:t>
            </w:r>
            <w:r w:rsidRPr="00791BF3">
              <w:rPr>
                <w:sz w:val="24"/>
                <w:szCs w:val="24"/>
              </w:rPr>
              <w:t>в случае, если победитель является плательщиком НДС</w:t>
            </w:r>
            <w:r w:rsidRPr="00AD0006">
              <w:rPr>
                <w:sz w:val="24"/>
                <w:szCs w:val="24"/>
              </w:rPr>
              <w:t>.</w:t>
            </w:r>
          </w:p>
          <w:p w14:paraId="4FBACB87" w14:textId="5D8096EB" w:rsidR="00654754" w:rsidRPr="00AD0006" w:rsidRDefault="00654754" w:rsidP="00654754">
            <w:pPr>
              <w:pStyle w:val="111"/>
              <w:numPr>
                <w:ilvl w:val="0"/>
                <w:numId w:val="0"/>
              </w:numPr>
              <w:spacing w:before="0"/>
              <w:rPr>
                <w:sz w:val="24"/>
                <w:szCs w:val="24"/>
              </w:rPr>
            </w:pPr>
            <w:r w:rsidRPr="00AD0006">
              <w:rPr>
                <w:sz w:val="24"/>
                <w:szCs w:val="24"/>
              </w:rPr>
              <w:t xml:space="preserve">Критерии и порядок оценки и сопоставления заявок приведены в приложении к настоящей документации о закупке в разделе </w:t>
            </w:r>
            <w:r w:rsidR="00564AE9">
              <w:rPr>
                <w:sz w:val="24"/>
                <w:szCs w:val="24"/>
              </w:rPr>
              <w:fldChar w:fldCharType="begin"/>
            </w:r>
            <w:r w:rsidR="00564AE9">
              <w:rPr>
                <w:sz w:val="24"/>
                <w:szCs w:val="24"/>
              </w:rPr>
              <w:instrText xml:space="preserve"> REF _Ref443486895 \r \h </w:instrText>
            </w:r>
            <w:r w:rsidR="00564AE9">
              <w:rPr>
                <w:sz w:val="24"/>
                <w:szCs w:val="24"/>
              </w:rPr>
            </w:r>
            <w:r w:rsidR="00564AE9">
              <w:rPr>
                <w:sz w:val="24"/>
                <w:szCs w:val="24"/>
              </w:rPr>
              <w:fldChar w:fldCharType="separate"/>
            </w:r>
            <w:r w:rsidR="00564AE9">
              <w:rPr>
                <w:sz w:val="24"/>
                <w:szCs w:val="24"/>
              </w:rPr>
              <w:t>8</w:t>
            </w:r>
            <w:r w:rsidR="00564AE9">
              <w:rPr>
                <w:sz w:val="24"/>
                <w:szCs w:val="24"/>
              </w:rPr>
              <w:fldChar w:fldCharType="end"/>
            </w:r>
            <w:r>
              <w:rPr>
                <w:sz w:val="24"/>
                <w:szCs w:val="24"/>
              </w:rPr>
              <w:t xml:space="preserve"> (Приложение 3 «Методика оценки»)</w:t>
            </w:r>
            <w:r w:rsidRPr="00AD0006">
              <w:rPr>
                <w:sz w:val="24"/>
                <w:szCs w:val="24"/>
              </w:rPr>
              <w:t>.</w:t>
            </w:r>
          </w:p>
          <w:p w14:paraId="5A5BF1D6" w14:textId="00245064" w:rsidR="00B225B8" w:rsidRPr="00AD0006" w:rsidRDefault="00B225B8" w:rsidP="00E246DF">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lastRenderedPageBreak/>
              <w:t>Возможность изменения отдельных условий договора:</w:t>
            </w:r>
            <w:bookmarkEnd w:id="57"/>
          </w:p>
        </w:tc>
        <w:tc>
          <w:tcPr>
            <w:tcW w:w="7385" w:type="dxa"/>
          </w:tcPr>
          <w:p w14:paraId="5D33EC13" w14:textId="49C0673A" w:rsidR="00654754" w:rsidRDefault="00654754" w:rsidP="00654754">
            <w:pPr>
              <w:spacing w:before="0"/>
              <w:rPr>
                <w:sz w:val="24"/>
                <w:szCs w:val="24"/>
              </w:rPr>
            </w:pPr>
            <w:r w:rsidRPr="00A65333">
              <w:rPr>
                <w:sz w:val="24"/>
                <w:szCs w:val="24"/>
              </w:rPr>
              <w:t>Участник вправе предоставить протокол разногласий к проекту договора.</w:t>
            </w:r>
          </w:p>
          <w:p w14:paraId="355E906E" w14:textId="1F3D86EF" w:rsidR="00654754" w:rsidRPr="00AD0006" w:rsidRDefault="00654754" w:rsidP="00564AE9">
            <w:pPr>
              <w:spacing w:before="0"/>
              <w:rPr>
                <w:sz w:val="24"/>
                <w:szCs w:val="24"/>
              </w:rPr>
            </w:pPr>
            <w:r w:rsidRPr="00D1285E">
              <w:rPr>
                <w:sz w:val="24"/>
              </w:rPr>
              <w:t xml:space="preserve">Предоставляемые участником встречные предложения по условиям договора носят </w:t>
            </w:r>
            <w:r w:rsidRPr="00DF3A04">
              <w:rPr>
                <w:sz w:val="24"/>
              </w:rPr>
              <w:t xml:space="preserve">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Pr>
                <w:sz w:val="24"/>
              </w:rPr>
              <w:fldChar w:fldCharType="begin"/>
            </w:r>
            <w:r w:rsidR="00564AE9">
              <w:rPr>
                <w:sz w:val="24"/>
              </w:rPr>
              <w:instrText xml:space="preserve"> REF _Ref443486895 \r \h </w:instrText>
            </w:r>
            <w:r w:rsidR="00564AE9">
              <w:rPr>
                <w:sz w:val="24"/>
              </w:rPr>
            </w:r>
            <w:r w:rsidR="00564AE9">
              <w:rPr>
                <w:sz w:val="24"/>
              </w:rPr>
              <w:fldChar w:fldCharType="separate"/>
            </w:r>
            <w:r w:rsidR="00564AE9">
              <w:rPr>
                <w:sz w:val="24"/>
              </w:rPr>
              <w:t>8</w:t>
            </w:r>
            <w:r w:rsidR="00564AE9">
              <w:rPr>
                <w:sz w:val="24"/>
              </w:rPr>
              <w:fldChar w:fldCharType="end"/>
            </w:r>
            <w:r w:rsidRPr="00DF3A04">
              <w:rPr>
                <w:sz w:val="24"/>
              </w:rPr>
              <w:t>).</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5FD00BE9" w14:textId="77777777" w:rsidR="00654754" w:rsidRPr="005C6516" w:rsidRDefault="00654754" w:rsidP="00654754">
            <w:pPr>
              <w:spacing w:before="0" w:line="280" w:lineRule="exact"/>
              <w:rPr>
                <w:sz w:val="24"/>
                <w:szCs w:val="24"/>
              </w:rPr>
            </w:pPr>
            <w:r w:rsidRPr="005C6516">
              <w:rPr>
                <w:sz w:val="24"/>
                <w:szCs w:val="24"/>
              </w:rPr>
              <w:t xml:space="preserve">Не применимо. </w:t>
            </w:r>
          </w:p>
          <w:p w14:paraId="02AADB89" w14:textId="2BAD3987" w:rsidR="00654754" w:rsidRPr="00FD7832" w:rsidRDefault="00654754" w:rsidP="00654754">
            <w:pPr>
              <w:spacing w:before="0"/>
              <w:rPr>
                <w:i/>
                <w:sz w:val="24"/>
                <w:szCs w:val="24"/>
              </w:rPr>
            </w:pP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3F0170D2" w14:textId="42B52690" w:rsidR="00654754" w:rsidRPr="00441857" w:rsidRDefault="00654754" w:rsidP="00654754">
            <w:pPr>
              <w:spacing w:before="0"/>
              <w:rPr>
                <w:i/>
                <w:sz w:val="24"/>
                <w:szCs w:val="24"/>
              </w:rPr>
            </w:pPr>
            <w:r w:rsidRPr="00AD0006">
              <w:rPr>
                <w:sz w:val="24"/>
                <w:szCs w:val="24"/>
              </w:rPr>
              <w:t xml:space="preserve">Не применимо. </w:t>
            </w:r>
          </w:p>
          <w:p w14:paraId="1CD766A3" w14:textId="1D3101A1" w:rsidR="00654754" w:rsidRPr="00AD0006" w:rsidRDefault="00654754" w:rsidP="00654754">
            <w:pPr>
              <w:spacing w:before="0"/>
              <w:rPr>
                <w:sz w:val="24"/>
                <w:szCs w:val="24"/>
              </w:rPr>
            </w:pP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99232544"/>
      <w:r w:rsidRPr="00AF44BC">
        <w:rPr>
          <w:sz w:val="24"/>
          <w:szCs w:val="24"/>
        </w:rPr>
        <w:lastRenderedPageBreak/>
        <w:t>Общие положения</w:t>
      </w:r>
      <w:bookmarkEnd w:id="60"/>
      <w:bookmarkEnd w:id="64"/>
    </w:p>
    <w:p w14:paraId="7287119C" w14:textId="77777777" w:rsidR="00714027" w:rsidRPr="007640EA" w:rsidRDefault="00714027">
      <w:pPr>
        <w:pStyle w:val="11"/>
        <w:rPr>
          <w:sz w:val="24"/>
          <w:szCs w:val="24"/>
        </w:rPr>
      </w:pPr>
      <w:bookmarkStart w:id="65" w:name="_Toc199232545"/>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99232546"/>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99232547"/>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99232548"/>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99232549"/>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lastRenderedPageBreak/>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99232550"/>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99232551"/>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lastRenderedPageBreak/>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w:t>
      </w:r>
      <w:r w:rsidRPr="0039510D">
        <w:rPr>
          <w:sz w:val="24"/>
          <w:szCs w:val="24"/>
        </w:rPr>
        <w:lastRenderedPageBreak/>
        <w:t xml:space="preserve">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99232552"/>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lastRenderedPageBreak/>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99232553"/>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lastRenderedPageBreak/>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99232554"/>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99232555"/>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99232556"/>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99232557"/>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w:t>
      </w:r>
      <w:r w:rsidRPr="00DD26DD">
        <w:rPr>
          <w:sz w:val="24"/>
          <w:szCs w:val="24"/>
        </w:rPr>
        <w:lastRenderedPageBreak/>
        <w:t xml:space="preserve">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99232558"/>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lastRenderedPageBreak/>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4BB85E72"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информационной карты)</w:t>
      </w:r>
      <w:r w:rsidR="00A23130">
        <w:rPr>
          <w:sz w:val="24"/>
          <w:szCs w:val="24"/>
        </w:rPr>
        <w:t>,</w:t>
      </w:r>
      <w:r w:rsidR="00A23130" w:rsidRPr="00A23130">
        <w:rPr>
          <w:b/>
          <w:bCs/>
          <w:color w:val="FF0000"/>
        </w:rPr>
        <w:t xml:space="preserve"> </w:t>
      </w:r>
      <w:r w:rsidR="00A23130" w:rsidRPr="00A23130">
        <w:rPr>
          <w:bCs/>
          <w:sz w:val="24"/>
          <w:szCs w:val="24"/>
        </w:rPr>
        <w:t>если такое требование было установлено п. 1.2.13 информационной карты</w:t>
      </w:r>
      <w:r w:rsidRPr="007640EA">
        <w:rPr>
          <w:sz w:val="24"/>
          <w:szCs w:val="24"/>
        </w:rPr>
        <w:t xml:space="preserve">;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99232559"/>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lastRenderedPageBreak/>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99232560"/>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lastRenderedPageBreak/>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99232561"/>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lastRenderedPageBreak/>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99232562"/>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lastRenderedPageBreak/>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99232563"/>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99232564"/>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 xml:space="preserve">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w:t>
      </w:r>
      <w:r w:rsidRPr="007640EA">
        <w:rPr>
          <w:sz w:val="24"/>
          <w:szCs w:val="24"/>
        </w:rPr>
        <w:lastRenderedPageBreak/>
        <w:t>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99232565"/>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99232566"/>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lastRenderedPageBreak/>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99232567"/>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99232568"/>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lastRenderedPageBreak/>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99232569"/>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w:t>
      </w:r>
      <w:r w:rsidRPr="007640EA">
        <w:rPr>
          <w:sz w:val="24"/>
          <w:szCs w:val="24"/>
        </w:rPr>
        <w:lastRenderedPageBreak/>
        <w:t>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99232570"/>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99232571"/>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99232572"/>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lastRenderedPageBreak/>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99232573"/>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99232574"/>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lastRenderedPageBreak/>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lastRenderedPageBreak/>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99232575"/>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99232576"/>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lastRenderedPageBreak/>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3"/>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99232577"/>
      <w:r w:rsidRPr="007640EA">
        <w:rPr>
          <w:sz w:val="24"/>
          <w:szCs w:val="24"/>
        </w:rPr>
        <w:lastRenderedPageBreak/>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99232578"/>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4E7C2D79"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w:t>
      </w:r>
      <w:r w:rsidR="00043F0E">
        <w:rPr>
          <w:sz w:val="24"/>
          <w:szCs w:val="24"/>
        </w:rPr>
        <w:t>в</w:t>
      </w:r>
      <w:r w:rsidR="00043F0E" w:rsidRPr="00043F0E">
        <w:rPr>
          <w:sz w:val="24"/>
          <w:szCs w:val="24"/>
        </w:rPr>
        <w:t>ыполнение строительно-монтажных работ по устройству монолитных плит перекрытия, монтаж лестничных маршей пересыпной станции № 2 «Терминала по перевалке минеральных удобрений в МТП Усть-Луга. Береговые объекты терминала»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00FB97EF"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 xml:space="preserve">Цена договора указывается с учетом всех расходов на перевозку, страхование, уплату таможенных пошлин, налогов и других обязательных платежей, подлежащих </w:t>
            </w:r>
            <w:r w:rsidRPr="00E94225">
              <w:rPr>
                <w:i/>
                <w:sz w:val="24"/>
                <w:szCs w:val="24"/>
                <w:highlight w:val="yellow"/>
              </w:rPr>
              <w:lastRenderedPageBreak/>
              <w:t>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lastRenderedPageBreak/>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4" w:history="1">
        <w:r w:rsidRPr="002E0762">
          <w:t>статьями 289</w:t>
        </w:r>
      </w:hyperlink>
      <w:r w:rsidRPr="002E0762">
        <w:rPr>
          <w:sz w:val="24"/>
          <w:szCs w:val="24"/>
        </w:rPr>
        <w:t xml:space="preserve">, </w:t>
      </w:r>
      <w:hyperlink r:id="rId35" w:history="1">
        <w:r w:rsidRPr="002E0762">
          <w:t>290</w:t>
        </w:r>
      </w:hyperlink>
      <w:r w:rsidRPr="002E0762">
        <w:rPr>
          <w:sz w:val="24"/>
          <w:szCs w:val="24"/>
        </w:rPr>
        <w:t xml:space="preserve">, </w:t>
      </w:r>
      <w:hyperlink r:id="rId36" w:history="1">
        <w:r w:rsidRPr="002E0762">
          <w:t>291</w:t>
        </w:r>
      </w:hyperlink>
      <w:r w:rsidRPr="002E0762">
        <w:rPr>
          <w:sz w:val="24"/>
          <w:szCs w:val="24"/>
        </w:rPr>
        <w:t xml:space="preserve">, </w:t>
      </w:r>
      <w:hyperlink r:id="rId37"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lastRenderedPageBreak/>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lastRenderedPageBreak/>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99232579"/>
      <w:r w:rsidRPr="007640EA">
        <w:rPr>
          <w:sz w:val="24"/>
          <w:szCs w:val="24"/>
        </w:rPr>
        <w:lastRenderedPageBreak/>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753E7C6" w14:textId="77777777" w:rsidR="00A45D0B" w:rsidRPr="00A45D0B" w:rsidRDefault="00A45D0B" w:rsidP="00A45D0B">
      <w:pPr>
        <w:keepNext/>
        <w:spacing w:before="0"/>
        <w:rPr>
          <w:rFonts w:eastAsia="Times New Roman"/>
          <w:b/>
          <w:sz w:val="24"/>
          <w:szCs w:val="24"/>
          <w:lang w:eastAsia="ru-RU"/>
        </w:rPr>
      </w:pPr>
      <w:r w:rsidRPr="00A45D0B">
        <w:rPr>
          <w:rFonts w:eastAsia="Times New Roman"/>
          <w:sz w:val="24"/>
          <w:szCs w:val="24"/>
          <w:lang w:eastAsia="ru-RU"/>
        </w:rPr>
        <w:t>Приложение </w:t>
      </w:r>
      <w:r w:rsidRPr="00A45D0B">
        <w:rPr>
          <w:rFonts w:eastAsia="Times New Roman"/>
          <w:noProof/>
          <w:sz w:val="24"/>
          <w:szCs w:val="24"/>
          <w:lang w:eastAsia="ru-RU"/>
        </w:rPr>
        <w:fldChar w:fldCharType="begin"/>
      </w:r>
      <w:r w:rsidRPr="00A45D0B">
        <w:rPr>
          <w:rFonts w:eastAsia="Times New Roman"/>
          <w:noProof/>
          <w:sz w:val="24"/>
          <w:szCs w:val="24"/>
          <w:lang w:eastAsia="ru-RU"/>
        </w:rPr>
        <w:instrText xml:space="preserve"> SEQ Приложение \* ARABIC </w:instrText>
      </w:r>
      <w:r w:rsidRPr="00A45D0B">
        <w:rPr>
          <w:rFonts w:eastAsia="Times New Roman"/>
          <w:noProof/>
          <w:sz w:val="24"/>
          <w:szCs w:val="24"/>
          <w:lang w:eastAsia="ru-RU"/>
        </w:rPr>
        <w:fldChar w:fldCharType="separate"/>
      </w:r>
      <w:r w:rsidRPr="00A45D0B">
        <w:rPr>
          <w:rFonts w:eastAsia="Times New Roman"/>
          <w:noProof/>
          <w:sz w:val="24"/>
          <w:szCs w:val="24"/>
          <w:lang w:eastAsia="ru-RU"/>
        </w:rPr>
        <w:t>1</w:t>
      </w:r>
      <w:r w:rsidRPr="00A45D0B">
        <w:rPr>
          <w:rFonts w:eastAsia="Times New Roman"/>
          <w:noProof/>
          <w:sz w:val="24"/>
          <w:szCs w:val="24"/>
          <w:lang w:eastAsia="ru-RU"/>
        </w:rPr>
        <w:fldChar w:fldCharType="end"/>
      </w:r>
      <w:r w:rsidRPr="00A45D0B">
        <w:rPr>
          <w:rFonts w:eastAsia="Times New Roman"/>
          <w:noProof/>
          <w:sz w:val="24"/>
          <w:szCs w:val="24"/>
          <w:lang w:eastAsia="ru-RU"/>
        </w:rPr>
        <w:t xml:space="preserve"> к заявке</w:t>
      </w:r>
    </w:p>
    <w:p w14:paraId="79F7FE08" w14:textId="6E1500E0" w:rsidR="00646E97" w:rsidRPr="00646E97" w:rsidRDefault="00646E97" w:rsidP="00646E97">
      <w:pPr>
        <w:keepNext/>
        <w:spacing w:before="0"/>
        <w:rPr>
          <w:sz w:val="24"/>
          <w:szCs w:val="24"/>
        </w:rPr>
      </w:pPr>
      <w:r w:rsidRPr="00646E97">
        <w:rPr>
          <w:sz w:val="24"/>
          <w:szCs w:val="24"/>
        </w:rPr>
        <w:t>Приложен</w:t>
      </w:r>
      <w:r w:rsidR="00043F0E">
        <w:rPr>
          <w:sz w:val="24"/>
          <w:szCs w:val="24"/>
        </w:rPr>
        <w:t>о</w:t>
      </w:r>
      <w:r w:rsidRPr="00646E97">
        <w:rPr>
          <w:sz w:val="24"/>
          <w:szCs w:val="24"/>
        </w:rPr>
        <w:t xml:space="preserve"> отдельным файлом</w:t>
      </w:r>
    </w:p>
    <w:p w14:paraId="0A1F9E04" w14:textId="28107FD6" w:rsidR="00870454" w:rsidRDefault="00646E97" w:rsidP="00646E97">
      <w:pPr>
        <w:keepNext/>
        <w:spacing w:before="0"/>
        <w:rPr>
          <w:sz w:val="24"/>
          <w:szCs w:val="24"/>
          <w:highlight w:val="yellow"/>
        </w:rPr>
      </w:pPr>
      <w:r w:rsidRPr="00646E97">
        <w:rPr>
          <w:sz w:val="24"/>
          <w:szCs w:val="24"/>
        </w:rPr>
        <w:t>Предоставляется в формате pdf и exl</w:t>
      </w: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99232580"/>
      <w:bookmarkStart w:id="300" w:name="_Ref464061774"/>
      <w:bookmarkStart w:id="301" w:name="_Toc467849810"/>
      <w:r w:rsidRPr="007640EA">
        <w:rPr>
          <w:sz w:val="24"/>
          <w:szCs w:val="24"/>
        </w:rPr>
        <w:lastRenderedPageBreak/>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A49E91" w:rsidR="00714027" w:rsidRPr="007640EA" w:rsidRDefault="00646E97" w:rsidP="00F21929">
      <w:pPr>
        <w:spacing w:before="0" w:line="280" w:lineRule="exact"/>
        <w:rPr>
          <w:sz w:val="24"/>
          <w:szCs w:val="24"/>
        </w:rPr>
      </w:pPr>
      <w:r w:rsidRPr="00646E97">
        <w:rPr>
          <w:sz w:val="24"/>
          <w:szCs w:val="24"/>
        </w:rPr>
        <w:t>Настоящим мы подтверждаем, что изучили технические требования к продукции, проект договора и согласны выполнить работы, полностью соответствующие требованиям Заказчика, изложенным в документации о закупке</w:t>
      </w:r>
      <w:r w:rsidR="00714027" w:rsidRPr="007640EA">
        <w:rPr>
          <w:sz w:val="24"/>
          <w:szCs w:val="24"/>
        </w:rPr>
        <w:t>.</w:t>
      </w:r>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13FA1BD7" w14:textId="1186EC01" w:rsidR="00714027" w:rsidRPr="007640EA" w:rsidRDefault="00646E97" w:rsidP="00DC3F4D">
      <w:pPr>
        <w:rPr>
          <w:b/>
          <w:sz w:val="24"/>
          <w:szCs w:val="24"/>
        </w:rPr>
      </w:pPr>
      <w:r w:rsidRPr="00646E97">
        <w:rPr>
          <w:sz w:val="24"/>
          <w:szCs w:val="24"/>
        </w:rPr>
        <w:t xml:space="preserve">Предоставляется в формате pdf </w:t>
      </w:r>
      <w:r w:rsidR="00714027" w:rsidRPr="007640EA">
        <w:rPr>
          <w:sz w:val="24"/>
          <w:szCs w:val="24"/>
        </w:rPr>
        <w:br w:type="page"/>
      </w:r>
      <w:bookmarkStart w:id="303" w:name="_Ref446081130"/>
    </w:p>
    <w:p w14:paraId="58160BF8" w14:textId="77777777" w:rsidR="00646E97" w:rsidRDefault="004E5F29" w:rsidP="00646E97">
      <w:pPr>
        <w:pStyle w:val="11"/>
        <w:rPr>
          <w:sz w:val="24"/>
          <w:szCs w:val="24"/>
        </w:rPr>
      </w:pPr>
      <w:bookmarkStart w:id="304" w:name="_Toc199232581"/>
      <w:bookmarkEnd w:id="303"/>
      <w:r w:rsidRPr="00646E97">
        <w:rPr>
          <w:sz w:val="24"/>
          <w:szCs w:val="24"/>
        </w:rPr>
        <w:lastRenderedPageBreak/>
        <w:t xml:space="preserve">Форма </w:t>
      </w:r>
      <w:bookmarkStart w:id="305" w:name="_Ref445995242"/>
      <w:bookmarkStart w:id="306" w:name="_Ref464061880"/>
      <w:bookmarkStart w:id="307" w:name="_Ref464061910"/>
      <w:bookmarkStart w:id="308" w:name="_Toc467849813"/>
      <w:r w:rsidR="00714027" w:rsidRPr="00646E97">
        <w:rPr>
          <w:sz w:val="24"/>
          <w:szCs w:val="24"/>
        </w:rPr>
        <w:t>Анкет</w:t>
      </w:r>
      <w:r w:rsidRPr="00646E97">
        <w:rPr>
          <w:sz w:val="24"/>
          <w:szCs w:val="24"/>
        </w:rPr>
        <w:t>ы</w:t>
      </w:r>
      <w:r w:rsidR="00714027" w:rsidRPr="00646E97">
        <w:rPr>
          <w:sz w:val="24"/>
          <w:szCs w:val="24"/>
        </w:rPr>
        <w:t xml:space="preserve"> участника</w:t>
      </w:r>
      <w:bookmarkEnd w:id="304"/>
      <w:r w:rsidR="00714027" w:rsidRPr="00646E97">
        <w:rPr>
          <w:sz w:val="24"/>
          <w:szCs w:val="24"/>
        </w:rPr>
        <w:t xml:space="preserve"> </w:t>
      </w:r>
      <w:bookmarkEnd w:id="305"/>
      <w:bookmarkEnd w:id="306"/>
      <w:bookmarkEnd w:id="307"/>
      <w:bookmarkEnd w:id="308"/>
    </w:p>
    <w:p w14:paraId="7D0AC79E" w14:textId="49FF0956" w:rsidR="004E5F29" w:rsidRPr="00646E97" w:rsidRDefault="00646E97" w:rsidP="00646E97">
      <w:pPr>
        <w:pStyle w:val="11"/>
        <w:numPr>
          <w:ilvl w:val="0"/>
          <w:numId w:val="0"/>
        </w:numPr>
        <w:ind w:left="1134"/>
        <w:rPr>
          <w:i/>
          <w:sz w:val="24"/>
          <w:szCs w:val="24"/>
        </w:rPr>
      </w:pPr>
      <w:bookmarkStart w:id="309" w:name="_Toc199232582"/>
      <w:r w:rsidRPr="00646E97">
        <w:rPr>
          <w:i/>
          <w:sz w:val="24"/>
          <w:szCs w:val="24"/>
        </w:rPr>
        <w:t>Предоставляется в формате pdf</w:t>
      </w:r>
      <w:bookmarkEnd w:id="309"/>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lastRenderedPageBreak/>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lastRenderedPageBreak/>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10" w:name="_Toc74859621"/>
            <w:bookmarkEnd w:id="310"/>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1" w:name="_Toc74859622"/>
            <w:bookmarkEnd w:id="311"/>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2" w:name="_Toc74859623"/>
            <w:bookmarkEnd w:id="312"/>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3" w:name="_Toc74859625"/>
            <w:bookmarkEnd w:id="313"/>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4" w:name="_Toc74859626"/>
            <w:bookmarkStart w:id="315" w:name="_Toc74859627"/>
            <w:bookmarkEnd w:id="314"/>
            <w:bookmarkEnd w:id="315"/>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6" w:name="_Toc74859628"/>
            <w:bookmarkEnd w:id="316"/>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7" w:name="_Toc74859629"/>
            <w:bookmarkEnd w:id="317"/>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8" w:name="_Toc74859630"/>
            <w:bookmarkEnd w:id="318"/>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9" w:name="_Toc74859631"/>
            <w:bookmarkEnd w:id="319"/>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20" w:name="_Toc74859632"/>
            <w:bookmarkEnd w:id="320"/>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1" w:name="_Toc74859633"/>
            <w:bookmarkStart w:id="322" w:name="_Toc74859634"/>
            <w:bookmarkEnd w:id="321"/>
            <w:bookmarkEnd w:id="322"/>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3" w:name="_Toc74859635"/>
            <w:bookmarkEnd w:id="323"/>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4" w:name="_Toc74859636"/>
            <w:bookmarkEnd w:id="324"/>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5" w:name="_Toc74859637"/>
            <w:bookmarkEnd w:id="325"/>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6" w:name="_Toc74859638"/>
            <w:bookmarkEnd w:id="326"/>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7" w:name="_Toc74859639"/>
            <w:bookmarkEnd w:id="327"/>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8" w:name="_Toc74859641"/>
            <w:bookmarkEnd w:id="328"/>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9" w:name="_Toc74859642"/>
            <w:bookmarkStart w:id="330" w:name="_Toc74859643"/>
            <w:bookmarkEnd w:id="329"/>
            <w:bookmarkEnd w:id="330"/>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1" w:name="_Toc74859644"/>
            <w:bookmarkEnd w:id="331"/>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2" w:name="_Toc74859645"/>
            <w:bookmarkEnd w:id="332"/>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3" w:name="_Toc74859646"/>
            <w:bookmarkEnd w:id="333"/>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4" w:name="_Toc74859647"/>
            <w:bookmarkEnd w:id="334"/>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5" w:name="_Toc74859648"/>
            <w:bookmarkEnd w:id="335"/>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6" w:name="_Toc74859649"/>
            <w:bookmarkEnd w:id="336"/>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7" w:name="_Toc74859650"/>
            <w:bookmarkEnd w:id="337"/>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8" w:name="_Toc74859651"/>
            <w:bookmarkEnd w:id="338"/>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9" w:name="_Toc74859652"/>
            <w:bookmarkEnd w:id="339"/>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40" w:name="_Toc74859653"/>
            <w:bookmarkEnd w:id="340"/>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1" w:name="_Toc74859654"/>
            <w:bookmarkEnd w:id="341"/>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2" w:name="_Toc74859655"/>
            <w:bookmarkEnd w:id="342"/>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lastRenderedPageBreak/>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3" w:name="_Toc74859771"/>
      <w:bookmarkEnd w:id="343"/>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4" w:name="_Toc74859772"/>
      <w:bookmarkEnd w:id="344"/>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5" w:name="_Toc74859773"/>
      <w:bookmarkEnd w:id="345"/>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6" w:name="_Toc74859774"/>
      <w:bookmarkEnd w:id="346"/>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7" w:name="_Toc74859775"/>
      <w:bookmarkEnd w:id="347"/>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8" w:name="_Toc74859776"/>
      <w:bookmarkEnd w:id="348"/>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9" w:name="_Toc74859777"/>
      <w:bookmarkEnd w:id="349"/>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50" w:name="_Toc74859778"/>
      <w:bookmarkEnd w:id="350"/>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1" w:name="_Toc74859779"/>
      <w:bookmarkEnd w:id="351"/>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2" w:name="_Toc74859780"/>
      <w:bookmarkEnd w:id="352"/>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3"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4" w:name="_Toc74859781"/>
      <w:bookmarkEnd w:id="354"/>
    </w:p>
    <w:bookmarkEnd w:id="353"/>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5" w:name="_Toc74859792"/>
      <w:bookmarkEnd w:id="355"/>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6"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7" w:name="_Ref465218701"/>
      <w:bookmarkStart w:id="358" w:name="_Toc467849815"/>
      <w:r w:rsidRPr="00D42959">
        <w:rPr>
          <w:i/>
          <w:color w:val="FF0000"/>
          <w:sz w:val="28"/>
          <w:szCs w:val="28"/>
        </w:rPr>
        <w:lastRenderedPageBreak/>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9" w:name="_Toc199232583"/>
      <w:r w:rsidRPr="007640EA">
        <w:rPr>
          <w:sz w:val="24"/>
          <w:szCs w:val="24"/>
        </w:rPr>
        <w:t>Форма Плана распределения объемов по договору внутри коллективного участника</w:t>
      </w:r>
      <w:bookmarkEnd w:id="359"/>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5056091" w:rsidR="00B609B3" w:rsidRDefault="00B609B3" w:rsidP="00DC3F4D">
      <w:pPr>
        <w:pStyle w:val="11"/>
        <w:rPr>
          <w:sz w:val="24"/>
          <w:szCs w:val="24"/>
        </w:rPr>
      </w:pPr>
      <w:bookmarkStart w:id="360" w:name="_Toc199232584"/>
      <w:r w:rsidRPr="007640EA">
        <w:rPr>
          <w:sz w:val="24"/>
          <w:szCs w:val="24"/>
        </w:rPr>
        <w:lastRenderedPageBreak/>
        <w:t>Форма Протокола разногласий к проекту договора</w:t>
      </w:r>
      <w:bookmarkEnd w:id="360"/>
      <w:r w:rsidRPr="007640EA">
        <w:rPr>
          <w:sz w:val="24"/>
          <w:szCs w:val="24"/>
        </w:rPr>
        <w:t xml:space="preserve"> </w:t>
      </w:r>
    </w:p>
    <w:p w14:paraId="6A56805A" w14:textId="2D682FC9" w:rsidR="00A879A0" w:rsidRPr="00A879A0" w:rsidRDefault="00A879A0" w:rsidP="00A879A0">
      <w:pPr>
        <w:pStyle w:val="11"/>
        <w:numPr>
          <w:ilvl w:val="0"/>
          <w:numId w:val="0"/>
        </w:numPr>
        <w:ind w:left="1134"/>
        <w:rPr>
          <w:i/>
          <w:sz w:val="24"/>
          <w:szCs w:val="24"/>
        </w:rPr>
      </w:pPr>
      <w:bookmarkStart w:id="361" w:name="_Toc199232585"/>
      <w:r w:rsidRPr="00A879A0">
        <w:rPr>
          <w:i/>
          <w:sz w:val="24"/>
          <w:szCs w:val="24"/>
        </w:rPr>
        <w:t>Предоставляется в формате pdf и doc</w:t>
      </w:r>
      <w:bookmarkEnd w:id="361"/>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290F3F58" w14:textId="2EB6CD4A" w:rsidR="00D42959" w:rsidRPr="002433D1" w:rsidRDefault="00D42959" w:rsidP="0023075C">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4DBF1777" w:rsidR="00B609B3" w:rsidRDefault="00B609B3" w:rsidP="00DC3F4D">
      <w:pPr>
        <w:tabs>
          <w:tab w:val="center" w:pos="1985"/>
        </w:tabs>
        <w:spacing w:before="0"/>
        <w:rPr>
          <w:sz w:val="24"/>
          <w:szCs w:val="24"/>
        </w:rPr>
      </w:pPr>
      <w:r w:rsidRPr="007640EA">
        <w:rPr>
          <w:sz w:val="24"/>
          <w:szCs w:val="24"/>
        </w:rPr>
        <w:tab/>
        <w:t>М.П.</w:t>
      </w:r>
    </w:p>
    <w:p w14:paraId="36F41383" w14:textId="151CEAC4" w:rsidR="0023075C" w:rsidRDefault="0023075C" w:rsidP="00DC3F4D">
      <w:pPr>
        <w:tabs>
          <w:tab w:val="center" w:pos="1985"/>
        </w:tabs>
        <w:spacing w:before="0"/>
        <w:rPr>
          <w:sz w:val="24"/>
          <w:szCs w:val="24"/>
        </w:rPr>
      </w:pPr>
    </w:p>
    <w:p w14:paraId="21309CAF" w14:textId="77777777" w:rsidR="0023075C" w:rsidRPr="007640EA" w:rsidRDefault="0023075C" w:rsidP="00DC3F4D">
      <w:pPr>
        <w:tabs>
          <w:tab w:val="center" w:pos="1985"/>
        </w:tabs>
        <w:spacing w:before="0"/>
        <w:rPr>
          <w:sz w:val="24"/>
          <w:szCs w:val="24"/>
        </w:rPr>
      </w:pP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2" w:name="_Toc199232586"/>
      <w:r w:rsidRPr="007640EA">
        <w:rPr>
          <w:sz w:val="24"/>
          <w:szCs w:val="24"/>
        </w:rPr>
        <w:lastRenderedPageBreak/>
        <w:t xml:space="preserve">Форма Справки </w:t>
      </w:r>
      <w:r w:rsidR="00714027" w:rsidRPr="007640EA">
        <w:rPr>
          <w:sz w:val="24"/>
          <w:szCs w:val="24"/>
        </w:rPr>
        <w:t>об опыте</w:t>
      </w:r>
      <w:bookmarkEnd w:id="362"/>
      <w:r w:rsidR="00714027" w:rsidRPr="007640EA">
        <w:rPr>
          <w:sz w:val="24"/>
          <w:szCs w:val="24"/>
        </w:rPr>
        <w:t xml:space="preserve"> </w:t>
      </w:r>
      <w:bookmarkStart w:id="363" w:name="_Ref446086332"/>
      <w:bookmarkEnd w:id="356"/>
      <w:bookmarkEnd w:id="357"/>
      <w:bookmarkEnd w:id="358"/>
      <w:r w:rsidRPr="007640EA" w:rsidDel="00B609B3">
        <w:rPr>
          <w:sz w:val="24"/>
          <w:szCs w:val="24"/>
        </w:rPr>
        <w:t xml:space="preserve"> </w:t>
      </w:r>
      <w:bookmarkEnd w:id="363"/>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FC7582" w:rsidRDefault="00714027" w:rsidP="00DC3F4D">
            <w:pPr>
              <w:keepNext/>
              <w:jc w:val="center"/>
              <w:rPr>
                <w:sz w:val="20"/>
                <w:szCs w:val="20"/>
              </w:rPr>
            </w:pPr>
            <w:r w:rsidRPr="00FC7582">
              <w:rPr>
                <w:sz w:val="20"/>
                <w:szCs w:val="20"/>
              </w:rPr>
              <w:t>№</w:t>
            </w:r>
            <w:r w:rsidRPr="00FC7582">
              <w:rPr>
                <w:sz w:val="20"/>
                <w:szCs w:val="20"/>
              </w:rPr>
              <w:br/>
              <w:t>п/п</w:t>
            </w:r>
          </w:p>
        </w:tc>
        <w:tc>
          <w:tcPr>
            <w:tcW w:w="1291" w:type="dxa"/>
            <w:vMerge w:val="restart"/>
          </w:tcPr>
          <w:p w14:paraId="2E8CC992" w14:textId="77777777" w:rsidR="00714027" w:rsidRPr="00FC7582" w:rsidRDefault="00714027" w:rsidP="00DC3F4D">
            <w:pPr>
              <w:keepNext/>
              <w:jc w:val="center"/>
              <w:rPr>
                <w:sz w:val="20"/>
                <w:szCs w:val="20"/>
              </w:rPr>
            </w:pPr>
            <w:r w:rsidRPr="00FC7582">
              <w:rPr>
                <w:sz w:val="20"/>
                <w:szCs w:val="20"/>
              </w:rPr>
              <w:t>Реквизиты договора</w:t>
            </w:r>
            <w:r w:rsidRPr="00FC7582">
              <w:rPr>
                <w:sz w:val="20"/>
                <w:szCs w:val="20"/>
              </w:rPr>
              <w:br/>
              <w:t>(номер, дата)</w:t>
            </w:r>
          </w:p>
        </w:tc>
        <w:tc>
          <w:tcPr>
            <w:tcW w:w="2279" w:type="dxa"/>
            <w:vMerge w:val="restart"/>
          </w:tcPr>
          <w:p w14:paraId="6A1DAD25" w14:textId="77777777" w:rsidR="00714027" w:rsidRPr="00FC7582" w:rsidRDefault="00714027" w:rsidP="00DC3F4D">
            <w:pPr>
              <w:keepNext/>
              <w:jc w:val="center"/>
              <w:rPr>
                <w:sz w:val="20"/>
                <w:szCs w:val="20"/>
              </w:rPr>
            </w:pPr>
            <w:r w:rsidRPr="00FC7582">
              <w:rPr>
                <w:sz w:val="20"/>
                <w:szCs w:val="20"/>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FC7582" w:rsidRDefault="00714027" w:rsidP="00DC3F4D">
            <w:pPr>
              <w:keepNext/>
              <w:jc w:val="center"/>
              <w:rPr>
                <w:sz w:val="20"/>
                <w:szCs w:val="20"/>
              </w:rPr>
            </w:pPr>
            <w:r w:rsidRPr="00FC7582">
              <w:rPr>
                <w:sz w:val="20"/>
                <w:szCs w:val="20"/>
              </w:rPr>
              <w:t>Предмет договора, краткое описание договора / этапа договора</w:t>
            </w:r>
            <w:r w:rsidRPr="00FC7582">
              <w:rPr>
                <w:sz w:val="20"/>
                <w:szCs w:val="20"/>
              </w:rPr>
              <w:br/>
              <w:t>(объем, описание основных условий)</w:t>
            </w:r>
          </w:p>
        </w:tc>
        <w:tc>
          <w:tcPr>
            <w:tcW w:w="1853" w:type="dxa"/>
            <w:vMerge w:val="restart"/>
          </w:tcPr>
          <w:p w14:paraId="7AF4E8DD" w14:textId="77777777" w:rsidR="00714027" w:rsidRPr="00FC7582" w:rsidRDefault="00714027" w:rsidP="00DC3F4D">
            <w:pPr>
              <w:keepNext/>
              <w:jc w:val="center"/>
              <w:rPr>
                <w:sz w:val="20"/>
                <w:szCs w:val="20"/>
              </w:rPr>
            </w:pPr>
            <w:r w:rsidRPr="00FC7582">
              <w:rPr>
                <w:sz w:val="20"/>
                <w:szCs w:val="20"/>
              </w:rPr>
              <w:t>Сроки исполнения договора / этапа договора</w:t>
            </w:r>
            <w:r w:rsidRPr="00FC7582">
              <w:rPr>
                <w:sz w:val="20"/>
                <w:szCs w:val="20"/>
              </w:rPr>
              <w:br/>
              <w:t>(месяц и год начала, месяц и год окончания (фактического или планируемого))</w:t>
            </w:r>
          </w:p>
        </w:tc>
        <w:tc>
          <w:tcPr>
            <w:tcW w:w="3902" w:type="dxa"/>
            <w:gridSpan w:val="2"/>
          </w:tcPr>
          <w:p w14:paraId="2096704E" w14:textId="77777777" w:rsidR="00714027" w:rsidRPr="00FC7582" w:rsidRDefault="00714027" w:rsidP="00DC3F4D">
            <w:pPr>
              <w:keepNext/>
              <w:jc w:val="center"/>
              <w:rPr>
                <w:sz w:val="20"/>
                <w:szCs w:val="20"/>
              </w:rPr>
            </w:pPr>
            <w:r w:rsidRPr="00FC7582">
              <w:rPr>
                <w:sz w:val="20"/>
                <w:szCs w:val="20"/>
              </w:rPr>
              <w:t>Стоимость по договору</w:t>
            </w:r>
          </w:p>
        </w:tc>
        <w:tc>
          <w:tcPr>
            <w:tcW w:w="1853" w:type="dxa"/>
            <w:vMerge w:val="restart"/>
          </w:tcPr>
          <w:p w14:paraId="465F2A4A" w14:textId="77777777" w:rsidR="00714027" w:rsidRPr="00FC7582" w:rsidRDefault="00714027" w:rsidP="00DC3F4D">
            <w:pPr>
              <w:keepNext/>
              <w:jc w:val="center"/>
              <w:rPr>
                <w:sz w:val="20"/>
                <w:szCs w:val="20"/>
              </w:rPr>
            </w:pPr>
            <w:r w:rsidRPr="00FC7582">
              <w:rPr>
                <w:sz w:val="20"/>
                <w:szCs w:val="20"/>
              </w:rPr>
              <w:t>Процент исполнения договора / этапа договора на дату подачи заявки</w:t>
            </w:r>
          </w:p>
        </w:tc>
        <w:tc>
          <w:tcPr>
            <w:tcW w:w="1516" w:type="dxa"/>
            <w:vMerge w:val="restart"/>
          </w:tcPr>
          <w:p w14:paraId="4BE63D70" w14:textId="77777777" w:rsidR="00714027" w:rsidRPr="00FC7582" w:rsidRDefault="00714027" w:rsidP="00DC3F4D">
            <w:pPr>
              <w:keepNext/>
              <w:jc w:val="center"/>
              <w:rPr>
                <w:sz w:val="20"/>
                <w:szCs w:val="20"/>
              </w:rPr>
            </w:pPr>
            <w:r w:rsidRPr="00FC7582">
              <w:rPr>
                <w:sz w:val="20"/>
                <w:szCs w:val="20"/>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FC7582" w:rsidRDefault="00714027" w:rsidP="00DC3F4D">
            <w:pPr>
              <w:jc w:val="center"/>
              <w:rPr>
                <w:sz w:val="20"/>
                <w:szCs w:val="20"/>
              </w:rPr>
            </w:pPr>
            <w:r w:rsidRPr="00FC7582">
              <w:rPr>
                <w:sz w:val="20"/>
                <w:szCs w:val="20"/>
              </w:rPr>
              <w:t>сумма договора / этапа договора, руб. с НДС</w:t>
            </w:r>
          </w:p>
        </w:tc>
        <w:tc>
          <w:tcPr>
            <w:tcW w:w="2049" w:type="dxa"/>
          </w:tcPr>
          <w:p w14:paraId="0205B154" w14:textId="77777777" w:rsidR="00714027" w:rsidRPr="00FC7582" w:rsidRDefault="00714027" w:rsidP="00DC3F4D">
            <w:pPr>
              <w:jc w:val="center"/>
              <w:rPr>
                <w:sz w:val="20"/>
                <w:szCs w:val="20"/>
              </w:rPr>
            </w:pPr>
            <w:r w:rsidRPr="00FC7582">
              <w:rPr>
                <w:sz w:val="20"/>
                <w:szCs w:val="20"/>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D956EEB" w:rsidR="00714027" w:rsidRDefault="00714027" w:rsidP="00DC3F4D">
      <w:pPr>
        <w:tabs>
          <w:tab w:val="center" w:pos="1985"/>
        </w:tabs>
        <w:spacing w:before="0"/>
        <w:rPr>
          <w:sz w:val="24"/>
          <w:szCs w:val="24"/>
        </w:rPr>
      </w:pPr>
      <w:r w:rsidRPr="007640EA">
        <w:rPr>
          <w:sz w:val="24"/>
          <w:szCs w:val="24"/>
        </w:rPr>
        <w:tab/>
        <w:t>М.П.</w:t>
      </w:r>
    </w:p>
    <w:p w14:paraId="68CD1691" w14:textId="77777777" w:rsidR="00993A6B" w:rsidRDefault="00993A6B" w:rsidP="00DC3F4D">
      <w:pPr>
        <w:tabs>
          <w:tab w:val="center" w:pos="1985"/>
        </w:tabs>
        <w:spacing w:before="0"/>
        <w:rPr>
          <w:sz w:val="24"/>
          <w:szCs w:val="24"/>
        </w:rPr>
      </w:pPr>
    </w:p>
    <w:p w14:paraId="0E8D1F32" w14:textId="5602BC29" w:rsidR="0023075C" w:rsidRDefault="00993A6B" w:rsidP="00DC3F4D">
      <w:pPr>
        <w:tabs>
          <w:tab w:val="center" w:pos="1985"/>
        </w:tabs>
        <w:spacing w:before="0"/>
        <w:rPr>
          <w:sz w:val="24"/>
          <w:szCs w:val="24"/>
        </w:rPr>
      </w:pPr>
      <w:r w:rsidRPr="00A879A0">
        <w:rPr>
          <w:i/>
          <w:color w:val="FF0000"/>
          <w:sz w:val="20"/>
          <w:szCs w:val="20"/>
        </w:rPr>
        <w:t>Для подтверждения факта выполненных работ участник должен предоставить копии Договоров (в т.ч. приложения к договору), копии подписанных актов сдачи-приемки выполненных работ по каждому из представленных Договоров, оформленных непосредственно на имя участника размещения заказа. В случае не предоставления документов, подтверждающих выполнение работ по предоставленным Договорам, информация, размещенная в Референт листе рассматриваться не будет.</w:t>
      </w: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4" w:name="_Ref445995255"/>
      <w:bookmarkStart w:id="365" w:name="_Toc467849816"/>
      <w:bookmarkStart w:id="366" w:name="_Toc19923258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4"/>
      <w:bookmarkEnd w:id="365"/>
      <w:bookmarkEnd w:id="366"/>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7" w:name="_Toc74859968" w:colFirst="6" w:colLast="6"/>
            <w:r w:rsidRPr="00266629">
              <w:rPr>
                <w:sz w:val="22"/>
                <w:szCs w:val="22"/>
              </w:rPr>
              <w:t>№</w:t>
            </w:r>
            <w:r w:rsidRPr="00266629">
              <w:rPr>
                <w:sz w:val="22"/>
                <w:szCs w:val="22"/>
              </w:rPr>
              <w:br/>
              <w:t>п/п</w:t>
            </w:r>
            <w:bookmarkStart w:id="368" w:name="_Toc74859961"/>
            <w:bookmarkEnd w:id="368"/>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9" w:name="_Toc74859962"/>
            <w:bookmarkEnd w:id="369"/>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70" w:name="_Toc74859963"/>
            <w:bookmarkEnd w:id="370"/>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71" w:name="_Toc74859964"/>
            <w:bookmarkEnd w:id="371"/>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2" w:name="_Toc74859965"/>
            <w:bookmarkEnd w:id="372"/>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3" w:name="_Toc74859966"/>
            <w:bookmarkEnd w:id="373"/>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4" w:name="_Toc74859967"/>
            <w:bookmarkEnd w:id="374"/>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5" w:name="_Toc74859969"/>
            <w:bookmarkStart w:id="376" w:name="_Toc74859976" w:colFirst="6" w:colLast="6"/>
            <w:bookmarkEnd w:id="367"/>
            <w:bookmarkEnd w:id="375"/>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7" w:name="_Toc74859970"/>
            <w:bookmarkEnd w:id="377"/>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8" w:name="_Toc74859971"/>
            <w:bookmarkEnd w:id="378"/>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9" w:name="_Toc74859972"/>
            <w:bookmarkEnd w:id="379"/>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80" w:name="_Toc74859973"/>
            <w:bookmarkEnd w:id="380"/>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81" w:name="_Toc74859974"/>
            <w:bookmarkEnd w:id="381"/>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2" w:name="_Toc74859975"/>
            <w:bookmarkEnd w:id="382"/>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3" w:name="_Toc74859977"/>
            <w:bookmarkStart w:id="384" w:name="_Toc74859992" w:colFirst="6" w:colLast="6"/>
            <w:bookmarkEnd w:id="376"/>
            <w:bookmarkEnd w:id="383"/>
            <w:r w:rsidRPr="00266629">
              <w:rPr>
                <w:sz w:val="22"/>
                <w:szCs w:val="22"/>
              </w:rPr>
              <w:t>…</w:t>
            </w:r>
            <w:bookmarkStart w:id="385" w:name="_Toc74859985"/>
            <w:bookmarkEnd w:id="385"/>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6" w:name="_Toc74859986"/>
            <w:bookmarkEnd w:id="386"/>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7" w:name="_Toc74859987"/>
            <w:bookmarkEnd w:id="387"/>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8" w:name="_Toc74859988"/>
            <w:bookmarkEnd w:id="388"/>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9" w:name="_Toc74859989"/>
            <w:bookmarkEnd w:id="389"/>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90" w:name="_Toc74859990"/>
            <w:bookmarkEnd w:id="390"/>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91" w:name="_Toc74859991"/>
            <w:bookmarkEnd w:id="391"/>
          </w:p>
        </w:tc>
      </w:tr>
    </w:tbl>
    <w:bookmarkEnd w:id="384"/>
    <w:p w14:paraId="6A95051D" w14:textId="77777777" w:rsidR="00157E19" w:rsidRDefault="00157E19" w:rsidP="00157E19">
      <w:pPr>
        <w:keepNext/>
        <w:tabs>
          <w:tab w:val="right" w:pos="10205"/>
        </w:tabs>
        <w:spacing w:before="0" w:line="280" w:lineRule="exact"/>
        <w:jc w:val="left"/>
        <w:rPr>
          <w:sz w:val="24"/>
          <w:szCs w:val="24"/>
        </w:rPr>
      </w:pPr>
      <w:r>
        <w:rPr>
          <w:sz w:val="24"/>
          <w:szCs w:val="24"/>
        </w:rPr>
        <w:t xml:space="preserve">            </w:t>
      </w:r>
    </w:p>
    <w:p w14:paraId="71F22264" w14:textId="77777777" w:rsidR="00157E19" w:rsidRPr="007640EA" w:rsidRDefault="00157E19" w:rsidP="00157E19">
      <w:pPr>
        <w:keepNext/>
        <w:tabs>
          <w:tab w:val="right" w:pos="10205"/>
        </w:tabs>
        <w:spacing w:before="0" w:line="280" w:lineRule="exact"/>
        <w:jc w:val="left"/>
        <w:rPr>
          <w:sz w:val="24"/>
          <w:szCs w:val="24"/>
        </w:rPr>
      </w:pPr>
      <w:r>
        <w:rPr>
          <w:sz w:val="24"/>
          <w:szCs w:val="24"/>
        </w:rPr>
        <w:t xml:space="preserve"> </w:t>
      </w:r>
      <w:r w:rsidRPr="00157E19">
        <w:rPr>
          <w:sz w:val="24"/>
          <w:szCs w:val="24"/>
        </w:rPr>
        <w:t xml:space="preserve">            </w:t>
      </w:r>
      <w:r w:rsidRPr="007640EA">
        <w:rPr>
          <w:sz w:val="24"/>
          <w:szCs w:val="24"/>
        </w:rPr>
        <w:t>_________________</w:t>
      </w:r>
      <w:r>
        <w:rPr>
          <w:sz w:val="24"/>
          <w:szCs w:val="24"/>
        </w:rPr>
        <w:t xml:space="preserve">                                               </w:t>
      </w:r>
      <w:r>
        <w:rPr>
          <w:sz w:val="24"/>
          <w:szCs w:val="24"/>
          <w:lang w:val="en-US"/>
        </w:rPr>
        <w:t xml:space="preserve">    </w:t>
      </w:r>
      <w:r w:rsidRPr="007640EA">
        <w:rPr>
          <w:sz w:val="24"/>
          <w:szCs w:val="24"/>
        </w:rPr>
        <w:t>___________________________</w:t>
      </w:r>
    </w:p>
    <w:p w14:paraId="711E5601" w14:textId="77777777" w:rsidR="00157E19" w:rsidRPr="00F21929" w:rsidRDefault="00157E19" w:rsidP="00157E19">
      <w:pPr>
        <w:keepNext/>
        <w:tabs>
          <w:tab w:val="right" w:pos="10205"/>
        </w:tabs>
        <w:spacing w:before="0" w:line="280" w:lineRule="exact"/>
        <w:rPr>
          <w:i/>
          <w:sz w:val="24"/>
          <w:szCs w:val="24"/>
        </w:rPr>
      </w:pPr>
      <w:r w:rsidRPr="00DC3F4D">
        <w:rPr>
          <w:i/>
          <w:sz w:val="24"/>
          <w:szCs w:val="24"/>
        </w:rPr>
        <w:t>[</w:t>
      </w:r>
      <w:r w:rsidRPr="00DC3F4D">
        <w:rPr>
          <w:i/>
          <w:sz w:val="24"/>
          <w:szCs w:val="24"/>
          <w:highlight w:val="yellow"/>
        </w:rPr>
        <w:t>подпись уполномоченного лица</w:t>
      </w:r>
      <w:r w:rsidRPr="00DC3F4D">
        <w:rPr>
          <w:i/>
          <w:sz w:val="24"/>
          <w:szCs w:val="24"/>
        </w:rPr>
        <w:t>]</w:t>
      </w:r>
      <w:r w:rsidRPr="002A3D94">
        <w:rPr>
          <w:i/>
          <w:sz w:val="24"/>
          <w:szCs w:val="24"/>
        </w:rPr>
        <w:tab/>
      </w:r>
      <w:r w:rsidRPr="00DC3F4D">
        <w:rPr>
          <w:i/>
          <w:sz w:val="24"/>
          <w:szCs w:val="24"/>
        </w:rPr>
        <w:t>[</w:t>
      </w:r>
      <w:r w:rsidRPr="00DC3F4D">
        <w:rPr>
          <w:i/>
          <w:sz w:val="24"/>
          <w:szCs w:val="24"/>
          <w:highlight w:val="yellow"/>
        </w:rPr>
        <w:t>фамилия, имя, отчество подписавшего, должность</w:t>
      </w:r>
      <w:r w:rsidRPr="00DC3F4D">
        <w:rPr>
          <w:i/>
          <w:sz w:val="24"/>
          <w:szCs w:val="24"/>
        </w:rPr>
        <w:t>]</w:t>
      </w:r>
    </w:p>
    <w:p w14:paraId="7E62F090" w14:textId="076D71E7" w:rsidR="00157E19" w:rsidRDefault="00157E19" w:rsidP="00157E19">
      <w:pPr>
        <w:tabs>
          <w:tab w:val="center" w:pos="1985"/>
        </w:tabs>
        <w:spacing w:before="0" w:line="280" w:lineRule="exact"/>
        <w:jc w:val="left"/>
        <w:rPr>
          <w:sz w:val="20"/>
          <w:szCs w:val="20"/>
        </w:rPr>
      </w:pPr>
      <w:r>
        <w:rPr>
          <w:sz w:val="24"/>
          <w:szCs w:val="24"/>
        </w:rPr>
        <w:t xml:space="preserve">                          </w:t>
      </w:r>
      <w:r w:rsidRPr="007640EA">
        <w:rPr>
          <w:sz w:val="24"/>
          <w:szCs w:val="24"/>
        </w:rPr>
        <w:t>М.П.</w:t>
      </w:r>
    </w:p>
    <w:p w14:paraId="2E862F42" w14:textId="3910C1F3" w:rsidR="00157E19" w:rsidRPr="00043F0E" w:rsidRDefault="00043F0E" w:rsidP="00157E19">
      <w:pPr>
        <w:tabs>
          <w:tab w:val="center" w:pos="1985"/>
        </w:tabs>
        <w:spacing w:before="0" w:line="280" w:lineRule="exact"/>
        <w:rPr>
          <w:i/>
          <w:color w:val="FF0000"/>
          <w:sz w:val="20"/>
          <w:szCs w:val="20"/>
        </w:rPr>
      </w:pPr>
      <w:r>
        <w:rPr>
          <w:i/>
          <w:color w:val="FF0000"/>
          <w:sz w:val="20"/>
          <w:szCs w:val="20"/>
        </w:rPr>
        <w:t>Минимально допустимый</w:t>
      </w:r>
      <w:r w:rsidR="00157E19" w:rsidRPr="00043F0E">
        <w:rPr>
          <w:i/>
          <w:color w:val="FF0000"/>
          <w:sz w:val="20"/>
          <w:szCs w:val="20"/>
        </w:rPr>
        <w:t xml:space="preserve"> перечень техники</w:t>
      </w:r>
      <w:r>
        <w:rPr>
          <w:i/>
          <w:color w:val="FF0000"/>
          <w:sz w:val="20"/>
          <w:szCs w:val="20"/>
        </w:rPr>
        <w:t>:</w:t>
      </w:r>
      <w:r w:rsidR="00157E19" w:rsidRPr="00043F0E">
        <w:rPr>
          <w:i/>
          <w:color w:val="FF0000"/>
          <w:sz w:val="20"/>
          <w:szCs w:val="20"/>
        </w:rPr>
        <w:t xml:space="preserve"> </w:t>
      </w:r>
    </w:p>
    <w:p w14:paraId="6CCFD010" w14:textId="77777777" w:rsidR="00157E19" w:rsidRPr="00043F0E" w:rsidRDefault="00157E19" w:rsidP="00157E19">
      <w:pPr>
        <w:tabs>
          <w:tab w:val="center" w:pos="1985"/>
        </w:tabs>
        <w:spacing w:before="0" w:line="280" w:lineRule="exact"/>
        <w:rPr>
          <w:i/>
          <w:color w:val="FF0000"/>
          <w:sz w:val="20"/>
          <w:szCs w:val="20"/>
        </w:rPr>
      </w:pPr>
      <w:r w:rsidRPr="00043F0E">
        <w:rPr>
          <w:i/>
          <w:color w:val="FF0000"/>
          <w:sz w:val="20"/>
          <w:szCs w:val="20"/>
        </w:rPr>
        <w:t>Автомобильный кран г\п 25-40 т – не менее 1 шт;</w:t>
      </w:r>
    </w:p>
    <w:p w14:paraId="7B6DF4E3" w14:textId="77777777" w:rsidR="00157E19" w:rsidRPr="00043F0E" w:rsidRDefault="00157E19" w:rsidP="00157E19">
      <w:pPr>
        <w:tabs>
          <w:tab w:val="center" w:pos="1985"/>
        </w:tabs>
        <w:spacing w:before="0" w:line="280" w:lineRule="exact"/>
        <w:rPr>
          <w:i/>
          <w:color w:val="FF0000"/>
          <w:sz w:val="20"/>
          <w:szCs w:val="20"/>
        </w:rPr>
      </w:pPr>
      <w:r w:rsidRPr="00043F0E">
        <w:rPr>
          <w:i/>
          <w:color w:val="FF0000"/>
          <w:sz w:val="20"/>
          <w:szCs w:val="20"/>
        </w:rPr>
        <w:t>Бортовая машина – 1 шт;</w:t>
      </w:r>
    </w:p>
    <w:p w14:paraId="4458AB11" w14:textId="77777777" w:rsidR="00157E19" w:rsidRPr="00043F0E" w:rsidRDefault="00157E19" w:rsidP="00157E19">
      <w:pPr>
        <w:tabs>
          <w:tab w:val="center" w:pos="1985"/>
        </w:tabs>
        <w:spacing w:before="0" w:line="280" w:lineRule="exact"/>
        <w:rPr>
          <w:i/>
          <w:color w:val="FF0000"/>
          <w:sz w:val="20"/>
          <w:szCs w:val="20"/>
        </w:rPr>
      </w:pPr>
    </w:p>
    <w:p w14:paraId="18A775BB" w14:textId="77777777" w:rsidR="00157E19" w:rsidRPr="00043F0E" w:rsidRDefault="00157E19" w:rsidP="00157E19">
      <w:pPr>
        <w:tabs>
          <w:tab w:val="center" w:pos="1985"/>
        </w:tabs>
        <w:spacing w:before="0" w:line="280" w:lineRule="exact"/>
        <w:rPr>
          <w:i/>
          <w:color w:val="FF0000"/>
          <w:sz w:val="20"/>
          <w:szCs w:val="20"/>
        </w:rPr>
      </w:pPr>
      <w:r w:rsidRPr="00043F0E">
        <w:rPr>
          <w:i/>
          <w:color w:val="FF0000"/>
          <w:sz w:val="20"/>
          <w:szCs w:val="20"/>
        </w:rPr>
        <w:t>Подтверждается документами на машины, технику, оборудование (ПТС, договоры аренды, лизинга, паспорта и т.д.)</w:t>
      </w:r>
    </w:p>
    <w:p w14:paraId="6B5C5681" w14:textId="77777777" w:rsidR="00157E19" w:rsidRPr="00043F0E" w:rsidRDefault="00157E19" w:rsidP="00157E19">
      <w:pPr>
        <w:tabs>
          <w:tab w:val="center" w:pos="1985"/>
        </w:tabs>
        <w:spacing w:before="0" w:line="280" w:lineRule="exact"/>
        <w:rPr>
          <w:i/>
          <w:color w:val="FF0000"/>
          <w:sz w:val="20"/>
          <w:szCs w:val="20"/>
        </w:rPr>
      </w:pPr>
      <w:r w:rsidRPr="00043F0E">
        <w:rPr>
          <w:i/>
          <w:color w:val="FF0000"/>
          <w:sz w:val="20"/>
          <w:szCs w:val="20"/>
        </w:rPr>
        <w:t>Является критерием при оценке предложений.</w:t>
      </w:r>
    </w:p>
    <w:p w14:paraId="41628FFE" w14:textId="7477CF4D" w:rsidR="0023075C" w:rsidRPr="007640EA" w:rsidRDefault="00714027" w:rsidP="00D42959">
      <w:pPr>
        <w:tabs>
          <w:tab w:val="center" w:pos="1985"/>
        </w:tabs>
        <w:spacing w:before="0" w:line="280" w:lineRule="exact"/>
        <w:rPr>
          <w:sz w:val="24"/>
          <w:szCs w:val="24"/>
        </w:rPr>
      </w:pPr>
      <w:r w:rsidRPr="007640EA">
        <w:rPr>
          <w:sz w:val="24"/>
          <w:szCs w:val="24"/>
        </w:rPr>
        <w:tab/>
      </w: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2" w:name="_Toc199232588"/>
      <w:bookmarkStart w:id="393" w:name="_Ref445995260"/>
      <w:bookmarkStart w:id="394" w:name="_Toc46784981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2"/>
      <w:r w:rsidR="00714027" w:rsidRPr="007640EA">
        <w:rPr>
          <w:sz w:val="24"/>
          <w:szCs w:val="24"/>
        </w:rPr>
        <w:t xml:space="preserve"> </w:t>
      </w:r>
      <w:bookmarkEnd w:id="393"/>
      <w:bookmarkEnd w:id="394"/>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00B0CBFC" w:rsidR="00714027" w:rsidRDefault="00714027" w:rsidP="00DC3F4D">
      <w:pPr>
        <w:tabs>
          <w:tab w:val="center" w:pos="1985"/>
        </w:tabs>
        <w:spacing w:before="0"/>
        <w:rPr>
          <w:i/>
          <w:sz w:val="24"/>
          <w:szCs w:val="24"/>
        </w:rPr>
      </w:pPr>
      <w:r w:rsidRPr="002A3D94">
        <w:rPr>
          <w:i/>
          <w:sz w:val="24"/>
          <w:szCs w:val="24"/>
        </w:rPr>
        <w:tab/>
        <w:t>М.П.</w:t>
      </w:r>
    </w:p>
    <w:p w14:paraId="198E20BF" w14:textId="7C3CA234" w:rsidR="0023075C" w:rsidRPr="00A446AC" w:rsidRDefault="0023075C" w:rsidP="00DC3F4D">
      <w:pPr>
        <w:tabs>
          <w:tab w:val="center" w:pos="1985"/>
        </w:tabs>
        <w:spacing w:before="0"/>
        <w:rPr>
          <w:i/>
          <w:sz w:val="24"/>
          <w:szCs w:val="24"/>
        </w:rPr>
      </w:pPr>
    </w:p>
    <w:p w14:paraId="5848CF86" w14:textId="77777777" w:rsidR="00437432" w:rsidRDefault="00437432" w:rsidP="00157E19">
      <w:pPr>
        <w:tabs>
          <w:tab w:val="center" w:pos="1985"/>
        </w:tabs>
        <w:spacing w:before="0"/>
        <w:rPr>
          <w:i/>
          <w:color w:val="FF0000"/>
          <w:sz w:val="20"/>
          <w:szCs w:val="20"/>
        </w:rPr>
      </w:pPr>
      <w:r w:rsidRPr="00437432">
        <w:rPr>
          <w:i/>
          <w:color w:val="FF0000"/>
          <w:sz w:val="20"/>
          <w:szCs w:val="20"/>
        </w:rPr>
        <w:t xml:space="preserve">Общее количество рабочих занятых на работах не менее 15 человек в смену, в том числе: </w:t>
      </w:r>
    </w:p>
    <w:p w14:paraId="2EEF9D6E" w14:textId="46A8E43D" w:rsidR="00157E19" w:rsidRPr="00A446AC" w:rsidRDefault="00157E19" w:rsidP="00157E19">
      <w:pPr>
        <w:tabs>
          <w:tab w:val="center" w:pos="1985"/>
        </w:tabs>
        <w:spacing w:before="0"/>
        <w:rPr>
          <w:i/>
          <w:color w:val="FF0000"/>
          <w:sz w:val="20"/>
          <w:szCs w:val="20"/>
        </w:rPr>
      </w:pPr>
      <w:r w:rsidRPr="00A446AC">
        <w:rPr>
          <w:i/>
          <w:color w:val="FF0000"/>
          <w:sz w:val="20"/>
          <w:szCs w:val="20"/>
        </w:rPr>
        <w:t>1. Линейный ИТР – не менее 2 ед.</w:t>
      </w:r>
    </w:p>
    <w:p w14:paraId="39774387" w14:textId="77777777" w:rsidR="00157E19" w:rsidRPr="00A446AC" w:rsidRDefault="00157E19" w:rsidP="00157E19">
      <w:pPr>
        <w:tabs>
          <w:tab w:val="center" w:pos="1985"/>
        </w:tabs>
        <w:spacing w:before="0"/>
        <w:rPr>
          <w:i/>
          <w:color w:val="FF0000"/>
          <w:sz w:val="20"/>
          <w:szCs w:val="20"/>
        </w:rPr>
      </w:pPr>
      <w:r w:rsidRPr="00A446AC">
        <w:rPr>
          <w:i/>
          <w:color w:val="FF0000"/>
          <w:sz w:val="20"/>
          <w:szCs w:val="20"/>
        </w:rPr>
        <w:t xml:space="preserve">2. Геодезист – не менее 1 ед., возможно совмещение профессий </w:t>
      </w:r>
    </w:p>
    <w:p w14:paraId="2F665F38" w14:textId="77777777" w:rsidR="00157E19" w:rsidRPr="00A446AC" w:rsidRDefault="00157E19" w:rsidP="00157E19">
      <w:pPr>
        <w:tabs>
          <w:tab w:val="center" w:pos="1985"/>
        </w:tabs>
        <w:spacing w:before="0"/>
        <w:rPr>
          <w:i/>
          <w:color w:val="FF0000"/>
          <w:sz w:val="20"/>
          <w:szCs w:val="20"/>
        </w:rPr>
      </w:pPr>
      <w:r w:rsidRPr="00A446AC">
        <w:rPr>
          <w:i/>
          <w:color w:val="FF0000"/>
          <w:sz w:val="20"/>
          <w:szCs w:val="20"/>
        </w:rPr>
        <w:t>3. Специалист ПТО на строительной площадке – не менее 1 ед.</w:t>
      </w:r>
    </w:p>
    <w:p w14:paraId="055FC4A2" w14:textId="77777777" w:rsidR="00157E19" w:rsidRPr="00A446AC" w:rsidRDefault="00157E19" w:rsidP="00157E19">
      <w:pPr>
        <w:tabs>
          <w:tab w:val="center" w:pos="1985"/>
        </w:tabs>
        <w:spacing w:before="0"/>
        <w:rPr>
          <w:i/>
          <w:color w:val="FF0000"/>
          <w:sz w:val="20"/>
          <w:szCs w:val="20"/>
        </w:rPr>
      </w:pPr>
      <w:r w:rsidRPr="00A446AC">
        <w:rPr>
          <w:i/>
          <w:color w:val="FF0000"/>
          <w:sz w:val="20"/>
          <w:szCs w:val="20"/>
        </w:rPr>
        <w:t>4. Специалист по охране труда и промышленной безопасности на строительной площадке – не менее 1 ед.</w:t>
      </w:r>
    </w:p>
    <w:p w14:paraId="460733CC" w14:textId="77777777" w:rsidR="00157E19" w:rsidRPr="00A446AC" w:rsidRDefault="00157E19" w:rsidP="00157E19">
      <w:pPr>
        <w:tabs>
          <w:tab w:val="center" w:pos="1985"/>
        </w:tabs>
        <w:spacing w:before="0"/>
        <w:rPr>
          <w:i/>
          <w:color w:val="FF0000"/>
          <w:sz w:val="20"/>
          <w:szCs w:val="20"/>
        </w:rPr>
      </w:pPr>
      <w:r w:rsidRPr="00A446AC">
        <w:rPr>
          <w:i/>
          <w:color w:val="FF0000"/>
          <w:sz w:val="20"/>
          <w:szCs w:val="20"/>
        </w:rPr>
        <w:t>5. Электрогазосварщик – не менее 1 ед.</w:t>
      </w:r>
    </w:p>
    <w:p w14:paraId="1D5AF4C0" w14:textId="77777777" w:rsidR="00157E19" w:rsidRPr="00A446AC" w:rsidRDefault="00157E19" w:rsidP="00157E19">
      <w:pPr>
        <w:tabs>
          <w:tab w:val="center" w:pos="1985"/>
        </w:tabs>
        <w:spacing w:before="0"/>
        <w:rPr>
          <w:i/>
          <w:color w:val="FF0000"/>
          <w:sz w:val="20"/>
          <w:szCs w:val="20"/>
        </w:rPr>
      </w:pPr>
      <w:r w:rsidRPr="00A446AC">
        <w:rPr>
          <w:i/>
          <w:color w:val="FF0000"/>
          <w:sz w:val="20"/>
          <w:szCs w:val="20"/>
        </w:rPr>
        <w:t>6. Монтажник по монтажу ж/б конструкций – не менее 8 ед.</w:t>
      </w:r>
    </w:p>
    <w:p w14:paraId="456C22D8" w14:textId="77777777" w:rsidR="00157E19" w:rsidRPr="00A446AC" w:rsidRDefault="00157E19" w:rsidP="00157E19">
      <w:pPr>
        <w:tabs>
          <w:tab w:val="center" w:pos="1985"/>
        </w:tabs>
        <w:spacing w:before="0"/>
        <w:rPr>
          <w:i/>
          <w:color w:val="FF0000"/>
          <w:sz w:val="20"/>
          <w:szCs w:val="20"/>
        </w:rPr>
      </w:pPr>
      <w:r w:rsidRPr="00A446AC">
        <w:rPr>
          <w:i/>
          <w:color w:val="FF0000"/>
          <w:sz w:val="20"/>
          <w:szCs w:val="20"/>
        </w:rPr>
        <w:t>7. Стропальщик – не менее 2 ед., возможно совмещение профессий</w:t>
      </w:r>
    </w:p>
    <w:p w14:paraId="6081A20B" w14:textId="77777777" w:rsidR="00157E19" w:rsidRPr="00A446AC" w:rsidRDefault="00157E19" w:rsidP="00157E19">
      <w:pPr>
        <w:tabs>
          <w:tab w:val="center" w:pos="1985"/>
        </w:tabs>
        <w:spacing w:before="0"/>
        <w:rPr>
          <w:i/>
          <w:color w:val="FF0000"/>
          <w:sz w:val="20"/>
          <w:szCs w:val="20"/>
        </w:rPr>
      </w:pPr>
      <w:r w:rsidRPr="00A446AC">
        <w:rPr>
          <w:i/>
          <w:color w:val="FF0000"/>
          <w:sz w:val="20"/>
          <w:szCs w:val="20"/>
        </w:rPr>
        <w:t>8. Машинист автокрана – не менее 1 ед.</w:t>
      </w:r>
    </w:p>
    <w:p w14:paraId="68325736" w14:textId="77777777" w:rsidR="00157E19" w:rsidRPr="00A446AC" w:rsidRDefault="00157E19" w:rsidP="00157E19">
      <w:pPr>
        <w:tabs>
          <w:tab w:val="center" w:pos="1985"/>
        </w:tabs>
        <w:spacing w:before="0"/>
        <w:rPr>
          <w:i/>
          <w:color w:val="FF0000"/>
          <w:sz w:val="20"/>
          <w:szCs w:val="20"/>
        </w:rPr>
      </w:pPr>
      <w:r w:rsidRPr="00A446AC">
        <w:rPr>
          <w:i/>
          <w:color w:val="FF0000"/>
          <w:sz w:val="20"/>
          <w:szCs w:val="20"/>
        </w:rPr>
        <w:t>9. Водитель автомобиля – не менее 1 ед.</w:t>
      </w:r>
    </w:p>
    <w:p w14:paraId="6CBDD328" w14:textId="77777777" w:rsidR="00A446AC" w:rsidRDefault="00A446AC" w:rsidP="00DC3F4D">
      <w:pPr>
        <w:tabs>
          <w:tab w:val="center" w:pos="1985"/>
        </w:tabs>
        <w:spacing w:before="0"/>
        <w:rPr>
          <w:sz w:val="20"/>
          <w:szCs w:val="20"/>
        </w:rPr>
      </w:pPr>
    </w:p>
    <w:p w14:paraId="3D279715" w14:textId="11EA835A" w:rsidR="00157E19" w:rsidRDefault="00A446AC" w:rsidP="00DC3F4D">
      <w:pPr>
        <w:tabs>
          <w:tab w:val="center" w:pos="1985"/>
        </w:tabs>
        <w:spacing w:before="0"/>
        <w:rPr>
          <w:i/>
          <w:sz w:val="24"/>
          <w:szCs w:val="24"/>
        </w:rPr>
      </w:pPr>
      <w:r w:rsidRPr="00A446AC">
        <w:rPr>
          <w:i/>
          <w:color w:val="FF0000"/>
          <w:sz w:val="20"/>
          <w:szCs w:val="20"/>
        </w:rPr>
        <w:t>Для подтверждения квалификации персонала участник процедуры закупки должен предоставить копии квалификационных документов. В случае не предоставления квалификационных документов информация, размещенная в справке об опыте, рассматриваться не будет.</w:t>
      </w: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5" w:name="_Toc199232589"/>
      <w:bookmarkStart w:id="396" w:name="_Ref445995270"/>
      <w:bookmarkStart w:id="397" w:name="_Toc467849818"/>
      <w:r w:rsidRPr="007640EA">
        <w:rPr>
          <w:sz w:val="24"/>
          <w:szCs w:val="24"/>
        </w:rPr>
        <w:lastRenderedPageBreak/>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5"/>
      <w:r w:rsidR="00714027" w:rsidRPr="007640EA">
        <w:rPr>
          <w:sz w:val="24"/>
          <w:szCs w:val="24"/>
        </w:rPr>
        <w:t xml:space="preserve"> </w:t>
      </w:r>
      <w:bookmarkEnd w:id="396"/>
      <w:bookmarkEnd w:id="397"/>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8" w:name="_Ref443486895"/>
      <w:bookmarkStart w:id="399" w:name="_Toc199232590"/>
      <w:r w:rsidRPr="007640EA">
        <w:rPr>
          <w:sz w:val="24"/>
          <w:szCs w:val="24"/>
        </w:rPr>
        <w:lastRenderedPageBreak/>
        <w:t>Приложения к документации о закупке</w:t>
      </w:r>
      <w:bookmarkEnd w:id="398"/>
      <w:bookmarkEnd w:id="399"/>
    </w:p>
    <w:p w14:paraId="4068AD31" w14:textId="77777777" w:rsidR="00952E91" w:rsidRPr="007640EA" w:rsidRDefault="00714027" w:rsidP="00DC3F4D">
      <w:pPr>
        <w:pStyle w:val="11"/>
        <w:numPr>
          <w:ilvl w:val="0"/>
          <w:numId w:val="0"/>
        </w:numPr>
        <w:ind w:left="1134" w:hanging="1134"/>
        <w:rPr>
          <w:sz w:val="24"/>
          <w:szCs w:val="24"/>
        </w:rPr>
      </w:pPr>
      <w:bookmarkStart w:id="400" w:name="_Toc199232591"/>
      <w:bookmarkStart w:id="401" w:name="_Ref443485882"/>
      <w:bookmarkStart w:id="402" w:name="_Ref443487149"/>
      <w:bookmarkStart w:id="403" w:name="_Toc467849822"/>
      <w:r w:rsidRPr="007640EA">
        <w:rPr>
          <w:sz w:val="24"/>
          <w:szCs w:val="24"/>
        </w:rPr>
        <w:t>ПРИЛОЖЕНИЕ 1:</w:t>
      </w:r>
      <w:bookmarkEnd w:id="400"/>
      <w:r w:rsidRPr="007640EA">
        <w:rPr>
          <w:sz w:val="24"/>
          <w:szCs w:val="24"/>
        </w:rPr>
        <w:t xml:space="preserve"> </w:t>
      </w:r>
    </w:p>
    <w:p w14:paraId="53F9FD97" w14:textId="5591461C" w:rsidR="00ED5B7B" w:rsidRPr="007640EA" w:rsidRDefault="00AA0BF4" w:rsidP="00DC3F4D">
      <w:pPr>
        <w:rPr>
          <w:sz w:val="24"/>
          <w:szCs w:val="24"/>
        </w:rPr>
      </w:pPr>
      <w:bookmarkStart w:id="404" w:name="_Ref443403835"/>
      <w:bookmarkStart w:id="405" w:name="_Ref443487173"/>
      <w:bookmarkStart w:id="406" w:name="_Ref464232660"/>
      <w:bookmarkStart w:id="407" w:name="_Ref464233492"/>
      <w:bookmarkStart w:id="408" w:name="_Ref464234096"/>
      <w:bookmarkEnd w:id="401"/>
      <w:bookmarkEnd w:id="402"/>
      <w:bookmarkEnd w:id="403"/>
      <w:r w:rsidRPr="00AA0BF4">
        <w:rPr>
          <w:b/>
          <w:sz w:val="24"/>
          <w:szCs w:val="24"/>
        </w:rPr>
        <w:t>Проект договора приложен отдельным файлом</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09" w:name="_Ref467586016"/>
      <w:bookmarkStart w:id="410"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1" w:name="_Toc199232592"/>
      <w:r w:rsidRPr="007640EA">
        <w:rPr>
          <w:sz w:val="24"/>
          <w:szCs w:val="24"/>
        </w:rPr>
        <w:lastRenderedPageBreak/>
        <w:t>ПРИЛОЖЕНИЕ 2:</w:t>
      </w:r>
      <w:bookmarkEnd w:id="411"/>
    </w:p>
    <w:p w14:paraId="1DF99FF6" w14:textId="77777777" w:rsidR="00AA0BF4" w:rsidRPr="00AA0BF4" w:rsidRDefault="00AA0BF4" w:rsidP="00AA0BF4">
      <w:pPr>
        <w:keepNext/>
        <w:spacing w:before="240"/>
        <w:ind w:left="1134" w:hanging="1134"/>
        <w:jc w:val="center"/>
        <w:outlineLvl w:val="2"/>
        <w:rPr>
          <w:b/>
          <w:sz w:val="24"/>
          <w:szCs w:val="24"/>
        </w:rPr>
      </w:pPr>
      <w:bookmarkStart w:id="412" w:name="_Toc194580975"/>
      <w:bookmarkStart w:id="413" w:name="_Toc199232593"/>
      <w:bookmarkStart w:id="414" w:name="_Toc173502473"/>
      <w:bookmarkEnd w:id="404"/>
      <w:bookmarkEnd w:id="405"/>
      <w:bookmarkEnd w:id="406"/>
      <w:bookmarkEnd w:id="407"/>
      <w:bookmarkEnd w:id="408"/>
      <w:bookmarkEnd w:id="409"/>
      <w:bookmarkEnd w:id="410"/>
      <w:r w:rsidRPr="00AA0BF4">
        <w:rPr>
          <w:b/>
          <w:sz w:val="24"/>
          <w:szCs w:val="24"/>
        </w:rPr>
        <w:t>Техническое задание</w:t>
      </w:r>
      <w:bookmarkEnd w:id="412"/>
      <w:bookmarkEnd w:id="413"/>
      <w:r w:rsidRPr="00AA0BF4">
        <w:rPr>
          <w:b/>
          <w:sz w:val="24"/>
          <w:szCs w:val="24"/>
        </w:rPr>
        <w:t xml:space="preserve"> </w:t>
      </w:r>
      <w:bookmarkEnd w:id="414"/>
    </w:p>
    <w:p w14:paraId="0C7A7291" w14:textId="77777777" w:rsidR="00AA0BF4" w:rsidRPr="00AA0BF4" w:rsidRDefault="00AA0BF4" w:rsidP="00AA0BF4">
      <w:pPr>
        <w:keepNext/>
        <w:spacing w:before="240"/>
        <w:ind w:left="1134" w:hanging="1134"/>
        <w:jc w:val="left"/>
        <w:outlineLvl w:val="2"/>
        <w:rPr>
          <w:b/>
          <w:sz w:val="24"/>
          <w:szCs w:val="24"/>
        </w:rPr>
      </w:pPr>
      <w:bookmarkStart w:id="415" w:name="_Toc194580976"/>
      <w:bookmarkStart w:id="416" w:name="_Toc199232594"/>
      <w:r w:rsidRPr="00AA0BF4">
        <w:rPr>
          <w:b/>
          <w:sz w:val="24"/>
          <w:szCs w:val="24"/>
        </w:rPr>
        <w:t>Приложено отдельным файлом</w:t>
      </w:r>
      <w:bookmarkEnd w:id="415"/>
      <w:bookmarkEnd w:id="416"/>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36020178" w14:textId="7282D008" w:rsidR="00324051" w:rsidRDefault="00324051" w:rsidP="0056373C">
      <w:pPr>
        <w:pStyle w:val="11"/>
        <w:numPr>
          <w:ilvl w:val="0"/>
          <w:numId w:val="0"/>
        </w:numPr>
        <w:rPr>
          <w:sz w:val="24"/>
          <w:szCs w:val="24"/>
        </w:rPr>
        <w:sectPr w:rsidR="00324051" w:rsidSect="00714027">
          <w:pgSz w:w="11906" w:h="16838"/>
          <w:pgMar w:top="1134" w:right="567" w:bottom="1134" w:left="1134" w:header="709" w:footer="709" w:gutter="0"/>
          <w:cols w:space="708"/>
          <w:docGrid w:linePitch="360"/>
        </w:sectPr>
      </w:pPr>
    </w:p>
    <w:p w14:paraId="139AA79E" w14:textId="6658E08C" w:rsidR="00B81CAC" w:rsidRPr="007640EA" w:rsidRDefault="00324051" w:rsidP="00DC3F4D">
      <w:pPr>
        <w:pStyle w:val="11"/>
        <w:numPr>
          <w:ilvl w:val="0"/>
          <w:numId w:val="0"/>
        </w:numPr>
        <w:ind w:left="1134" w:hanging="1134"/>
        <w:rPr>
          <w:sz w:val="24"/>
          <w:szCs w:val="24"/>
        </w:rPr>
      </w:pPr>
      <w:bookmarkStart w:id="417" w:name="_Toc199232595"/>
      <w:r w:rsidRPr="008523D4">
        <w:rPr>
          <w:sz w:val="24"/>
          <w:szCs w:val="24"/>
        </w:rPr>
        <w:lastRenderedPageBreak/>
        <w:t>ПРИЛО</w:t>
      </w:r>
      <w:r w:rsidR="00B81CAC" w:rsidRPr="007640EA">
        <w:rPr>
          <w:sz w:val="24"/>
          <w:szCs w:val="24"/>
        </w:rPr>
        <w:t>ЖЕНИЕ </w:t>
      </w:r>
      <w:r w:rsidR="00B81CAC">
        <w:rPr>
          <w:sz w:val="24"/>
          <w:szCs w:val="24"/>
        </w:rPr>
        <w:t>3</w:t>
      </w:r>
      <w:r w:rsidR="00B81CAC" w:rsidRPr="007640EA">
        <w:rPr>
          <w:sz w:val="24"/>
          <w:szCs w:val="24"/>
        </w:rPr>
        <w:t>:</w:t>
      </w:r>
      <w:bookmarkEnd w:id="417"/>
      <w:r w:rsidR="00B81CAC"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18" w:name="_Toc199232596"/>
      <w:r>
        <w:rPr>
          <w:sz w:val="24"/>
          <w:szCs w:val="24"/>
        </w:rPr>
        <w:t>Методика оценки заявок</w:t>
      </w:r>
      <w:bookmarkEnd w:id="418"/>
    </w:p>
    <w:p w14:paraId="2E745AAE" w14:textId="49A907B0" w:rsidR="00B81CAC" w:rsidRDefault="00B81CAC" w:rsidP="00F21929">
      <w:pPr>
        <w:rPr>
          <w:sz w:val="24"/>
          <w:szCs w:val="24"/>
        </w:rPr>
      </w:pPr>
    </w:p>
    <w:tbl>
      <w:tblPr>
        <w:tblStyle w:val="afa"/>
        <w:tblpPr w:leftFromText="180" w:rightFromText="180" w:vertAnchor="text" w:tblpXSpec="center" w:tblpY="1"/>
        <w:tblOverlap w:val="never"/>
        <w:tblW w:w="15304" w:type="dxa"/>
        <w:tblLayout w:type="fixed"/>
        <w:tblLook w:val="04A0" w:firstRow="1" w:lastRow="0" w:firstColumn="1" w:lastColumn="0" w:noHBand="0" w:noVBand="1"/>
      </w:tblPr>
      <w:tblGrid>
        <w:gridCol w:w="846"/>
        <w:gridCol w:w="1417"/>
        <w:gridCol w:w="1418"/>
        <w:gridCol w:w="1701"/>
        <w:gridCol w:w="1276"/>
        <w:gridCol w:w="3260"/>
        <w:gridCol w:w="5386"/>
      </w:tblGrid>
      <w:tr w:rsidR="00324051" w:rsidRPr="00CA220B" w14:paraId="47982237" w14:textId="77777777" w:rsidTr="00114FE6">
        <w:trPr>
          <w:cantSplit/>
        </w:trPr>
        <w:tc>
          <w:tcPr>
            <w:tcW w:w="846" w:type="dxa"/>
            <w:vMerge w:val="restart"/>
            <w:shd w:val="clear" w:color="auto" w:fill="C6D9F1" w:themeFill="text2" w:themeFillTint="33"/>
          </w:tcPr>
          <w:p w14:paraId="25E34451" w14:textId="77777777" w:rsidR="00324051" w:rsidRPr="00CA220B" w:rsidRDefault="00324051" w:rsidP="00114FE6">
            <w:pPr>
              <w:pStyle w:val="30"/>
              <w:keepNext/>
              <w:spacing w:before="40" w:after="40" w:line="240" w:lineRule="auto"/>
              <w:jc w:val="center"/>
              <w:rPr>
                <w:sz w:val="18"/>
                <w:szCs w:val="18"/>
                <w:lang w:eastAsia="ru-RU"/>
              </w:rPr>
            </w:pPr>
            <w:r>
              <w:rPr>
                <w:sz w:val="18"/>
                <w:szCs w:val="18"/>
                <w:lang w:eastAsia="ru-RU"/>
              </w:rPr>
              <w:t>№</w:t>
            </w:r>
            <w:r w:rsidRPr="00CA220B">
              <w:rPr>
                <w:sz w:val="18"/>
                <w:szCs w:val="18"/>
                <w:lang w:eastAsia="ru-RU"/>
              </w:rPr>
              <w:t xml:space="preserve">критерия оценки </w:t>
            </w:r>
          </w:p>
        </w:tc>
        <w:tc>
          <w:tcPr>
            <w:tcW w:w="1417" w:type="dxa"/>
            <w:vMerge w:val="restart"/>
            <w:shd w:val="clear" w:color="auto" w:fill="C6D9F1" w:themeFill="text2" w:themeFillTint="33"/>
          </w:tcPr>
          <w:p w14:paraId="1AC09ADE"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Вид критерия оценки</w:t>
            </w:r>
          </w:p>
        </w:tc>
        <w:tc>
          <w:tcPr>
            <w:tcW w:w="3119" w:type="dxa"/>
            <w:gridSpan w:val="2"/>
            <w:tcBorders>
              <w:bottom w:val="single" w:sz="4" w:space="0" w:color="auto"/>
            </w:tcBorders>
            <w:shd w:val="clear" w:color="auto" w:fill="C6D9F1" w:themeFill="text2" w:themeFillTint="33"/>
          </w:tcPr>
          <w:p w14:paraId="6A01ED0B"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Наименование критерия оценки</w:t>
            </w:r>
          </w:p>
        </w:tc>
        <w:tc>
          <w:tcPr>
            <w:tcW w:w="1276" w:type="dxa"/>
            <w:vMerge w:val="restart"/>
            <w:tcBorders>
              <w:bottom w:val="single" w:sz="4" w:space="0" w:color="auto"/>
            </w:tcBorders>
            <w:shd w:val="clear" w:color="auto" w:fill="C6D9F1" w:themeFill="text2" w:themeFillTint="33"/>
          </w:tcPr>
          <w:p w14:paraId="66EFBA40" w14:textId="77777777" w:rsidR="00324051" w:rsidRPr="00AF655A" w:rsidRDefault="00324051" w:rsidP="00114FE6">
            <w:pPr>
              <w:pStyle w:val="30"/>
              <w:keepNext/>
              <w:spacing w:before="40" w:after="40" w:line="240" w:lineRule="auto"/>
              <w:jc w:val="center"/>
              <w:rPr>
                <w:sz w:val="18"/>
                <w:szCs w:val="18"/>
                <w:lang w:eastAsia="ru-RU"/>
              </w:rPr>
            </w:pPr>
            <w:r w:rsidRPr="00AF655A">
              <w:rPr>
                <w:sz w:val="18"/>
                <w:szCs w:val="18"/>
                <w:lang w:eastAsia="ru-RU"/>
              </w:rPr>
              <w:t>Значимость критерия оценки</w:t>
            </w:r>
          </w:p>
        </w:tc>
        <w:tc>
          <w:tcPr>
            <w:tcW w:w="3260" w:type="dxa"/>
            <w:vMerge w:val="restart"/>
            <w:tcBorders>
              <w:bottom w:val="single" w:sz="4" w:space="0" w:color="auto"/>
            </w:tcBorders>
            <w:shd w:val="clear" w:color="auto" w:fill="C6D9F1" w:themeFill="text2" w:themeFillTint="33"/>
          </w:tcPr>
          <w:p w14:paraId="15C921BD"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Содержание частного критерия оценки</w:t>
            </w:r>
          </w:p>
        </w:tc>
        <w:tc>
          <w:tcPr>
            <w:tcW w:w="5386" w:type="dxa"/>
            <w:vMerge w:val="restart"/>
            <w:tcBorders>
              <w:bottom w:val="single" w:sz="4" w:space="0" w:color="auto"/>
            </w:tcBorders>
            <w:shd w:val="clear" w:color="auto" w:fill="C6D9F1" w:themeFill="text2" w:themeFillTint="33"/>
          </w:tcPr>
          <w:p w14:paraId="60200622"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Расчет оценки предпочтительности заявки</w:t>
            </w:r>
          </w:p>
        </w:tc>
      </w:tr>
      <w:tr w:rsidR="00324051" w:rsidRPr="00CA220B" w14:paraId="08566F28" w14:textId="77777777" w:rsidTr="00114FE6">
        <w:trPr>
          <w:cantSplit/>
        </w:trPr>
        <w:tc>
          <w:tcPr>
            <w:tcW w:w="846" w:type="dxa"/>
            <w:vMerge/>
            <w:shd w:val="clear" w:color="auto" w:fill="C6D9F1" w:themeFill="text2" w:themeFillTint="33"/>
          </w:tcPr>
          <w:p w14:paraId="326565FB" w14:textId="77777777" w:rsidR="00324051" w:rsidRPr="00CA220B" w:rsidRDefault="00324051" w:rsidP="00114FE6">
            <w:pPr>
              <w:pStyle w:val="30"/>
              <w:keepNext/>
              <w:spacing w:before="40" w:after="40" w:line="240" w:lineRule="auto"/>
              <w:jc w:val="center"/>
              <w:rPr>
                <w:sz w:val="18"/>
                <w:szCs w:val="18"/>
                <w:lang w:eastAsia="ru-RU"/>
              </w:rPr>
            </w:pPr>
          </w:p>
        </w:tc>
        <w:tc>
          <w:tcPr>
            <w:tcW w:w="1417" w:type="dxa"/>
            <w:vMerge/>
            <w:shd w:val="clear" w:color="auto" w:fill="C6D9F1" w:themeFill="text2" w:themeFillTint="33"/>
          </w:tcPr>
          <w:p w14:paraId="77062B64" w14:textId="77777777" w:rsidR="00324051" w:rsidRPr="00CA220B" w:rsidRDefault="00324051" w:rsidP="00114FE6">
            <w:pPr>
              <w:pStyle w:val="30"/>
              <w:keepNext/>
              <w:spacing w:before="40" w:after="40" w:line="240" w:lineRule="auto"/>
              <w:jc w:val="center"/>
              <w:rPr>
                <w:sz w:val="18"/>
                <w:szCs w:val="18"/>
                <w:lang w:eastAsia="ru-RU"/>
              </w:rPr>
            </w:pPr>
          </w:p>
        </w:tc>
        <w:tc>
          <w:tcPr>
            <w:tcW w:w="1418" w:type="dxa"/>
            <w:shd w:val="clear" w:color="auto" w:fill="C6D9F1" w:themeFill="text2" w:themeFillTint="33"/>
          </w:tcPr>
          <w:p w14:paraId="42BB9A08"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критерий оценки первого уровня</w:t>
            </w:r>
          </w:p>
        </w:tc>
        <w:tc>
          <w:tcPr>
            <w:tcW w:w="1701" w:type="dxa"/>
            <w:tcBorders>
              <w:bottom w:val="single" w:sz="4" w:space="0" w:color="auto"/>
            </w:tcBorders>
            <w:shd w:val="clear" w:color="auto" w:fill="C6D9F1" w:themeFill="text2" w:themeFillTint="33"/>
          </w:tcPr>
          <w:p w14:paraId="321104BE"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критерий оценки второго уровня</w:t>
            </w:r>
          </w:p>
        </w:tc>
        <w:tc>
          <w:tcPr>
            <w:tcW w:w="1276" w:type="dxa"/>
            <w:vMerge/>
            <w:shd w:val="clear" w:color="auto" w:fill="C6D9F1" w:themeFill="text2" w:themeFillTint="33"/>
          </w:tcPr>
          <w:p w14:paraId="51EFACB6" w14:textId="77777777" w:rsidR="00324051" w:rsidRPr="00AF655A" w:rsidRDefault="00324051" w:rsidP="00114FE6">
            <w:pPr>
              <w:pStyle w:val="30"/>
              <w:keepNext/>
              <w:spacing w:before="40" w:after="40" w:line="240" w:lineRule="auto"/>
              <w:jc w:val="center"/>
              <w:rPr>
                <w:sz w:val="18"/>
                <w:szCs w:val="18"/>
                <w:lang w:eastAsia="ru-RU"/>
              </w:rPr>
            </w:pPr>
          </w:p>
        </w:tc>
        <w:tc>
          <w:tcPr>
            <w:tcW w:w="3260" w:type="dxa"/>
            <w:vMerge/>
            <w:shd w:val="clear" w:color="auto" w:fill="C6D9F1" w:themeFill="text2" w:themeFillTint="33"/>
          </w:tcPr>
          <w:p w14:paraId="72C1AB17" w14:textId="77777777" w:rsidR="00324051" w:rsidRPr="00CA220B" w:rsidRDefault="00324051" w:rsidP="00114FE6">
            <w:pPr>
              <w:pStyle w:val="30"/>
              <w:keepNext/>
              <w:spacing w:before="40" w:after="40" w:line="240" w:lineRule="auto"/>
              <w:jc w:val="center"/>
              <w:rPr>
                <w:sz w:val="18"/>
                <w:szCs w:val="18"/>
                <w:lang w:eastAsia="ru-RU"/>
              </w:rPr>
            </w:pPr>
          </w:p>
        </w:tc>
        <w:tc>
          <w:tcPr>
            <w:tcW w:w="5386" w:type="dxa"/>
            <w:vMerge/>
            <w:shd w:val="clear" w:color="auto" w:fill="C6D9F1" w:themeFill="text2" w:themeFillTint="33"/>
          </w:tcPr>
          <w:p w14:paraId="0ACD7D8E" w14:textId="77777777" w:rsidR="00324051" w:rsidRPr="00CA220B" w:rsidRDefault="00324051" w:rsidP="00114FE6">
            <w:pPr>
              <w:pStyle w:val="30"/>
              <w:keepNext/>
              <w:spacing w:before="40" w:after="40" w:line="240" w:lineRule="auto"/>
              <w:jc w:val="center"/>
              <w:rPr>
                <w:sz w:val="18"/>
                <w:szCs w:val="18"/>
                <w:lang w:eastAsia="ru-RU"/>
              </w:rPr>
            </w:pPr>
          </w:p>
        </w:tc>
      </w:tr>
      <w:tr w:rsidR="00324051" w:rsidRPr="00CA220B" w14:paraId="0D7C98DF" w14:textId="77777777" w:rsidTr="00114FE6">
        <w:trPr>
          <w:trHeight w:val="3123"/>
        </w:trPr>
        <w:tc>
          <w:tcPr>
            <w:tcW w:w="846" w:type="dxa"/>
            <w:shd w:val="clear" w:color="auto" w:fill="auto"/>
          </w:tcPr>
          <w:p w14:paraId="76F2F857"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1.</w:t>
            </w:r>
          </w:p>
        </w:tc>
        <w:tc>
          <w:tcPr>
            <w:tcW w:w="1417" w:type="dxa"/>
            <w:shd w:val="clear" w:color="auto" w:fill="auto"/>
          </w:tcPr>
          <w:p w14:paraId="622E2541"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Ценовой (стоимостной) частный критерий оценки первого уровня</w:t>
            </w:r>
          </w:p>
        </w:tc>
        <w:tc>
          <w:tcPr>
            <w:tcW w:w="1418" w:type="dxa"/>
            <w:tcBorders>
              <w:right w:val="single" w:sz="4" w:space="0" w:color="auto"/>
            </w:tcBorders>
            <w:shd w:val="clear" w:color="auto" w:fill="auto"/>
          </w:tcPr>
          <w:p w14:paraId="1F580E00"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Цена договора</w:t>
            </w:r>
          </w:p>
        </w:tc>
        <w:tc>
          <w:tcPr>
            <w:tcW w:w="1701" w:type="dxa"/>
            <w:tcBorders>
              <w:left w:val="single" w:sz="4" w:space="0" w:color="auto"/>
              <w:right w:val="single" w:sz="4" w:space="0" w:color="auto"/>
            </w:tcBorders>
            <w:shd w:val="clear" w:color="auto" w:fill="auto"/>
          </w:tcPr>
          <w:p w14:paraId="101DD23F" w14:textId="77777777" w:rsidR="00324051" w:rsidRPr="006B6488" w:rsidRDefault="00324051" w:rsidP="00114FE6">
            <w:pPr>
              <w:pStyle w:val="30"/>
              <w:spacing w:before="40" w:after="40" w:line="240" w:lineRule="auto"/>
              <w:jc w:val="center"/>
              <w:rPr>
                <w:i/>
                <w:sz w:val="18"/>
                <w:szCs w:val="18"/>
                <w:lang w:eastAsia="ru-RU"/>
              </w:rPr>
            </w:pPr>
            <w:r w:rsidRPr="006B6488">
              <w:rPr>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63176FDC" w14:textId="33186CFB" w:rsidR="00324051" w:rsidRPr="006B6488" w:rsidRDefault="00CF1436" w:rsidP="00114FE6">
            <w:pPr>
              <w:pStyle w:val="30"/>
              <w:spacing w:before="40" w:after="40" w:line="240" w:lineRule="auto"/>
              <w:jc w:val="center"/>
              <w:rPr>
                <w:sz w:val="18"/>
                <w:szCs w:val="18"/>
                <w:lang w:eastAsia="ru-RU"/>
              </w:rPr>
            </w:pPr>
            <w:r>
              <w:rPr>
                <w:sz w:val="18"/>
                <w:szCs w:val="18"/>
                <w:lang w:val="en-US" w:eastAsia="ru-RU"/>
              </w:rPr>
              <w:t>8</w:t>
            </w:r>
            <w:r w:rsidR="00324051">
              <w:rPr>
                <w:sz w:val="18"/>
                <w:szCs w:val="18"/>
                <w:lang w:val="en-US" w:eastAsia="ru-RU"/>
              </w:rPr>
              <w:t>0</w:t>
            </w:r>
            <w:r w:rsidR="00324051" w:rsidRPr="006B6488">
              <w:rPr>
                <w:sz w:val="18"/>
                <w:szCs w:val="18"/>
                <w:lang w:eastAsia="ru-RU"/>
              </w:rPr>
              <w:t>%</w:t>
            </w:r>
            <w:r w:rsidR="00324051" w:rsidRPr="006B6488">
              <w:rPr>
                <w:sz w:val="18"/>
                <w:szCs w:val="18"/>
                <w:lang w:eastAsia="ru-RU"/>
              </w:rPr>
              <w:br/>
              <w:t>(В</w:t>
            </w:r>
            <w:r w:rsidR="00324051" w:rsidRPr="006B6488">
              <w:rPr>
                <w:sz w:val="18"/>
                <w:szCs w:val="18"/>
                <w:vertAlign w:val="subscript"/>
                <w:lang w:eastAsia="ru-RU"/>
              </w:rPr>
              <w:t xml:space="preserve"> 1</w:t>
            </w:r>
            <w:r w:rsidR="00324051" w:rsidRPr="006B6488">
              <w:rPr>
                <w:sz w:val="18"/>
                <w:szCs w:val="18"/>
                <w:lang w:eastAsia="ru-RU"/>
              </w:rPr>
              <w:t xml:space="preserve"> = 0,</w:t>
            </w:r>
            <w:r>
              <w:rPr>
                <w:sz w:val="18"/>
                <w:szCs w:val="18"/>
                <w:lang w:eastAsia="ru-RU"/>
              </w:rPr>
              <w:t>8</w:t>
            </w:r>
            <w:r w:rsidR="00324051" w:rsidRPr="006B6488">
              <w:rPr>
                <w:sz w:val="18"/>
                <w:szCs w:val="18"/>
                <w:lang w:eastAsia="ru-RU"/>
              </w:rPr>
              <w:t>)</w:t>
            </w:r>
          </w:p>
        </w:tc>
        <w:tc>
          <w:tcPr>
            <w:tcW w:w="3260" w:type="dxa"/>
            <w:tcBorders>
              <w:left w:val="single" w:sz="4" w:space="0" w:color="auto"/>
              <w:right w:val="single" w:sz="4" w:space="0" w:color="auto"/>
            </w:tcBorders>
            <w:shd w:val="clear" w:color="auto" w:fill="auto"/>
          </w:tcPr>
          <w:p w14:paraId="152B34E0"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Чем меньше цена договора (в рублях без НДС), тем выше предпочтительность</w:t>
            </w:r>
          </w:p>
        </w:tc>
        <w:tc>
          <w:tcPr>
            <w:tcW w:w="5386" w:type="dxa"/>
            <w:tcBorders>
              <w:left w:val="single" w:sz="4" w:space="0" w:color="auto"/>
            </w:tcBorders>
            <w:shd w:val="clear" w:color="auto" w:fill="auto"/>
          </w:tcPr>
          <w:p w14:paraId="359822B5" w14:textId="77777777" w:rsidR="00324051" w:rsidRPr="006B6488" w:rsidRDefault="00324051" w:rsidP="00114FE6">
            <w:pPr>
              <w:pStyle w:val="30"/>
              <w:spacing w:beforeLines="40" w:before="96" w:afterLines="40" w:after="96" w:line="240" w:lineRule="auto"/>
              <w:jc w:val="left"/>
              <w:rPr>
                <w:sz w:val="18"/>
                <w:szCs w:val="18"/>
                <w:lang w:eastAsia="ru-RU"/>
              </w:rPr>
            </w:pPr>
            <w:r w:rsidRPr="006B6488">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28784F79" w14:textId="77777777" w:rsidR="00324051" w:rsidRPr="006B6488" w:rsidRDefault="00324051" w:rsidP="00114FE6">
            <w:pPr>
              <w:pStyle w:val="30"/>
              <w:spacing w:beforeLines="40" w:before="96" w:afterLines="40" w:after="96" w:line="240" w:lineRule="auto"/>
              <w:jc w:val="center"/>
              <w:rPr>
                <w:sz w:val="18"/>
                <w:szCs w:val="18"/>
                <w:lang w:eastAsia="ru-RU"/>
              </w:rPr>
            </w:pPr>
            <m:oMath>
              <m:r>
                <m:rPr>
                  <m:sty m:val="p"/>
                </m:rPr>
                <w:rPr>
                  <w:rFonts w:ascii="Cambria Math" w:hAnsi="Cambria Math"/>
                  <w:sz w:val="18"/>
                  <w:szCs w:val="18"/>
                  <w:lang w:eastAsia="ru-RU"/>
                </w:rPr>
                <m:t>Б1=</m:t>
              </m:r>
              <m:f>
                <m:fPr>
                  <m:ctrlPr>
                    <w:rPr>
                      <w:rFonts w:ascii="Cambria Math" w:hAnsi="Cambria Math"/>
                      <w:sz w:val="18"/>
                      <w:szCs w:val="18"/>
                      <w:lang w:eastAsia="ru-RU"/>
                    </w:rPr>
                  </m:ctrlPr>
                </m:fPr>
                <m:num>
                  <m:sSub>
                    <m:sSubPr>
                      <m:ctrlPr>
                        <w:rPr>
                          <w:rFonts w:ascii="Cambria Math" w:hAnsi="Cambria Math"/>
                          <w:sz w:val="18"/>
                          <w:szCs w:val="18"/>
                          <w:lang w:eastAsia="ru-RU"/>
                        </w:rPr>
                      </m:ctrlPr>
                    </m:sSubPr>
                    <m:e>
                      <m:r>
                        <m:rPr>
                          <m:sty m:val="p"/>
                        </m:rPr>
                        <w:rPr>
                          <w:rFonts w:ascii="Cambria Math" w:hAnsi="Cambria Math"/>
                          <w:sz w:val="18"/>
                          <w:szCs w:val="18"/>
                          <w:lang w:eastAsia="ru-RU"/>
                        </w:rPr>
                        <m:t>ЦЕНА</m:t>
                      </m:r>
                    </m:e>
                    <m:sub>
                      <m:r>
                        <m:rPr>
                          <m:sty m:val="p"/>
                        </m:rPr>
                        <w:rPr>
                          <w:rFonts w:ascii="Cambria Math" w:hAnsi="Cambria Math"/>
                          <w:sz w:val="18"/>
                          <w:szCs w:val="18"/>
                          <w:lang w:val="en-US" w:eastAsia="ru-RU"/>
                        </w:rPr>
                        <m:t>MIN</m:t>
                      </m:r>
                    </m:sub>
                  </m:sSub>
                </m:num>
                <m:den>
                  <m:sSub>
                    <m:sSubPr>
                      <m:ctrlPr>
                        <w:rPr>
                          <w:rFonts w:ascii="Cambria Math" w:hAnsi="Cambria Math"/>
                          <w:sz w:val="18"/>
                          <w:szCs w:val="18"/>
                          <w:lang w:eastAsia="ru-RU"/>
                        </w:rPr>
                      </m:ctrlPr>
                    </m:sSubPr>
                    <m:e>
                      <m:r>
                        <m:rPr>
                          <m:sty m:val="p"/>
                        </m:rPr>
                        <w:rPr>
                          <w:rFonts w:ascii="Cambria Math" w:hAnsi="Cambria Math"/>
                          <w:sz w:val="18"/>
                          <w:szCs w:val="18"/>
                          <w:lang w:eastAsia="ru-RU"/>
                        </w:rPr>
                        <m:t>ЦЕНА</m:t>
                      </m:r>
                    </m:e>
                    <m:sub>
                      <m:r>
                        <w:rPr>
                          <w:rFonts w:ascii="Cambria Math" w:hAnsi="Cambria Math"/>
                          <w:sz w:val="18"/>
                          <w:szCs w:val="18"/>
                          <w:lang w:val="en-US" w:eastAsia="ru-RU"/>
                        </w:rPr>
                        <m:t>i</m:t>
                      </m:r>
                    </m:sub>
                  </m:sSub>
                </m:den>
              </m:f>
              <m:r>
                <w:rPr>
                  <w:rFonts w:ascii="Cambria Math" w:hAnsi="Cambria Math"/>
                  <w:sz w:val="18"/>
                  <w:szCs w:val="18"/>
                  <w:lang w:eastAsia="ru-RU"/>
                </w:rPr>
                <m:t xml:space="preserve"> х 100</m:t>
              </m:r>
              <m:r>
                <m:rPr>
                  <m:sty m:val="p"/>
                </m:rPr>
                <w:rPr>
                  <w:rFonts w:ascii="Cambria Math" w:hAnsi="Cambria Math"/>
                  <w:sz w:val="18"/>
                  <w:szCs w:val="18"/>
                  <w:lang w:eastAsia="ru-RU"/>
                </w:rPr>
                <m:t>,</m:t>
              </m:r>
            </m:oMath>
          </w:p>
          <w:p w14:paraId="2A8DA701" w14:textId="77777777" w:rsidR="00324051" w:rsidRPr="006B6488" w:rsidRDefault="00324051" w:rsidP="00114FE6">
            <w:pPr>
              <w:pStyle w:val="a2"/>
              <w:numPr>
                <w:ilvl w:val="0"/>
                <w:numId w:val="0"/>
              </w:numPr>
              <w:spacing w:before="0"/>
              <w:jc w:val="left"/>
              <w:rPr>
                <w:sz w:val="18"/>
                <w:szCs w:val="18"/>
                <w:lang w:eastAsia="ru-RU"/>
              </w:rPr>
            </w:pPr>
            <w:r w:rsidRPr="006B6488">
              <w:rPr>
                <w:sz w:val="18"/>
                <w:szCs w:val="18"/>
                <w:lang w:eastAsia="ru-RU"/>
              </w:rPr>
              <w:t>где:</w:t>
            </w:r>
          </w:p>
          <w:p w14:paraId="174CA73C" w14:textId="77777777" w:rsidR="00324051" w:rsidRPr="006B6488" w:rsidRDefault="00324051" w:rsidP="00114FE6">
            <w:pPr>
              <w:numPr>
                <w:ilvl w:val="6"/>
                <w:numId w:val="0"/>
              </w:numPr>
              <w:tabs>
                <w:tab w:val="left" w:pos="742"/>
                <w:tab w:val="left" w:pos="1167"/>
              </w:tabs>
              <w:rPr>
                <w:sz w:val="18"/>
                <w:szCs w:val="18"/>
                <w:lang w:eastAsia="ru-RU"/>
              </w:rPr>
            </w:pPr>
            <w:r w:rsidRPr="006B6488">
              <w:rPr>
                <w:sz w:val="18"/>
                <w:szCs w:val="18"/>
                <w:lang w:eastAsia="ru-RU"/>
              </w:rPr>
              <w:t>Б</w:t>
            </w:r>
            <w:r w:rsidRPr="006B6488">
              <w:rPr>
                <w:sz w:val="18"/>
                <w:szCs w:val="18"/>
                <w:vertAlign w:val="subscript"/>
                <w:lang w:eastAsia="ru-RU"/>
              </w:rPr>
              <w:t>1</w:t>
            </w:r>
            <w:r w:rsidRPr="006B6488">
              <w:rPr>
                <w:sz w:val="18"/>
                <w:szCs w:val="18"/>
                <w:lang w:eastAsia="ru-RU"/>
              </w:rPr>
              <w:tab/>
              <w:t>–</w:t>
            </w:r>
            <w:r w:rsidRPr="006B6488">
              <w:rPr>
                <w:sz w:val="18"/>
                <w:szCs w:val="18"/>
                <w:lang w:eastAsia="ru-RU"/>
              </w:rPr>
              <w:tab/>
              <w:t>рассчитанная оценка предпочтительности по данному частному критерию оценки в баллах;</w:t>
            </w:r>
          </w:p>
          <w:p w14:paraId="72B8626A" w14:textId="77777777" w:rsidR="00324051" w:rsidRPr="006B6488" w:rsidRDefault="00324051" w:rsidP="00114FE6">
            <w:pPr>
              <w:numPr>
                <w:ilvl w:val="6"/>
                <w:numId w:val="0"/>
              </w:numPr>
              <w:tabs>
                <w:tab w:val="left" w:pos="742"/>
                <w:tab w:val="left" w:pos="1167"/>
              </w:tabs>
              <w:rPr>
                <w:sz w:val="18"/>
                <w:szCs w:val="18"/>
                <w:lang w:eastAsia="ru-RU"/>
              </w:rPr>
            </w:pPr>
            <w:r w:rsidRPr="006B6488">
              <w:rPr>
                <w:sz w:val="18"/>
                <w:szCs w:val="18"/>
                <w:lang w:eastAsia="ru-RU"/>
              </w:rPr>
              <w:t>ЦЕНА</w:t>
            </w:r>
            <w:r w:rsidRPr="006B6488">
              <w:rPr>
                <w:i/>
                <w:sz w:val="18"/>
                <w:szCs w:val="18"/>
                <w:vertAlign w:val="subscript"/>
                <w:lang w:val="en-US" w:eastAsia="ru-RU"/>
              </w:rPr>
              <w:t>i</w:t>
            </w:r>
            <w:r w:rsidRPr="006B6488">
              <w:rPr>
                <w:sz w:val="18"/>
                <w:szCs w:val="18"/>
                <w:lang w:eastAsia="ru-RU"/>
              </w:rPr>
              <w:tab/>
              <w:t>–</w:t>
            </w:r>
            <w:r w:rsidRPr="006B6488">
              <w:rPr>
                <w:sz w:val="18"/>
                <w:szCs w:val="18"/>
                <w:lang w:eastAsia="ru-RU"/>
              </w:rPr>
              <w:tab/>
              <w:t xml:space="preserve">цена договора, указанная в </w:t>
            </w:r>
            <w:r w:rsidRPr="006B6488">
              <w:rPr>
                <w:i/>
                <w:sz w:val="18"/>
                <w:szCs w:val="18"/>
                <w:lang w:val="en-US" w:eastAsia="ru-RU"/>
              </w:rPr>
              <w:t>i</w:t>
            </w:r>
            <w:r w:rsidRPr="006B6488">
              <w:rPr>
                <w:sz w:val="18"/>
                <w:szCs w:val="18"/>
                <w:lang w:eastAsia="ru-RU"/>
              </w:rPr>
              <w:t>-ой заявке;</w:t>
            </w:r>
          </w:p>
          <w:p w14:paraId="26A47080" w14:textId="77777777" w:rsidR="00324051" w:rsidRPr="00961A0D" w:rsidRDefault="00324051" w:rsidP="00114FE6">
            <w:pPr>
              <w:numPr>
                <w:ilvl w:val="6"/>
                <w:numId w:val="0"/>
              </w:numPr>
              <w:tabs>
                <w:tab w:val="left" w:pos="742"/>
                <w:tab w:val="left" w:pos="1167"/>
              </w:tabs>
              <w:rPr>
                <w:sz w:val="18"/>
                <w:szCs w:val="18"/>
                <w:lang w:eastAsia="ru-RU"/>
              </w:rPr>
            </w:pPr>
            <w:r w:rsidRPr="006B6488">
              <w:rPr>
                <w:sz w:val="18"/>
                <w:szCs w:val="18"/>
                <w:lang w:eastAsia="ru-RU"/>
              </w:rPr>
              <w:t>ЦЕНА</w:t>
            </w:r>
            <w:r w:rsidRPr="006B6488">
              <w:rPr>
                <w:i/>
                <w:sz w:val="18"/>
                <w:szCs w:val="18"/>
                <w:vertAlign w:val="subscript"/>
                <w:lang w:val="en-US" w:eastAsia="ru-RU"/>
              </w:rPr>
              <w:t>MIN</w:t>
            </w:r>
            <w:r w:rsidRPr="006B6488">
              <w:rPr>
                <w:sz w:val="18"/>
                <w:szCs w:val="18"/>
                <w:lang w:eastAsia="ru-RU"/>
              </w:rPr>
              <w:tab/>
              <w:t>–</w:t>
            </w:r>
            <w:r w:rsidRPr="006B6488">
              <w:rPr>
                <w:sz w:val="18"/>
                <w:szCs w:val="18"/>
                <w:lang w:eastAsia="ru-RU"/>
              </w:rPr>
              <w:tab/>
              <w:t>минимальное значение оцениваемого параметра (цена договора) среди всех допущенных заявок;</w:t>
            </w:r>
          </w:p>
        </w:tc>
      </w:tr>
      <w:tr w:rsidR="00324051" w:rsidRPr="00CA220B" w14:paraId="3FDD4407" w14:textId="77777777" w:rsidTr="00FC73CA">
        <w:trPr>
          <w:trHeight w:val="280"/>
        </w:trPr>
        <w:tc>
          <w:tcPr>
            <w:tcW w:w="846" w:type="dxa"/>
            <w:shd w:val="clear" w:color="auto" w:fill="auto"/>
          </w:tcPr>
          <w:p w14:paraId="00016999" w14:textId="77777777" w:rsidR="00324051" w:rsidRPr="006B6488" w:rsidRDefault="00324051" w:rsidP="00114FE6">
            <w:pPr>
              <w:pStyle w:val="30"/>
              <w:spacing w:before="40" w:after="40" w:line="240" w:lineRule="auto"/>
              <w:rPr>
                <w:sz w:val="18"/>
                <w:szCs w:val="18"/>
                <w:lang w:eastAsia="ru-RU"/>
              </w:rPr>
            </w:pPr>
            <w:r>
              <w:rPr>
                <w:sz w:val="18"/>
                <w:szCs w:val="18"/>
                <w:lang w:eastAsia="ru-RU"/>
              </w:rPr>
              <w:t>2.</w:t>
            </w:r>
          </w:p>
        </w:tc>
        <w:tc>
          <w:tcPr>
            <w:tcW w:w="1417" w:type="dxa"/>
            <w:shd w:val="clear" w:color="auto" w:fill="auto"/>
          </w:tcPr>
          <w:p w14:paraId="513CCA1A" w14:textId="55FCDA69" w:rsidR="00324051" w:rsidRPr="006B6488" w:rsidRDefault="00C14A99" w:rsidP="00C14A99">
            <w:pPr>
              <w:pStyle w:val="30"/>
              <w:spacing w:before="40" w:after="40" w:line="240" w:lineRule="auto"/>
              <w:jc w:val="center"/>
              <w:rPr>
                <w:sz w:val="18"/>
                <w:szCs w:val="18"/>
                <w:lang w:eastAsia="ru-RU"/>
              </w:rPr>
            </w:pPr>
            <w:r w:rsidRPr="00CF2F49">
              <w:rPr>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202B9C7A" w14:textId="3FAE74FC" w:rsidR="00C14A99" w:rsidRPr="00FC73CA" w:rsidRDefault="005D5E40" w:rsidP="005D5E40">
            <w:pPr>
              <w:pStyle w:val="30"/>
              <w:numPr>
                <w:ilvl w:val="0"/>
                <w:numId w:val="0"/>
              </w:numPr>
              <w:spacing w:line="276" w:lineRule="auto"/>
              <w:jc w:val="center"/>
              <w:rPr>
                <w:sz w:val="18"/>
                <w:szCs w:val="18"/>
                <w:lang w:eastAsia="ru-RU"/>
              </w:rPr>
            </w:pPr>
            <w:r>
              <w:rPr>
                <w:sz w:val="18"/>
                <w:szCs w:val="18"/>
                <w:lang w:eastAsia="ru-RU"/>
              </w:rPr>
              <w:t>Объем выручки</w:t>
            </w:r>
          </w:p>
          <w:p w14:paraId="24223824" w14:textId="3844C6C1" w:rsidR="00FC73CA" w:rsidRPr="006B6488" w:rsidRDefault="00FC73CA" w:rsidP="00C14A99">
            <w:pPr>
              <w:pStyle w:val="30"/>
              <w:spacing w:before="40" w:after="40" w:line="240" w:lineRule="auto"/>
              <w:rPr>
                <w:sz w:val="18"/>
                <w:szCs w:val="18"/>
                <w:lang w:eastAsia="ru-RU"/>
              </w:rPr>
            </w:pPr>
          </w:p>
        </w:tc>
        <w:tc>
          <w:tcPr>
            <w:tcW w:w="1701" w:type="dxa"/>
            <w:tcBorders>
              <w:left w:val="single" w:sz="4" w:space="0" w:color="auto"/>
              <w:right w:val="single" w:sz="4" w:space="0" w:color="auto"/>
            </w:tcBorders>
            <w:shd w:val="clear" w:color="auto" w:fill="auto"/>
          </w:tcPr>
          <w:p w14:paraId="4FD0859C" w14:textId="6CC0413C" w:rsidR="00324051" w:rsidRPr="006B6488" w:rsidRDefault="00C14A99" w:rsidP="00C14A99">
            <w:pPr>
              <w:pStyle w:val="30"/>
              <w:numPr>
                <w:ilvl w:val="0"/>
                <w:numId w:val="0"/>
              </w:numPr>
              <w:spacing w:line="276" w:lineRule="auto"/>
              <w:jc w:val="center"/>
              <w:rPr>
                <w:i/>
                <w:sz w:val="18"/>
                <w:szCs w:val="18"/>
                <w:lang w:eastAsia="ru-RU"/>
              </w:rPr>
            </w:pPr>
            <w:r w:rsidRPr="006B6488">
              <w:rPr>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0DA284EC" w14:textId="6C08C7A7" w:rsidR="00324051" w:rsidRPr="006B6488" w:rsidRDefault="00ED64A4" w:rsidP="00114FE6">
            <w:pPr>
              <w:pStyle w:val="30"/>
              <w:spacing w:before="40" w:after="40" w:line="240" w:lineRule="auto"/>
              <w:jc w:val="center"/>
              <w:rPr>
                <w:sz w:val="18"/>
                <w:szCs w:val="18"/>
                <w:lang w:eastAsia="ru-RU"/>
              </w:rPr>
            </w:pPr>
            <w:r>
              <w:rPr>
                <w:sz w:val="18"/>
                <w:szCs w:val="18"/>
                <w:lang w:eastAsia="ru-RU"/>
              </w:rPr>
              <w:t>1</w:t>
            </w:r>
            <w:r w:rsidR="00324051">
              <w:rPr>
                <w:sz w:val="18"/>
                <w:szCs w:val="18"/>
                <w:lang w:eastAsia="ru-RU"/>
              </w:rPr>
              <w:t>0%</w:t>
            </w:r>
            <w:r w:rsidR="00324051" w:rsidRPr="006B6488">
              <w:rPr>
                <w:sz w:val="18"/>
                <w:szCs w:val="18"/>
                <w:lang w:eastAsia="ru-RU"/>
              </w:rPr>
              <w:br/>
              <w:t>(В</w:t>
            </w:r>
            <w:r w:rsidR="00324051" w:rsidRPr="00864EA2">
              <w:rPr>
                <w:sz w:val="18"/>
                <w:szCs w:val="18"/>
                <w:vertAlign w:val="subscript"/>
                <w:lang w:eastAsia="ru-RU"/>
              </w:rPr>
              <w:t>2</w:t>
            </w:r>
            <w:r w:rsidR="00324051" w:rsidRPr="006B6488">
              <w:rPr>
                <w:sz w:val="18"/>
                <w:szCs w:val="18"/>
                <w:lang w:eastAsia="ru-RU"/>
              </w:rPr>
              <w:t xml:space="preserve"> = 0,</w:t>
            </w:r>
            <w:r w:rsidR="003B6AD3">
              <w:rPr>
                <w:sz w:val="18"/>
                <w:szCs w:val="18"/>
                <w:lang w:eastAsia="ru-RU"/>
              </w:rPr>
              <w:t>1</w:t>
            </w:r>
            <w:r w:rsidR="00324051" w:rsidRPr="006B6488">
              <w:rPr>
                <w:sz w:val="18"/>
                <w:szCs w:val="18"/>
                <w:lang w:eastAsia="ru-RU"/>
              </w:rPr>
              <w:t>)</w:t>
            </w:r>
          </w:p>
        </w:tc>
        <w:tc>
          <w:tcPr>
            <w:tcW w:w="3260" w:type="dxa"/>
            <w:tcBorders>
              <w:left w:val="single" w:sz="4" w:space="0" w:color="auto"/>
              <w:right w:val="single" w:sz="4" w:space="0" w:color="auto"/>
            </w:tcBorders>
            <w:shd w:val="clear" w:color="auto" w:fill="auto"/>
          </w:tcPr>
          <w:p w14:paraId="742F45BC" w14:textId="4F5AB784" w:rsidR="00C14A99" w:rsidRPr="00CF2F49" w:rsidRDefault="00C14A99" w:rsidP="00C14A99">
            <w:pPr>
              <w:numPr>
                <w:ilvl w:val="7"/>
                <w:numId w:val="0"/>
              </w:numPr>
              <w:spacing w:before="0"/>
              <w:jc w:val="center"/>
              <w:rPr>
                <w:rFonts w:eastAsia="Calibri"/>
                <w:sz w:val="18"/>
                <w:szCs w:val="18"/>
                <w:lang w:eastAsia="ru-RU"/>
              </w:rPr>
            </w:pPr>
            <w:r>
              <w:rPr>
                <w:rFonts w:eastAsia="Calibri"/>
                <w:sz w:val="18"/>
                <w:szCs w:val="18"/>
                <w:lang w:eastAsia="ru-RU"/>
              </w:rPr>
              <w:t xml:space="preserve">Чем больше объем выручки за </w:t>
            </w:r>
            <w:r w:rsidR="0084312C">
              <w:rPr>
                <w:rFonts w:eastAsia="Calibri"/>
                <w:sz w:val="18"/>
                <w:szCs w:val="18"/>
                <w:lang w:eastAsia="ru-RU"/>
              </w:rPr>
              <w:t xml:space="preserve">период </w:t>
            </w:r>
            <w:r>
              <w:rPr>
                <w:rFonts w:eastAsia="Calibri"/>
                <w:sz w:val="18"/>
                <w:szCs w:val="18"/>
                <w:lang w:eastAsia="ru-RU"/>
              </w:rPr>
              <w:t>2022-2024</w:t>
            </w:r>
            <w:r w:rsidRPr="00CF2F49">
              <w:rPr>
                <w:rFonts w:eastAsia="Calibri"/>
                <w:sz w:val="18"/>
                <w:szCs w:val="18"/>
                <w:lang w:eastAsia="ru-RU"/>
              </w:rPr>
              <w:t>г.г (в рублях без НДС), тем выше предпочтительность</w:t>
            </w:r>
          </w:p>
          <w:p w14:paraId="1615BB51" w14:textId="5507FADA" w:rsidR="00324051" w:rsidRPr="006B6488" w:rsidRDefault="00324051" w:rsidP="00C14A99">
            <w:pPr>
              <w:pStyle w:val="30"/>
              <w:numPr>
                <w:ilvl w:val="0"/>
                <w:numId w:val="0"/>
              </w:numPr>
              <w:spacing w:line="276" w:lineRule="auto"/>
              <w:rPr>
                <w:sz w:val="18"/>
                <w:szCs w:val="18"/>
                <w:lang w:eastAsia="ru-RU"/>
              </w:rPr>
            </w:pPr>
          </w:p>
        </w:tc>
        <w:tc>
          <w:tcPr>
            <w:tcW w:w="5386" w:type="dxa"/>
            <w:tcBorders>
              <w:left w:val="single" w:sz="4" w:space="0" w:color="auto"/>
            </w:tcBorders>
            <w:shd w:val="clear" w:color="auto" w:fill="auto"/>
          </w:tcPr>
          <w:p w14:paraId="1F0D95EB" w14:textId="3895457E" w:rsidR="00FC73CA" w:rsidRPr="007E6C38" w:rsidRDefault="00FC73CA" w:rsidP="00FC73CA">
            <w:pPr>
              <w:pStyle w:val="21"/>
              <w:keepNext/>
              <w:numPr>
                <w:ilvl w:val="0"/>
                <w:numId w:val="0"/>
              </w:numPr>
              <w:spacing w:before="240" w:after="240" w:line="280" w:lineRule="exact"/>
              <w:ind w:left="1701"/>
              <w:jc w:val="left"/>
              <w:rPr>
                <w:rFonts w:eastAsiaTheme="minorEastAsia"/>
                <w:sz w:val="18"/>
                <w:szCs w:val="18"/>
                <w:lang w:eastAsia="ru-RU"/>
              </w:rPr>
            </w:pPr>
            <w:r w:rsidRPr="007E6C38">
              <w:rPr>
                <w:sz w:val="18"/>
                <w:szCs w:val="18"/>
                <w:lang w:eastAsia="ru-RU"/>
              </w:rPr>
              <w:t>Б</w:t>
            </w:r>
            <w:r>
              <w:rPr>
                <w:sz w:val="18"/>
                <w:szCs w:val="18"/>
                <w:vertAlign w:val="subscript"/>
                <w:lang w:eastAsia="ru-RU"/>
              </w:rPr>
              <w:t>2</w:t>
            </w:r>
            <m:oMath>
              <m:r>
                <m:rPr>
                  <m:sty m:val="p"/>
                </m:rPr>
                <w:rPr>
                  <w:rFonts w:ascii="Cambria Math" w:hAnsi="Cambria Math"/>
                  <w:sz w:val="18"/>
                  <w:szCs w:val="18"/>
                  <w:lang w:eastAsia="ru-RU"/>
                </w:rPr>
                <m:t>=</m:t>
              </m:r>
              <m:f>
                <m:fPr>
                  <m:ctrlPr>
                    <w:rPr>
                      <w:rFonts w:ascii="Cambria Math" w:hAnsi="Cambria Math"/>
                      <w:sz w:val="18"/>
                      <w:szCs w:val="18"/>
                      <w:lang w:eastAsia="ru-RU"/>
                    </w:rPr>
                  </m:ctrlPr>
                </m:fPr>
                <m:num>
                  <m:sSub>
                    <m:sSubPr>
                      <m:ctrlPr>
                        <w:rPr>
                          <w:rFonts w:ascii="Cambria Math" w:hAnsi="Cambria Math"/>
                          <w:sz w:val="18"/>
                          <w:szCs w:val="18"/>
                          <w:lang w:eastAsia="ru-RU"/>
                        </w:rPr>
                      </m:ctrlPr>
                    </m:sSubPr>
                    <m:e>
                      <m:r>
                        <w:rPr>
                          <w:rFonts w:ascii="Cambria Math" w:hAnsi="Cambria Math"/>
                          <w:sz w:val="18"/>
                          <w:szCs w:val="18"/>
                          <w:lang w:eastAsia="ru-RU"/>
                        </w:rPr>
                        <m:t>К</m:t>
                      </m:r>
                    </m:e>
                    <m:sub>
                      <m:r>
                        <w:rPr>
                          <w:rFonts w:ascii="Cambria Math" w:hAnsi="Cambria Math"/>
                          <w:sz w:val="18"/>
                          <w:szCs w:val="18"/>
                          <w:lang w:val="en-US" w:eastAsia="ru-RU"/>
                        </w:rPr>
                        <m:t>i</m:t>
                      </m:r>
                    </m:sub>
                  </m:sSub>
                </m:num>
                <m:den>
                  <m:sSub>
                    <m:sSubPr>
                      <m:ctrlPr>
                        <w:rPr>
                          <w:rFonts w:ascii="Cambria Math" w:hAnsi="Cambria Math"/>
                          <w:sz w:val="18"/>
                          <w:szCs w:val="18"/>
                          <w:lang w:eastAsia="ru-RU"/>
                        </w:rPr>
                      </m:ctrlPr>
                    </m:sSubPr>
                    <m:e>
                      <m:r>
                        <m:rPr>
                          <m:sty m:val="p"/>
                        </m:rPr>
                        <w:rPr>
                          <w:rFonts w:ascii="Cambria Math" w:hAnsi="Cambria Math"/>
                          <w:sz w:val="18"/>
                          <w:szCs w:val="18"/>
                          <w:lang w:eastAsia="ru-RU"/>
                        </w:rPr>
                        <m:t>К</m:t>
                      </m:r>
                    </m:e>
                    <m:sub>
                      <m:r>
                        <m:rPr>
                          <m:sty m:val="p"/>
                        </m:rPr>
                        <w:rPr>
                          <w:rFonts w:ascii="Cambria Math" w:hAnsi="Cambria Math"/>
                          <w:sz w:val="18"/>
                          <w:szCs w:val="18"/>
                          <w:lang w:val="en-US" w:eastAsia="ru-RU"/>
                        </w:rPr>
                        <m:t>MAX</m:t>
                      </m:r>
                    </m:sub>
                  </m:sSub>
                </m:den>
              </m:f>
              <m:r>
                <m:rPr>
                  <m:sty m:val="p"/>
                </m:rPr>
                <w:rPr>
                  <w:rFonts w:ascii="Cambria Math" w:hAnsi="Cambria Math"/>
                  <w:sz w:val="18"/>
                  <w:szCs w:val="18"/>
                  <w:lang w:eastAsia="ru-RU"/>
                </w:rPr>
                <m:t>×100,</m:t>
              </m:r>
            </m:oMath>
          </w:p>
          <w:p w14:paraId="673D0DF1" w14:textId="77777777" w:rsidR="00FC73CA" w:rsidRPr="007E6C38" w:rsidRDefault="00FC73CA" w:rsidP="00FC73CA">
            <w:pPr>
              <w:pStyle w:val="21"/>
              <w:keepNext/>
              <w:numPr>
                <w:ilvl w:val="0"/>
                <w:numId w:val="0"/>
              </w:numPr>
              <w:spacing w:before="0" w:line="240" w:lineRule="auto"/>
              <w:jc w:val="left"/>
              <w:rPr>
                <w:sz w:val="18"/>
                <w:szCs w:val="18"/>
                <w:lang w:eastAsia="ru-RU"/>
              </w:rPr>
            </w:pPr>
            <w:r w:rsidRPr="007E6C38">
              <w:rPr>
                <w:sz w:val="18"/>
                <w:szCs w:val="18"/>
                <w:lang w:eastAsia="ru-RU"/>
              </w:rPr>
              <w:t>где:</w:t>
            </w:r>
          </w:p>
          <w:p w14:paraId="2C4CD1E2" w14:textId="40FB335C" w:rsidR="00FC73CA" w:rsidRPr="007E6C38" w:rsidRDefault="00FC73CA" w:rsidP="00FC73CA">
            <w:pPr>
              <w:pStyle w:val="21"/>
              <w:keepNext/>
              <w:numPr>
                <w:ilvl w:val="0"/>
                <w:numId w:val="0"/>
              </w:numPr>
              <w:spacing w:before="0" w:line="240" w:lineRule="auto"/>
              <w:jc w:val="left"/>
              <w:rPr>
                <w:sz w:val="18"/>
                <w:szCs w:val="18"/>
                <w:lang w:eastAsia="ru-RU"/>
              </w:rPr>
            </w:pPr>
            <w:r w:rsidRPr="007E6C38">
              <w:rPr>
                <w:sz w:val="18"/>
                <w:szCs w:val="18"/>
                <w:lang w:eastAsia="ru-RU"/>
              </w:rPr>
              <w:t>Б</w:t>
            </w:r>
            <w:r>
              <w:rPr>
                <w:sz w:val="18"/>
                <w:szCs w:val="18"/>
                <w:vertAlign w:val="subscript"/>
                <w:lang w:eastAsia="ru-RU"/>
              </w:rPr>
              <w:t>2</w:t>
            </w:r>
            <w:r w:rsidRPr="007E6C38">
              <w:rPr>
                <w:sz w:val="18"/>
                <w:szCs w:val="18"/>
                <w:lang w:eastAsia="ru-RU"/>
              </w:rPr>
              <w:t xml:space="preserve"> – рассчитанная оценка предпочтительности по частному критерию оценки в баллах;</w:t>
            </w:r>
          </w:p>
          <w:p w14:paraId="1A1CA432" w14:textId="25A72323" w:rsidR="00FC73CA" w:rsidRPr="00A56D59" w:rsidRDefault="00FC73CA" w:rsidP="00C14A99">
            <w:pPr>
              <w:pStyle w:val="21"/>
              <w:numPr>
                <w:ilvl w:val="0"/>
                <w:numId w:val="0"/>
              </w:numPr>
              <w:tabs>
                <w:tab w:val="left" w:pos="2977"/>
              </w:tabs>
              <w:spacing w:before="0" w:line="240" w:lineRule="auto"/>
              <w:jc w:val="center"/>
              <w:rPr>
                <w:sz w:val="18"/>
                <w:szCs w:val="18"/>
                <w:lang w:eastAsia="ru-RU"/>
              </w:rPr>
            </w:pPr>
            <w:r w:rsidRPr="007E6C38">
              <w:rPr>
                <w:sz w:val="18"/>
                <w:szCs w:val="18"/>
                <w:lang w:eastAsia="ru-RU"/>
              </w:rPr>
              <w:t>К</w:t>
            </w:r>
            <w:r w:rsidRPr="007E6C38">
              <w:rPr>
                <w:i/>
                <w:sz w:val="18"/>
                <w:szCs w:val="18"/>
                <w:vertAlign w:val="subscript"/>
                <w:lang w:val="en-US" w:eastAsia="ru-RU"/>
              </w:rPr>
              <w:t>i</w:t>
            </w:r>
            <w:r w:rsidRPr="007E6C38">
              <w:rPr>
                <w:sz w:val="18"/>
                <w:szCs w:val="18"/>
                <w:lang w:eastAsia="ru-RU"/>
              </w:rPr>
              <w:t xml:space="preserve"> – величина оцениваемого параметра, указанная в </w:t>
            </w:r>
            <w:r w:rsidR="00C14A99">
              <w:rPr>
                <w:sz w:val="18"/>
                <w:szCs w:val="18"/>
                <w:lang w:eastAsia="ru-RU"/>
              </w:rPr>
              <w:t xml:space="preserve">заявке, где </w:t>
            </w:r>
            <m:oMath>
              <m:f>
                <m:fPr>
                  <m:ctrlPr>
                    <w:rPr>
                      <w:rFonts w:ascii="Cambria Math" w:hAnsi="Cambria Math"/>
                      <w:sz w:val="18"/>
                      <w:szCs w:val="18"/>
                      <w:lang w:eastAsia="ru-RU"/>
                    </w:rPr>
                  </m:ctrlPr>
                </m:fPr>
                <m:num>
                  <m:r>
                    <m:rPr>
                      <m:sty m:val="p"/>
                    </m:rPr>
                    <w:rPr>
                      <w:rFonts w:ascii="Cambria Math" w:hAnsi="Cambria Math"/>
                      <w:sz w:val="18"/>
                      <w:szCs w:val="18"/>
                      <w:lang w:eastAsia="ru-RU"/>
                    </w:rPr>
                    <m:t>К</m:t>
                  </m:r>
                  <m:r>
                    <w:rPr>
                      <w:rFonts w:ascii="Cambria Math" w:hAnsi="Cambria Math"/>
                      <w:sz w:val="18"/>
                      <w:szCs w:val="18"/>
                      <w:vertAlign w:val="subscript"/>
                      <w:lang w:val="en-US" w:eastAsia="ru-RU"/>
                    </w:rPr>
                    <m:t>i</m:t>
                  </m:r>
                  <m:r>
                    <w:rPr>
                      <w:rFonts w:ascii="Cambria Math" w:hAnsi="Cambria Math"/>
                      <w:sz w:val="18"/>
                      <w:szCs w:val="18"/>
                      <w:vertAlign w:val="subscript"/>
                      <w:lang w:eastAsia="ru-RU"/>
                    </w:rPr>
                    <m:t xml:space="preserve"> </m:t>
                  </m:r>
                  <m:r>
                    <m:rPr>
                      <m:sty m:val="p"/>
                    </m:rPr>
                    <w:rPr>
                      <w:rFonts w:ascii="Cambria Math" w:hAnsi="Cambria Math"/>
                      <w:sz w:val="18"/>
                      <w:szCs w:val="18"/>
                      <w:lang w:eastAsia="ru-RU"/>
                    </w:rPr>
                    <m:t>2022+ К</m:t>
                  </m:r>
                  <m:r>
                    <w:rPr>
                      <w:rFonts w:ascii="Cambria Math" w:hAnsi="Cambria Math"/>
                      <w:sz w:val="18"/>
                      <w:szCs w:val="18"/>
                      <w:vertAlign w:val="subscript"/>
                      <w:lang w:val="en-US" w:eastAsia="ru-RU"/>
                    </w:rPr>
                    <m:t>i</m:t>
                  </m:r>
                  <m:r>
                    <w:rPr>
                      <w:rFonts w:ascii="Cambria Math" w:hAnsi="Cambria Math"/>
                      <w:sz w:val="18"/>
                      <w:szCs w:val="18"/>
                      <w:vertAlign w:val="subscript"/>
                      <w:lang w:eastAsia="ru-RU"/>
                    </w:rPr>
                    <m:t xml:space="preserve"> </m:t>
                  </m:r>
                  <m:r>
                    <m:rPr>
                      <m:sty m:val="p"/>
                    </m:rPr>
                    <w:rPr>
                      <w:rFonts w:ascii="Cambria Math" w:hAnsi="Cambria Math"/>
                      <w:sz w:val="18"/>
                      <w:szCs w:val="18"/>
                      <w:lang w:eastAsia="ru-RU"/>
                    </w:rPr>
                    <m:t>2023+ К</m:t>
                  </m:r>
                  <m:r>
                    <w:rPr>
                      <w:rFonts w:ascii="Cambria Math" w:hAnsi="Cambria Math"/>
                      <w:sz w:val="18"/>
                      <w:szCs w:val="18"/>
                      <w:vertAlign w:val="subscript"/>
                      <w:lang w:val="en-US" w:eastAsia="ru-RU"/>
                    </w:rPr>
                    <m:t>i</m:t>
                  </m:r>
                  <m:r>
                    <w:rPr>
                      <w:rFonts w:ascii="Cambria Math" w:hAnsi="Cambria Math"/>
                      <w:sz w:val="18"/>
                      <w:szCs w:val="18"/>
                      <w:vertAlign w:val="subscript"/>
                      <w:lang w:eastAsia="ru-RU"/>
                    </w:rPr>
                    <m:t xml:space="preserve"> </m:t>
                  </m:r>
                  <m:r>
                    <m:rPr>
                      <m:sty m:val="p"/>
                    </m:rPr>
                    <w:rPr>
                      <w:rFonts w:ascii="Cambria Math" w:hAnsi="Cambria Math"/>
                      <w:sz w:val="18"/>
                      <w:szCs w:val="18"/>
                      <w:lang w:eastAsia="ru-RU"/>
                    </w:rPr>
                    <m:t>2024</m:t>
                  </m:r>
                </m:num>
                <m:den>
                  <m:r>
                    <m:rPr>
                      <m:sty m:val="p"/>
                    </m:rPr>
                    <w:rPr>
                      <w:rFonts w:ascii="Cambria Math" w:hAnsi="Cambria Math"/>
                      <w:sz w:val="18"/>
                      <w:szCs w:val="18"/>
                      <w:lang w:eastAsia="ru-RU"/>
                    </w:rPr>
                    <m:t>3</m:t>
                  </m:r>
                </m:den>
              </m:f>
            </m:oMath>
            <w:r w:rsidR="003B6AD3">
              <w:rPr>
                <w:rFonts w:eastAsiaTheme="minorEastAsia"/>
                <w:sz w:val="18"/>
                <w:szCs w:val="18"/>
                <w:lang w:eastAsia="ru-RU"/>
              </w:rPr>
              <w:t xml:space="preserve">, при этом </w:t>
            </w:r>
            <w:r w:rsidR="003B6AD3" w:rsidRPr="007E6C38">
              <w:rPr>
                <w:sz w:val="18"/>
                <w:szCs w:val="18"/>
                <w:lang w:eastAsia="ru-RU"/>
              </w:rPr>
              <w:t xml:space="preserve"> К</w:t>
            </w:r>
            <w:r w:rsidR="003B6AD3" w:rsidRPr="007E6C38">
              <w:rPr>
                <w:i/>
                <w:sz w:val="18"/>
                <w:szCs w:val="18"/>
                <w:vertAlign w:val="subscript"/>
                <w:lang w:val="en-US" w:eastAsia="ru-RU"/>
              </w:rPr>
              <w:t>i</w:t>
            </w:r>
            <w:r w:rsidR="00A56D59" w:rsidRPr="00A56D59">
              <w:rPr>
                <w:sz w:val="18"/>
                <w:szCs w:val="18"/>
                <w:lang w:eastAsia="ru-RU"/>
              </w:rPr>
              <w:t>2022</w:t>
            </w:r>
            <w:r w:rsidR="00A56D59">
              <w:rPr>
                <w:sz w:val="18"/>
                <w:szCs w:val="18"/>
                <w:lang w:eastAsia="ru-RU"/>
              </w:rPr>
              <w:t xml:space="preserve"> – объем выручки за 2022 г.,</w:t>
            </w:r>
            <w:r w:rsidR="00A56D59" w:rsidRPr="007E6C38">
              <w:rPr>
                <w:sz w:val="18"/>
                <w:szCs w:val="18"/>
                <w:lang w:eastAsia="ru-RU"/>
              </w:rPr>
              <w:t xml:space="preserve"> К</w:t>
            </w:r>
            <w:r w:rsidR="00A56D59" w:rsidRPr="007E6C38">
              <w:rPr>
                <w:i/>
                <w:sz w:val="18"/>
                <w:szCs w:val="18"/>
                <w:vertAlign w:val="subscript"/>
                <w:lang w:val="en-US" w:eastAsia="ru-RU"/>
              </w:rPr>
              <w:t>i</w:t>
            </w:r>
            <w:r w:rsidR="00A56D59" w:rsidRPr="00A56D59">
              <w:rPr>
                <w:sz w:val="18"/>
                <w:szCs w:val="18"/>
                <w:lang w:eastAsia="ru-RU"/>
              </w:rPr>
              <w:t>202</w:t>
            </w:r>
            <w:r w:rsidR="00A56D59">
              <w:rPr>
                <w:sz w:val="18"/>
                <w:szCs w:val="18"/>
                <w:lang w:eastAsia="ru-RU"/>
              </w:rPr>
              <w:t>3 – объем выручки за 2023 г.,</w:t>
            </w:r>
            <w:r w:rsidR="00A56D59" w:rsidRPr="007E6C38">
              <w:rPr>
                <w:sz w:val="18"/>
                <w:szCs w:val="18"/>
                <w:lang w:eastAsia="ru-RU"/>
              </w:rPr>
              <w:t xml:space="preserve"> К</w:t>
            </w:r>
            <w:r w:rsidR="00A56D59" w:rsidRPr="007E6C38">
              <w:rPr>
                <w:i/>
                <w:sz w:val="18"/>
                <w:szCs w:val="18"/>
                <w:vertAlign w:val="subscript"/>
                <w:lang w:val="en-US" w:eastAsia="ru-RU"/>
              </w:rPr>
              <w:t>i</w:t>
            </w:r>
            <w:r w:rsidR="00A56D59">
              <w:rPr>
                <w:sz w:val="18"/>
                <w:szCs w:val="18"/>
                <w:lang w:eastAsia="ru-RU"/>
              </w:rPr>
              <w:t>2024 – объем выручки</w:t>
            </w:r>
          </w:p>
          <w:p w14:paraId="57D3C484" w14:textId="77777777" w:rsidR="00FC73CA" w:rsidRPr="007E6C38" w:rsidRDefault="00FC73CA" w:rsidP="00FC73CA">
            <w:pPr>
              <w:pStyle w:val="21"/>
              <w:numPr>
                <w:ilvl w:val="0"/>
                <w:numId w:val="0"/>
              </w:numPr>
              <w:tabs>
                <w:tab w:val="left" w:pos="2977"/>
              </w:tabs>
              <w:spacing w:before="0" w:line="240" w:lineRule="auto"/>
              <w:jc w:val="left"/>
              <w:rPr>
                <w:sz w:val="18"/>
                <w:szCs w:val="18"/>
                <w:lang w:eastAsia="ru-RU"/>
              </w:rPr>
            </w:pPr>
            <w:r w:rsidRPr="007E6C38">
              <w:rPr>
                <w:sz w:val="18"/>
                <w:szCs w:val="18"/>
                <w:lang w:eastAsia="ru-RU"/>
              </w:rPr>
              <w:t>К</w:t>
            </w:r>
            <w:r w:rsidRPr="007E6C38">
              <w:rPr>
                <w:sz w:val="18"/>
                <w:szCs w:val="18"/>
                <w:vertAlign w:val="subscript"/>
                <w:lang w:val="en-US" w:eastAsia="ru-RU"/>
              </w:rPr>
              <w:t>MAX</w:t>
            </w:r>
            <w:r w:rsidRPr="007E6C38">
              <w:rPr>
                <w:sz w:val="18"/>
                <w:szCs w:val="18"/>
                <w:vertAlign w:val="subscript"/>
                <w:lang w:eastAsia="ru-RU"/>
              </w:rPr>
              <w:t xml:space="preserve"> </w:t>
            </w:r>
            <w:r w:rsidRPr="007E6C38">
              <w:rPr>
                <w:sz w:val="18"/>
                <w:szCs w:val="18"/>
                <w:lang w:eastAsia="ru-RU"/>
              </w:rPr>
              <w:t>– максимальная величина оцениваемого параметра среди всех допущенных заявок;</w:t>
            </w:r>
          </w:p>
          <w:p w14:paraId="51A4F1CE" w14:textId="6030DACB" w:rsidR="00BD4157" w:rsidRPr="00BD4157" w:rsidRDefault="00BD4157" w:rsidP="004772E1">
            <w:pPr>
              <w:pStyle w:val="21"/>
              <w:numPr>
                <w:ilvl w:val="0"/>
                <w:numId w:val="0"/>
              </w:numPr>
              <w:tabs>
                <w:tab w:val="left" w:pos="2977"/>
              </w:tabs>
              <w:spacing w:before="0" w:line="280" w:lineRule="exact"/>
              <w:jc w:val="left"/>
              <w:rPr>
                <w:sz w:val="18"/>
                <w:szCs w:val="18"/>
                <w:lang w:eastAsia="ru-RU"/>
              </w:rPr>
            </w:pPr>
          </w:p>
        </w:tc>
      </w:tr>
      <w:tr w:rsidR="00ED64A4" w:rsidRPr="00CA220B" w14:paraId="59B984A9" w14:textId="77777777" w:rsidTr="00FC73CA">
        <w:trPr>
          <w:trHeight w:val="280"/>
        </w:trPr>
        <w:tc>
          <w:tcPr>
            <w:tcW w:w="846" w:type="dxa"/>
            <w:shd w:val="clear" w:color="auto" w:fill="auto"/>
          </w:tcPr>
          <w:p w14:paraId="5C285642" w14:textId="130AAF7D" w:rsidR="00ED64A4" w:rsidRDefault="00ED64A4" w:rsidP="00114FE6">
            <w:pPr>
              <w:pStyle w:val="30"/>
              <w:spacing w:before="40" w:after="40" w:line="240" w:lineRule="auto"/>
              <w:rPr>
                <w:sz w:val="18"/>
                <w:szCs w:val="18"/>
                <w:lang w:eastAsia="ru-RU"/>
              </w:rPr>
            </w:pPr>
            <w:r>
              <w:rPr>
                <w:sz w:val="18"/>
                <w:szCs w:val="18"/>
                <w:lang w:eastAsia="ru-RU"/>
              </w:rPr>
              <w:t>3.</w:t>
            </w:r>
          </w:p>
        </w:tc>
        <w:tc>
          <w:tcPr>
            <w:tcW w:w="1417" w:type="dxa"/>
            <w:shd w:val="clear" w:color="auto" w:fill="auto"/>
          </w:tcPr>
          <w:p w14:paraId="12820602" w14:textId="58FA9536" w:rsidR="00ED64A4" w:rsidRDefault="00C14A99" w:rsidP="00C14A99">
            <w:pPr>
              <w:pStyle w:val="30"/>
              <w:spacing w:before="40" w:after="40" w:line="240" w:lineRule="auto"/>
              <w:jc w:val="center"/>
              <w:rPr>
                <w:sz w:val="18"/>
                <w:szCs w:val="18"/>
                <w:lang w:eastAsia="ru-RU"/>
              </w:rPr>
            </w:pPr>
            <w:r w:rsidRPr="00CF2F49">
              <w:rPr>
                <w:sz w:val="18"/>
                <w:szCs w:val="18"/>
                <w:lang w:eastAsia="ru-RU"/>
              </w:rPr>
              <w:t xml:space="preserve">Обобщенный неценовой критерий </w:t>
            </w:r>
            <w:r w:rsidRPr="00CF2F49">
              <w:rPr>
                <w:sz w:val="18"/>
                <w:szCs w:val="18"/>
                <w:lang w:eastAsia="ru-RU"/>
              </w:rPr>
              <w:lastRenderedPageBreak/>
              <w:t>оценки первого уровня</w:t>
            </w:r>
          </w:p>
        </w:tc>
        <w:tc>
          <w:tcPr>
            <w:tcW w:w="1418" w:type="dxa"/>
            <w:tcBorders>
              <w:right w:val="single" w:sz="4" w:space="0" w:color="auto"/>
            </w:tcBorders>
            <w:shd w:val="clear" w:color="auto" w:fill="auto"/>
          </w:tcPr>
          <w:p w14:paraId="212D4103" w14:textId="71C977A1" w:rsidR="00ED64A4" w:rsidRPr="00FC73CA" w:rsidRDefault="00C14A99" w:rsidP="00C14A99">
            <w:pPr>
              <w:pStyle w:val="30"/>
              <w:spacing w:before="40" w:after="40" w:line="240" w:lineRule="auto"/>
              <w:jc w:val="center"/>
              <w:rPr>
                <w:sz w:val="18"/>
                <w:szCs w:val="18"/>
                <w:lang w:eastAsia="ru-RU"/>
              </w:rPr>
            </w:pPr>
            <w:r>
              <w:rPr>
                <w:sz w:val="18"/>
                <w:szCs w:val="18"/>
                <w:lang w:eastAsia="ru-RU"/>
              </w:rPr>
              <w:lastRenderedPageBreak/>
              <w:t>Наличие техники</w:t>
            </w:r>
          </w:p>
        </w:tc>
        <w:tc>
          <w:tcPr>
            <w:tcW w:w="1701" w:type="dxa"/>
            <w:tcBorders>
              <w:left w:val="single" w:sz="4" w:space="0" w:color="auto"/>
              <w:right w:val="single" w:sz="4" w:space="0" w:color="auto"/>
            </w:tcBorders>
            <w:shd w:val="clear" w:color="auto" w:fill="auto"/>
          </w:tcPr>
          <w:p w14:paraId="6023D21A" w14:textId="416C5DDC" w:rsidR="00ED64A4" w:rsidRPr="00FC73CA" w:rsidRDefault="00C14A99" w:rsidP="00C14A99">
            <w:pPr>
              <w:pStyle w:val="30"/>
              <w:numPr>
                <w:ilvl w:val="0"/>
                <w:numId w:val="0"/>
              </w:numPr>
              <w:spacing w:line="276" w:lineRule="auto"/>
              <w:jc w:val="center"/>
              <w:rPr>
                <w:sz w:val="18"/>
                <w:szCs w:val="18"/>
                <w:lang w:eastAsia="ru-RU"/>
              </w:rPr>
            </w:pPr>
            <w:r w:rsidRPr="006B6488">
              <w:rPr>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59400A42" w14:textId="566A78E5" w:rsidR="00ED64A4" w:rsidRDefault="008523D4" w:rsidP="00114FE6">
            <w:pPr>
              <w:pStyle w:val="30"/>
              <w:spacing w:before="40" w:after="40" w:line="240" w:lineRule="auto"/>
              <w:jc w:val="center"/>
              <w:rPr>
                <w:sz w:val="18"/>
                <w:szCs w:val="18"/>
                <w:lang w:eastAsia="ru-RU"/>
              </w:rPr>
            </w:pPr>
            <w:r>
              <w:rPr>
                <w:sz w:val="18"/>
                <w:szCs w:val="18"/>
                <w:lang w:eastAsia="ru-RU"/>
              </w:rPr>
              <w:t>5</w:t>
            </w:r>
            <w:r w:rsidR="00C14A99">
              <w:rPr>
                <w:sz w:val="18"/>
                <w:szCs w:val="18"/>
                <w:lang w:eastAsia="ru-RU"/>
              </w:rPr>
              <w:t>%</w:t>
            </w:r>
            <w:r w:rsidR="00C14A99" w:rsidRPr="006B6488">
              <w:rPr>
                <w:sz w:val="18"/>
                <w:szCs w:val="18"/>
                <w:lang w:eastAsia="ru-RU"/>
              </w:rPr>
              <w:br/>
              <w:t>(В</w:t>
            </w:r>
            <w:r w:rsidR="00C14A99">
              <w:rPr>
                <w:sz w:val="18"/>
                <w:szCs w:val="18"/>
                <w:vertAlign w:val="subscript"/>
                <w:lang w:eastAsia="ru-RU"/>
              </w:rPr>
              <w:t>3</w:t>
            </w:r>
            <w:r w:rsidR="00C14A99" w:rsidRPr="006B6488">
              <w:rPr>
                <w:sz w:val="18"/>
                <w:szCs w:val="18"/>
                <w:lang w:eastAsia="ru-RU"/>
              </w:rPr>
              <w:t xml:space="preserve"> = 0,</w:t>
            </w:r>
            <w:r>
              <w:rPr>
                <w:sz w:val="18"/>
                <w:szCs w:val="18"/>
                <w:lang w:eastAsia="ru-RU"/>
              </w:rPr>
              <w:t>05</w:t>
            </w:r>
            <w:r w:rsidR="00C14A99" w:rsidRPr="006B6488">
              <w:rPr>
                <w:sz w:val="18"/>
                <w:szCs w:val="18"/>
                <w:lang w:eastAsia="ru-RU"/>
              </w:rPr>
              <w:t>)</w:t>
            </w:r>
          </w:p>
        </w:tc>
        <w:tc>
          <w:tcPr>
            <w:tcW w:w="3260" w:type="dxa"/>
            <w:tcBorders>
              <w:left w:val="single" w:sz="4" w:space="0" w:color="auto"/>
              <w:right w:val="single" w:sz="4" w:space="0" w:color="auto"/>
            </w:tcBorders>
            <w:shd w:val="clear" w:color="auto" w:fill="auto"/>
          </w:tcPr>
          <w:p w14:paraId="22AB22C9" w14:textId="77777777" w:rsidR="005D5E40" w:rsidRDefault="005D5E40" w:rsidP="005D5E40">
            <w:pPr>
              <w:numPr>
                <w:ilvl w:val="7"/>
                <w:numId w:val="0"/>
              </w:numPr>
              <w:spacing w:before="0"/>
              <w:jc w:val="left"/>
              <w:rPr>
                <w:rFonts w:eastAsia="Calibri"/>
                <w:sz w:val="18"/>
                <w:szCs w:val="18"/>
                <w:lang w:eastAsia="ru-RU"/>
              </w:rPr>
            </w:pPr>
            <w:r>
              <w:rPr>
                <w:rFonts w:eastAsia="Calibri"/>
                <w:sz w:val="18"/>
                <w:szCs w:val="18"/>
                <w:lang w:eastAsia="ru-RU"/>
              </w:rPr>
              <w:t>Наличие в собственности или по договору лизинга</w:t>
            </w:r>
            <w:r w:rsidRPr="001122E4">
              <w:rPr>
                <w:rFonts w:eastAsia="Calibri"/>
                <w:sz w:val="18"/>
                <w:szCs w:val="18"/>
                <w:lang w:eastAsia="ru-RU"/>
              </w:rPr>
              <w:t>/</w:t>
            </w:r>
            <w:r>
              <w:rPr>
                <w:rFonts w:eastAsia="Calibri"/>
                <w:sz w:val="18"/>
                <w:szCs w:val="18"/>
                <w:lang w:eastAsia="ru-RU"/>
              </w:rPr>
              <w:t>аренды следующего перечня техники</w:t>
            </w:r>
          </w:p>
          <w:p w14:paraId="0F371558" w14:textId="3B4A71F6" w:rsidR="005D5E40" w:rsidRPr="005D5E40" w:rsidRDefault="005D5E40" w:rsidP="005D5E40">
            <w:pPr>
              <w:numPr>
                <w:ilvl w:val="7"/>
                <w:numId w:val="0"/>
              </w:numPr>
              <w:spacing w:before="0"/>
              <w:rPr>
                <w:rFonts w:eastAsia="Calibri"/>
                <w:sz w:val="18"/>
                <w:szCs w:val="18"/>
                <w:lang w:eastAsia="ru-RU"/>
              </w:rPr>
            </w:pPr>
            <w:r>
              <w:rPr>
                <w:rFonts w:eastAsia="Calibri"/>
                <w:sz w:val="18"/>
                <w:szCs w:val="18"/>
                <w:lang w:eastAsia="ru-RU"/>
              </w:rPr>
              <w:lastRenderedPageBreak/>
              <w:t xml:space="preserve">1. </w:t>
            </w:r>
            <w:r w:rsidRPr="005D5E40">
              <w:rPr>
                <w:rFonts w:eastAsia="Calibri"/>
                <w:sz w:val="18"/>
                <w:szCs w:val="18"/>
                <w:lang w:eastAsia="ru-RU"/>
              </w:rPr>
              <w:t>Автомобильный кран г\п 25-40 т – не менее 1 шт;</w:t>
            </w:r>
          </w:p>
          <w:p w14:paraId="4F3A862B" w14:textId="003D872F" w:rsidR="005D5E40" w:rsidRPr="005D5E40" w:rsidRDefault="005D5E40" w:rsidP="005D5E40">
            <w:pPr>
              <w:numPr>
                <w:ilvl w:val="7"/>
                <w:numId w:val="0"/>
              </w:numPr>
              <w:spacing w:before="0"/>
              <w:rPr>
                <w:rFonts w:eastAsia="Calibri"/>
                <w:sz w:val="18"/>
                <w:szCs w:val="18"/>
                <w:lang w:eastAsia="ru-RU"/>
              </w:rPr>
            </w:pPr>
            <w:r>
              <w:rPr>
                <w:rFonts w:eastAsia="Calibri"/>
                <w:sz w:val="18"/>
                <w:szCs w:val="18"/>
                <w:lang w:eastAsia="ru-RU"/>
              </w:rPr>
              <w:t>2.</w:t>
            </w:r>
            <w:r w:rsidRPr="005D5E40">
              <w:rPr>
                <w:rFonts w:eastAsia="Calibri"/>
                <w:sz w:val="18"/>
                <w:szCs w:val="18"/>
                <w:lang w:eastAsia="ru-RU"/>
              </w:rPr>
              <w:t>Бортовая машина – 1 шт;</w:t>
            </w:r>
          </w:p>
          <w:p w14:paraId="08D66584" w14:textId="77777777" w:rsidR="00ED64A4" w:rsidRPr="00FC73CA" w:rsidRDefault="00ED64A4" w:rsidP="00FC73CA">
            <w:pPr>
              <w:pStyle w:val="30"/>
              <w:spacing w:line="276" w:lineRule="auto"/>
              <w:rPr>
                <w:sz w:val="18"/>
                <w:szCs w:val="18"/>
                <w:lang w:eastAsia="ru-RU"/>
              </w:rPr>
            </w:pPr>
          </w:p>
        </w:tc>
        <w:tc>
          <w:tcPr>
            <w:tcW w:w="5386" w:type="dxa"/>
            <w:tcBorders>
              <w:left w:val="single" w:sz="4" w:space="0" w:color="auto"/>
            </w:tcBorders>
            <w:shd w:val="clear" w:color="auto" w:fill="auto"/>
          </w:tcPr>
          <w:tbl>
            <w:tblPr>
              <w:tblStyle w:val="8"/>
              <w:tblpPr w:leftFromText="180" w:rightFromText="180" w:horzAnchor="margin" w:tblpY="462"/>
              <w:tblOverlap w:val="never"/>
              <w:tblW w:w="5000" w:type="pct"/>
              <w:tblLayout w:type="fixed"/>
              <w:tblLook w:val="0000" w:firstRow="0" w:lastRow="0" w:firstColumn="0" w:lastColumn="0" w:noHBand="0" w:noVBand="0"/>
            </w:tblPr>
            <w:tblGrid>
              <w:gridCol w:w="4136"/>
              <w:gridCol w:w="1024"/>
            </w:tblGrid>
            <w:tr w:rsidR="00AA39C5" w:rsidRPr="00CF2F49" w14:paraId="59BFF819" w14:textId="77777777" w:rsidTr="006100CC">
              <w:trPr>
                <w:trHeight w:val="1"/>
              </w:trPr>
              <w:tc>
                <w:tcPr>
                  <w:tcW w:w="4008" w:type="pct"/>
                  <w:vAlign w:val="center"/>
                </w:tcPr>
                <w:p w14:paraId="35AE1A13" w14:textId="77777777" w:rsidR="00AA39C5" w:rsidRPr="00CF2F49" w:rsidRDefault="00AA39C5" w:rsidP="00AA39C5">
                  <w:pPr>
                    <w:jc w:val="center"/>
                    <w:rPr>
                      <w:sz w:val="16"/>
                      <w:szCs w:val="16"/>
                    </w:rPr>
                  </w:pPr>
                </w:p>
              </w:tc>
              <w:tc>
                <w:tcPr>
                  <w:tcW w:w="992" w:type="pct"/>
                  <w:vAlign w:val="center"/>
                </w:tcPr>
                <w:p w14:paraId="732B288F" w14:textId="3835E9CC" w:rsidR="00AA39C5" w:rsidRPr="00CF2F49" w:rsidRDefault="00AA39C5" w:rsidP="00AA39C5">
                  <w:pPr>
                    <w:jc w:val="center"/>
                    <w:rPr>
                      <w:b/>
                      <w:bCs/>
                      <w:sz w:val="16"/>
                      <w:szCs w:val="16"/>
                    </w:rPr>
                  </w:pPr>
                  <w:r w:rsidRPr="00CF2F49">
                    <w:rPr>
                      <w:rFonts w:ascii="Cambria Math" w:hAnsi="Cambria Math"/>
                      <w:sz w:val="18"/>
                      <w:szCs w:val="18"/>
                    </w:rPr>
                    <w:t>Б</w:t>
                  </w:r>
                  <w:r>
                    <w:rPr>
                      <w:rFonts w:ascii="Cambria Math" w:hAnsi="Cambria Math"/>
                      <w:sz w:val="18"/>
                      <w:szCs w:val="18"/>
                      <w:vertAlign w:val="subscript"/>
                    </w:rPr>
                    <w:t>3</w:t>
                  </w:r>
                </w:p>
              </w:tc>
            </w:tr>
            <w:tr w:rsidR="00AA39C5" w:rsidRPr="00CF2F49" w14:paraId="09671187" w14:textId="77777777" w:rsidTr="006100CC">
              <w:trPr>
                <w:trHeight w:val="1"/>
              </w:trPr>
              <w:tc>
                <w:tcPr>
                  <w:tcW w:w="4008" w:type="pct"/>
                  <w:vAlign w:val="center"/>
                </w:tcPr>
                <w:p w14:paraId="349DC48E" w14:textId="77777777" w:rsidR="00AA39C5" w:rsidRPr="001122E4" w:rsidRDefault="00AA39C5" w:rsidP="00AA39C5">
                  <w:pPr>
                    <w:rPr>
                      <w:sz w:val="16"/>
                      <w:szCs w:val="16"/>
                    </w:rPr>
                  </w:pPr>
                  <w:r w:rsidRPr="001122E4">
                    <w:rPr>
                      <w:bCs/>
                      <w:sz w:val="16"/>
                      <w:szCs w:val="16"/>
                    </w:rPr>
                    <w:lastRenderedPageBreak/>
                    <w:t>Наличие на момент проведения закупочной процедуры указанного перечня техники в собст</w:t>
                  </w:r>
                  <w:r>
                    <w:rPr>
                      <w:bCs/>
                      <w:sz w:val="16"/>
                      <w:szCs w:val="16"/>
                    </w:rPr>
                    <w:t>венности или по договору аренды</w:t>
                  </w:r>
                  <w:r w:rsidRPr="001122E4">
                    <w:rPr>
                      <w:bCs/>
                      <w:sz w:val="16"/>
                      <w:szCs w:val="16"/>
                    </w:rPr>
                    <w:t>/лизинга</w:t>
                  </w:r>
                </w:p>
              </w:tc>
              <w:tc>
                <w:tcPr>
                  <w:tcW w:w="992" w:type="pct"/>
                  <w:vAlign w:val="center"/>
                </w:tcPr>
                <w:p w14:paraId="238A3D86" w14:textId="77777777" w:rsidR="00AA39C5" w:rsidRPr="00CF2F49" w:rsidRDefault="00AA39C5" w:rsidP="00AA39C5">
                  <w:pPr>
                    <w:jc w:val="center"/>
                    <w:rPr>
                      <w:b/>
                      <w:bCs/>
                      <w:sz w:val="16"/>
                      <w:szCs w:val="16"/>
                    </w:rPr>
                  </w:pPr>
                  <w:r>
                    <w:rPr>
                      <w:b/>
                      <w:bCs/>
                      <w:sz w:val="16"/>
                      <w:szCs w:val="16"/>
                    </w:rPr>
                    <w:t>100</w:t>
                  </w:r>
                </w:p>
              </w:tc>
            </w:tr>
            <w:tr w:rsidR="00AA39C5" w:rsidRPr="00CF2F49" w14:paraId="265688FA" w14:textId="77777777" w:rsidTr="006100CC">
              <w:trPr>
                <w:trHeight w:val="1"/>
              </w:trPr>
              <w:tc>
                <w:tcPr>
                  <w:tcW w:w="4008" w:type="pct"/>
                  <w:vAlign w:val="center"/>
                </w:tcPr>
                <w:p w14:paraId="52182555" w14:textId="77777777" w:rsidR="00AA39C5" w:rsidRPr="001122E4" w:rsidRDefault="00AA39C5" w:rsidP="00AA39C5">
                  <w:pPr>
                    <w:jc w:val="center"/>
                    <w:rPr>
                      <w:sz w:val="16"/>
                      <w:szCs w:val="16"/>
                    </w:rPr>
                  </w:pPr>
                  <w:r w:rsidRPr="001122E4">
                    <w:rPr>
                      <w:bCs/>
                      <w:sz w:val="16"/>
                      <w:szCs w:val="16"/>
                    </w:rPr>
                    <w:t>Отсутствие на момент проведения закупочной процедуры указанного перечня техники в собственности или по договору аренды/лизинга или не предоставление подтверждающих документов</w:t>
                  </w:r>
                </w:p>
              </w:tc>
              <w:tc>
                <w:tcPr>
                  <w:tcW w:w="992" w:type="pct"/>
                  <w:vAlign w:val="center"/>
                </w:tcPr>
                <w:p w14:paraId="035D1E0D" w14:textId="77777777" w:rsidR="00AA39C5" w:rsidRPr="00CF2F49" w:rsidRDefault="00AA39C5" w:rsidP="00AA39C5">
                  <w:pPr>
                    <w:jc w:val="center"/>
                    <w:rPr>
                      <w:b/>
                      <w:bCs/>
                      <w:sz w:val="16"/>
                      <w:szCs w:val="16"/>
                    </w:rPr>
                  </w:pPr>
                  <w:r>
                    <w:rPr>
                      <w:b/>
                      <w:bCs/>
                      <w:sz w:val="16"/>
                      <w:szCs w:val="16"/>
                    </w:rPr>
                    <w:t>0</w:t>
                  </w:r>
                </w:p>
              </w:tc>
            </w:tr>
          </w:tbl>
          <w:p w14:paraId="24011CC5" w14:textId="77777777" w:rsidR="00ED64A4" w:rsidRPr="007E6C38" w:rsidRDefault="00ED64A4" w:rsidP="00FC73CA">
            <w:pPr>
              <w:pStyle w:val="21"/>
              <w:keepNext/>
              <w:numPr>
                <w:ilvl w:val="0"/>
                <w:numId w:val="0"/>
              </w:numPr>
              <w:spacing w:before="240" w:after="240" w:line="280" w:lineRule="exact"/>
              <w:ind w:left="1701"/>
              <w:jc w:val="left"/>
              <w:rPr>
                <w:sz w:val="18"/>
                <w:szCs w:val="18"/>
                <w:lang w:eastAsia="ru-RU"/>
              </w:rPr>
            </w:pPr>
          </w:p>
        </w:tc>
      </w:tr>
      <w:tr w:rsidR="00C14A99" w:rsidRPr="00CA220B" w14:paraId="25D536DB" w14:textId="77777777" w:rsidTr="00FC73CA">
        <w:trPr>
          <w:trHeight w:val="280"/>
        </w:trPr>
        <w:tc>
          <w:tcPr>
            <w:tcW w:w="846" w:type="dxa"/>
            <w:shd w:val="clear" w:color="auto" w:fill="auto"/>
          </w:tcPr>
          <w:p w14:paraId="5154B5BF" w14:textId="7467B9CD" w:rsidR="00C14A99" w:rsidRDefault="00C14A99" w:rsidP="00114FE6">
            <w:pPr>
              <w:pStyle w:val="30"/>
              <w:spacing w:before="40" w:after="40" w:line="240" w:lineRule="auto"/>
              <w:rPr>
                <w:sz w:val="18"/>
                <w:szCs w:val="18"/>
                <w:lang w:eastAsia="ru-RU"/>
              </w:rPr>
            </w:pPr>
            <w:r>
              <w:rPr>
                <w:sz w:val="18"/>
                <w:szCs w:val="18"/>
                <w:lang w:eastAsia="ru-RU"/>
              </w:rPr>
              <w:lastRenderedPageBreak/>
              <w:t>4.</w:t>
            </w:r>
          </w:p>
        </w:tc>
        <w:tc>
          <w:tcPr>
            <w:tcW w:w="1417" w:type="dxa"/>
            <w:shd w:val="clear" w:color="auto" w:fill="auto"/>
          </w:tcPr>
          <w:p w14:paraId="39CD39C7" w14:textId="014E90EE" w:rsidR="00C14A99" w:rsidRDefault="00C14A99" w:rsidP="00C14A99">
            <w:pPr>
              <w:pStyle w:val="30"/>
              <w:spacing w:before="40" w:after="40" w:line="240" w:lineRule="auto"/>
              <w:jc w:val="center"/>
              <w:rPr>
                <w:sz w:val="18"/>
                <w:szCs w:val="18"/>
                <w:lang w:eastAsia="ru-RU"/>
              </w:rPr>
            </w:pPr>
            <w:r w:rsidRPr="00CF2F49">
              <w:rPr>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112E5585" w14:textId="0F0A1E2D" w:rsidR="00C14A99" w:rsidRPr="00FC73CA" w:rsidRDefault="00C14A99" w:rsidP="00C14A99">
            <w:pPr>
              <w:pStyle w:val="30"/>
              <w:spacing w:before="40" w:after="40" w:line="240" w:lineRule="auto"/>
              <w:jc w:val="center"/>
              <w:rPr>
                <w:sz w:val="18"/>
                <w:szCs w:val="18"/>
                <w:lang w:eastAsia="ru-RU"/>
              </w:rPr>
            </w:pPr>
            <w:r w:rsidRPr="00CF2F49">
              <w:rPr>
                <w:sz w:val="18"/>
                <w:szCs w:val="18"/>
                <w:lang w:eastAsia="ru-RU"/>
              </w:rPr>
              <w:t>Трудовые ресурсы</w:t>
            </w:r>
          </w:p>
        </w:tc>
        <w:tc>
          <w:tcPr>
            <w:tcW w:w="1701" w:type="dxa"/>
            <w:tcBorders>
              <w:left w:val="single" w:sz="4" w:space="0" w:color="auto"/>
              <w:right w:val="single" w:sz="4" w:space="0" w:color="auto"/>
            </w:tcBorders>
            <w:shd w:val="clear" w:color="auto" w:fill="auto"/>
          </w:tcPr>
          <w:p w14:paraId="39939B12" w14:textId="0055F792" w:rsidR="00C14A99" w:rsidRPr="006B6488" w:rsidRDefault="00C14A99" w:rsidP="00C14A99">
            <w:pPr>
              <w:pStyle w:val="30"/>
              <w:numPr>
                <w:ilvl w:val="0"/>
                <w:numId w:val="0"/>
              </w:numPr>
              <w:spacing w:line="276" w:lineRule="auto"/>
              <w:jc w:val="center"/>
              <w:rPr>
                <w:i/>
                <w:sz w:val="18"/>
                <w:szCs w:val="18"/>
                <w:lang w:eastAsia="ru-RU"/>
              </w:rPr>
            </w:pPr>
            <w:r w:rsidRPr="006B6488">
              <w:rPr>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6EB0CD84" w14:textId="4A1DB597" w:rsidR="00C14A99" w:rsidRDefault="008523D4" w:rsidP="00C14A99">
            <w:pPr>
              <w:pStyle w:val="30"/>
              <w:spacing w:before="40" w:after="40" w:line="240" w:lineRule="auto"/>
              <w:jc w:val="center"/>
              <w:rPr>
                <w:sz w:val="18"/>
                <w:szCs w:val="18"/>
                <w:lang w:eastAsia="ru-RU"/>
              </w:rPr>
            </w:pPr>
            <w:r>
              <w:rPr>
                <w:sz w:val="18"/>
                <w:szCs w:val="18"/>
                <w:lang w:eastAsia="ru-RU"/>
              </w:rPr>
              <w:t>5</w:t>
            </w:r>
            <w:r w:rsidR="00C14A99">
              <w:rPr>
                <w:sz w:val="18"/>
                <w:szCs w:val="18"/>
                <w:lang w:eastAsia="ru-RU"/>
              </w:rPr>
              <w:t>%</w:t>
            </w:r>
            <w:r w:rsidR="005D5E40">
              <w:rPr>
                <w:sz w:val="18"/>
                <w:szCs w:val="18"/>
                <w:lang w:eastAsia="ru-RU"/>
              </w:rPr>
              <w:br/>
              <w:t>(</w:t>
            </w:r>
            <w:r w:rsidR="005D5E40" w:rsidRPr="006B6488">
              <w:rPr>
                <w:sz w:val="18"/>
                <w:szCs w:val="18"/>
                <w:lang w:eastAsia="ru-RU"/>
              </w:rPr>
              <w:t xml:space="preserve"> В</w:t>
            </w:r>
            <w:r w:rsidR="005D5E40">
              <w:rPr>
                <w:sz w:val="18"/>
                <w:szCs w:val="18"/>
                <w:vertAlign w:val="subscript"/>
                <w:lang w:eastAsia="ru-RU"/>
              </w:rPr>
              <w:t>4</w:t>
            </w:r>
            <w:r w:rsidR="00C14A99" w:rsidRPr="006B6488">
              <w:rPr>
                <w:sz w:val="18"/>
                <w:szCs w:val="18"/>
                <w:lang w:eastAsia="ru-RU"/>
              </w:rPr>
              <w:t xml:space="preserve"> = 0,</w:t>
            </w:r>
            <w:r>
              <w:rPr>
                <w:sz w:val="18"/>
                <w:szCs w:val="18"/>
                <w:lang w:eastAsia="ru-RU"/>
              </w:rPr>
              <w:t>05</w:t>
            </w:r>
            <w:r w:rsidR="00C14A99" w:rsidRPr="006B6488">
              <w:rPr>
                <w:sz w:val="18"/>
                <w:szCs w:val="18"/>
                <w:lang w:eastAsia="ru-RU"/>
              </w:rPr>
              <w:t>)</w:t>
            </w:r>
          </w:p>
        </w:tc>
        <w:tc>
          <w:tcPr>
            <w:tcW w:w="3260" w:type="dxa"/>
            <w:tcBorders>
              <w:left w:val="single" w:sz="4" w:space="0" w:color="auto"/>
              <w:right w:val="single" w:sz="4" w:space="0" w:color="auto"/>
            </w:tcBorders>
            <w:shd w:val="clear" w:color="auto" w:fill="auto"/>
          </w:tcPr>
          <w:p w14:paraId="618E0802" w14:textId="6EA49A9A" w:rsidR="00AA39C5" w:rsidRDefault="00AA0BF4" w:rsidP="00AA39C5">
            <w:pPr>
              <w:numPr>
                <w:ilvl w:val="7"/>
                <w:numId w:val="0"/>
              </w:numPr>
              <w:spacing w:before="0"/>
              <w:rPr>
                <w:sz w:val="18"/>
                <w:szCs w:val="18"/>
              </w:rPr>
            </w:pPr>
            <w:r w:rsidRPr="00AA0BF4">
              <w:rPr>
                <w:sz w:val="18"/>
                <w:szCs w:val="18"/>
              </w:rPr>
              <w:t>Общее количество рабочих занятых на работах не менее 15 человек в смену, в том числе:</w:t>
            </w:r>
          </w:p>
          <w:p w14:paraId="3C375643" w14:textId="77777777" w:rsidR="00AA39C5" w:rsidRPr="00157E19" w:rsidRDefault="00AA39C5" w:rsidP="00AA39C5">
            <w:pPr>
              <w:tabs>
                <w:tab w:val="center" w:pos="1985"/>
              </w:tabs>
              <w:spacing w:before="0"/>
              <w:rPr>
                <w:sz w:val="20"/>
                <w:szCs w:val="20"/>
              </w:rPr>
            </w:pPr>
            <w:r w:rsidRPr="00157E19">
              <w:rPr>
                <w:sz w:val="20"/>
                <w:szCs w:val="20"/>
              </w:rPr>
              <w:t>1. Линейный ИТР – не менее 2 ед.</w:t>
            </w:r>
          </w:p>
          <w:p w14:paraId="31F5234E" w14:textId="77777777" w:rsidR="00AA39C5" w:rsidRPr="00157E19" w:rsidRDefault="00AA39C5" w:rsidP="00AA39C5">
            <w:pPr>
              <w:tabs>
                <w:tab w:val="center" w:pos="1985"/>
              </w:tabs>
              <w:spacing w:before="0"/>
              <w:rPr>
                <w:sz w:val="20"/>
                <w:szCs w:val="20"/>
              </w:rPr>
            </w:pPr>
            <w:r w:rsidRPr="00157E19">
              <w:rPr>
                <w:sz w:val="20"/>
                <w:szCs w:val="20"/>
              </w:rPr>
              <w:t xml:space="preserve">2. Геодезист – не менее 1 ед., возможно совмещение профессий </w:t>
            </w:r>
          </w:p>
          <w:p w14:paraId="24582E72" w14:textId="735630C0" w:rsidR="00AA39C5" w:rsidRPr="00157E19" w:rsidRDefault="00E879E3" w:rsidP="00E879E3">
            <w:pPr>
              <w:tabs>
                <w:tab w:val="left" w:pos="182"/>
                <w:tab w:val="center" w:pos="1985"/>
              </w:tabs>
              <w:spacing w:before="0"/>
              <w:rPr>
                <w:sz w:val="20"/>
                <w:szCs w:val="20"/>
              </w:rPr>
            </w:pPr>
            <w:r>
              <w:rPr>
                <w:sz w:val="20"/>
                <w:szCs w:val="20"/>
              </w:rPr>
              <w:t>3.</w:t>
            </w:r>
            <w:r w:rsidR="00AA39C5" w:rsidRPr="00157E19">
              <w:rPr>
                <w:sz w:val="20"/>
                <w:szCs w:val="20"/>
              </w:rPr>
              <w:t>Специалист ПТО на строительной площадке – не менее 1 ед.</w:t>
            </w:r>
          </w:p>
          <w:p w14:paraId="65FA8D59" w14:textId="77777777" w:rsidR="00AA39C5" w:rsidRPr="00157E19" w:rsidRDefault="00AA39C5" w:rsidP="00AA39C5">
            <w:pPr>
              <w:tabs>
                <w:tab w:val="center" w:pos="1985"/>
              </w:tabs>
              <w:spacing w:before="0"/>
              <w:rPr>
                <w:sz w:val="20"/>
                <w:szCs w:val="20"/>
              </w:rPr>
            </w:pPr>
            <w:r w:rsidRPr="00157E19">
              <w:rPr>
                <w:sz w:val="20"/>
                <w:szCs w:val="20"/>
              </w:rPr>
              <w:t>4. Специалист по охране труда и промышленной безопасности на строительной площадке – не менее 1 ед.</w:t>
            </w:r>
          </w:p>
          <w:p w14:paraId="580D898A" w14:textId="77777777" w:rsidR="00AA39C5" w:rsidRPr="00157E19" w:rsidRDefault="00AA39C5" w:rsidP="00AA39C5">
            <w:pPr>
              <w:tabs>
                <w:tab w:val="center" w:pos="1985"/>
              </w:tabs>
              <w:spacing w:before="0"/>
              <w:rPr>
                <w:sz w:val="20"/>
                <w:szCs w:val="20"/>
              </w:rPr>
            </w:pPr>
            <w:r w:rsidRPr="00157E19">
              <w:rPr>
                <w:sz w:val="20"/>
                <w:szCs w:val="20"/>
              </w:rPr>
              <w:t>5. Электрогазосварщик – не менее 1 ед.</w:t>
            </w:r>
          </w:p>
          <w:p w14:paraId="1A6256CA" w14:textId="77777777" w:rsidR="00AA39C5" w:rsidRPr="00157E19" w:rsidRDefault="00AA39C5" w:rsidP="00AA39C5">
            <w:pPr>
              <w:tabs>
                <w:tab w:val="center" w:pos="1985"/>
              </w:tabs>
              <w:spacing w:before="0"/>
              <w:rPr>
                <w:sz w:val="20"/>
                <w:szCs w:val="20"/>
              </w:rPr>
            </w:pPr>
            <w:r w:rsidRPr="00157E19">
              <w:rPr>
                <w:sz w:val="20"/>
                <w:szCs w:val="20"/>
              </w:rPr>
              <w:t>6. Монтажник по монтажу ж/б конструкций – не менее 8 ед.</w:t>
            </w:r>
          </w:p>
          <w:p w14:paraId="49A84D30" w14:textId="77777777" w:rsidR="00AA39C5" w:rsidRPr="00157E19" w:rsidRDefault="00AA39C5" w:rsidP="00AA39C5">
            <w:pPr>
              <w:tabs>
                <w:tab w:val="center" w:pos="1985"/>
              </w:tabs>
              <w:spacing w:before="0"/>
              <w:rPr>
                <w:sz w:val="20"/>
                <w:szCs w:val="20"/>
              </w:rPr>
            </w:pPr>
            <w:r w:rsidRPr="00157E19">
              <w:rPr>
                <w:sz w:val="20"/>
                <w:szCs w:val="20"/>
              </w:rPr>
              <w:t>7. Стропальщик – не менее 2 ед., возможно совмещение профессий</w:t>
            </w:r>
          </w:p>
          <w:p w14:paraId="58A6010E" w14:textId="77777777" w:rsidR="00AA39C5" w:rsidRPr="00157E19" w:rsidRDefault="00AA39C5" w:rsidP="00AA39C5">
            <w:pPr>
              <w:tabs>
                <w:tab w:val="center" w:pos="1985"/>
              </w:tabs>
              <w:spacing w:before="0"/>
              <w:rPr>
                <w:sz w:val="20"/>
                <w:szCs w:val="20"/>
              </w:rPr>
            </w:pPr>
            <w:r w:rsidRPr="00157E19">
              <w:rPr>
                <w:sz w:val="20"/>
                <w:szCs w:val="20"/>
              </w:rPr>
              <w:t>8. Машинист автокрана – не менее 1 ед.</w:t>
            </w:r>
          </w:p>
          <w:p w14:paraId="73834F06" w14:textId="77777777" w:rsidR="00AA39C5" w:rsidRPr="00157E19" w:rsidRDefault="00AA39C5" w:rsidP="00AA39C5">
            <w:pPr>
              <w:tabs>
                <w:tab w:val="center" w:pos="1985"/>
              </w:tabs>
              <w:spacing w:before="0"/>
              <w:rPr>
                <w:sz w:val="20"/>
                <w:szCs w:val="20"/>
              </w:rPr>
            </w:pPr>
            <w:r w:rsidRPr="00157E19">
              <w:rPr>
                <w:sz w:val="20"/>
                <w:szCs w:val="20"/>
              </w:rPr>
              <w:t>9. Водитель автомобиля – не менее 1 ед.</w:t>
            </w:r>
          </w:p>
          <w:p w14:paraId="0FC921D7" w14:textId="77777777" w:rsidR="00C14A99" w:rsidRPr="00FC73CA" w:rsidRDefault="00C14A99" w:rsidP="00FC73CA">
            <w:pPr>
              <w:pStyle w:val="30"/>
              <w:spacing w:line="276" w:lineRule="auto"/>
              <w:rPr>
                <w:sz w:val="18"/>
                <w:szCs w:val="18"/>
                <w:lang w:eastAsia="ru-RU"/>
              </w:rPr>
            </w:pPr>
          </w:p>
        </w:tc>
        <w:tc>
          <w:tcPr>
            <w:tcW w:w="5386" w:type="dxa"/>
            <w:tcBorders>
              <w:left w:val="single" w:sz="4" w:space="0" w:color="auto"/>
            </w:tcBorders>
            <w:shd w:val="clear" w:color="auto" w:fill="auto"/>
          </w:tcPr>
          <w:tbl>
            <w:tblPr>
              <w:tblStyle w:val="8"/>
              <w:tblpPr w:leftFromText="180" w:rightFromText="180" w:horzAnchor="margin" w:tblpY="462"/>
              <w:tblOverlap w:val="never"/>
              <w:tblW w:w="5000" w:type="pct"/>
              <w:tblLayout w:type="fixed"/>
              <w:tblLook w:val="0000" w:firstRow="0" w:lastRow="0" w:firstColumn="0" w:lastColumn="0" w:noHBand="0" w:noVBand="0"/>
            </w:tblPr>
            <w:tblGrid>
              <w:gridCol w:w="4136"/>
              <w:gridCol w:w="1024"/>
            </w:tblGrid>
            <w:tr w:rsidR="00AA39C5" w:rsidRPr="00CF2F49" w14:paraId="10A573C4" w14:textId="77777777" w:rsidTr="006100CC">
              <w:trPr>
                <w:trHeight w:val="1"/>
              </w:trPr>
              <w:tc>
                <w:tcPr>
                  <w:tcW w:w="4008" w:type="pct"/>
                  <w:vAlign w:val="center"/>
                </w:tcPr>
                <w:p w14:paraId="274E398A" w14:textId="77777777" w:rsidR="00AA39C5" w:rsidRPr="00CF2F49" w:rsidRDefault="00AA39C5" w:rsidP="00AA39C5">
                  <w:pPr>
                    <w:jc w:val="center"/>
                    <w:rPr>
                      <w:sz w:val="16"/>
                      <w:szCs w:val="16"/>
                    </w:rPr>
                  </w:pPr>
                </w:p>
              </w:tc>
              <w:tc>
                <w:tcPr>
                  <w:tcW w:w="992" w:type="pct"/>
                  <w:vAlign w:val="center"/>
                </w:tcPr>
                <w:p w14:paraId="7F02272A" w14:textId="151A1799" w:rsidR="00AA39C5" w:rsidRPr="00CF2F49" w:rsidRDefault="00AA39C5" w:rsidP="00AA39C5">
                  <w:pPr>
                    <w:jc w:val="center"/>
                    <w:rPr>
                      <w:b/>
                      <w:bCs/>
                      <w:sz w:val="16"/>
                      <w:szCs w:val="16"/>
                    </w:rPr>
                  </w:pPr>
                  <w:r w:rsidRPr="00CF2F49">
                    <w:rPr>
                      <w:rFonts w:ascii="Cambria Math" w:hAnsi="Cambria Math"/>
                      <w:sz w:val="18"/>
                      <w:szCs w:val="18"/>
                    </w:rPr>
                    <w:t>Б</w:t>
                  </w:r>
                  <w:r>
                    <w:rPr>
                      <w:rFonts w:ascii="Cambria Math" w:hAnsi="Cambria Math"/>
                      <w:sz w:val="18"/>
                      <w:szCs w:val="18"/>
                      <w:vertAlign w:val="subscript"/>
                    </w:rPr>
                    <w:t>4</w:t>
                  </w:r>
                </w:p>
              </w:tc>
            </w:tr>
            <w:tr w:rsidR="00AA39C5" w:rsidRPr="00CF2F49" w14:paraId="10C1DE80" w14:textId="77777777" w:rsidTr="006100CC">
              <w:trPr>
                <w:trHeight w:val="1"/>
              </w:trPr>
              <w:tc>
                <w:tcPr>
                  <w:tcW w:w="4008" w:type="pct"/>
                  <w:vAlign w:val="center"/>
                </w:tcPr>
                <w:p w14:paraId="3656E345" w14:textId="77777777" w:rsidR="00AA39C5" w:rsidRPr="001122E4" w:rsidRDefault="00AA39C5" w:rsidP="00AA39C5">
                  <w:pPr>
                    <w:rPr>
                      <w:sz w:val="16"/>
                      <w:szCs w:val="16"/>
                    </w:rPr>
                  </w:pPr>
                  <w:r w:rsidRPr="001122E4">
                    <w:rPr>
                      <w:bCs/>
                      <w:sz w:val="16"/>
                      <w:szCs w:val="16"/>
                    </w:rPr>
                    <w:t xml:space="preserve">Наличие на момент проведения закупочной процедуры указанного перечня </w:t>
                  </w:r>
                  <w:r>
                    <w:rPr>
                      <w:bCs/>
                      <w:sz w:val="16"/>
                      <w:szCs w:val="16"/>
                    </w:rPr>
                    <w:t>специалистов в штате</w:t>
                  </w:r>
                </w:p>
              </w:tc>
              <w:tc>
                <w:tcPr>
                  <w:tcW w:w="992" w:type="pct"/>
                  <w:vAlign w:val="center"/>
                </w:tcPr>
                <w:p w14:paraId="3E59A954" w14:textId="77777777" w:rsidR="00AA39C5" w:rsidRPr="00CF2F49" w:rsidRDefault="00AA39C5" w:rsidP="00AA39C5">
                  <w:pPr>
                    <w:jc w:val="center"/>
                    <w:rPr>
                      <w:b/>
                      <w:bCs/>
                      <w:sz w:val="16"/>
                      <w:szCs w:val="16"/>
                    </w:rPr>
                  </w:pPr>
                  <w:r>
                    <w:rPr>
                      <w:b/>
                      <w:bCs/>
                      <w:sz w:val="16"/>
                      <w:szCs w:val="16"/>
                    </w:rPr>
                    <w:t>100</w:t>
                  </w:r>
                </w:p>
              </w:tc>
            </w:tr>
            <w:tr w:rsidR="00AA39C5" w:rsidRPr="00CF2F49" w14:paraId="4904B731" w14:textId="77777777" w:rsidTr="006100CC">
              <w:trPr>
                <w:trHeight w:val="1"/>
              </w:trPr>
              <w:tc>
                <w:tcPr>
                  <w:tcW w:w="4008" w:type="pct"/>
                  <w:vAlign w:val="center"/>
                </w:tcPr>
                <w:p w14:paraId="788185F3" w14:textId="77777777" w:rsidR="00AA39C5" w:rsidRPr="001122E4" w:rsidRDefault="00AA39C5" w:rsidP="00AA39C5">
                  <w:pPr>
                    <w:jc w:val="center"/>
                    <w:rPr>
                      <w:sz w:val="16"/>
                      <w:szCs w:val="16"/>
                    </w:rPr>
                  </w:pPr>
                  <w:r w:rsidRPr="001122E4">
                    <w:rPr>
                      <w:bCs/>
                      <w:sz w:val="16"/>
                      <w:szCs w:val="16"/>
                    </w:rPr>
                    <w:t xml:space="preserve">Отсутствие на момент проведения закупочной процедуры </w:t>
                  </w:r>
                  <w:r>
                    <w:t xml:space="preserve"> </w:t>
                  </w:r>
                  <w:r w:rsidRPr="00CE616C">
                    <w:rPr>
                      <w:bCs/>
                      <w:sz w:val="16"/>
                      <w:szCs w:val="16"/>
                    </w:rPr>
                    <w:t xml:space="preserve">указанного перечня специалистов в штате </w:t>
                  </w:r>
                  <w:r w:rsidRPr="001122E4">
                    <w:rPr>
                      <w:bCs/>
                      <w:sz w:val="16"/>
                      <w:szCs w:val="16"/>
                    </w:rPr>
                    <w:t>или не предоставление подтверждающих документов</w:t>
                  </w:r>
                </w:p>
              </w:tc>
              <w:tc>
                <w:tcPr>
                  <w:tcW w:w="992" w:type="pct"/>
                  <w:vAlign w:val="center"/>
                </w:tcPr>
                <w:p w14:paraId="1BFCB6FD" w14:textId="77777777" w:rsidR="00AA39C5" w:rsidRPr="00CF2F49" w:rsidRDefault="00AA39C5" w:rsidP="00AA39C5">
                  <w:pPr>
                    <w:jc w:val="center"/>
                    <w:rPr>
                      <w:b/>
                      <w:bCs/>
                      <w:sz w:val="16"/>
                      <w:szCs w:val="16"/>
                    </w:rPr>
                  </w:pPr>
                  <w:r>
                    <w:rPr>
                      <w:b/>
                      <w:bCs/>
                      <w:sz w:val="16"/>
                      <w:szCs w:val="16"/>
                    </w:rPr>
                    <w:t>0</w:t>
                  </w:r>
                </w:p>
              </w:tc>
            </w:tr>
          </w:tbl>
          <w:p w14:paraId="3223E356" w14:textId="77777777" w:rsidR="00C14A99" w:rsidRPr="007E6C38" w:rsidRDefault="00C14A99" w:rsidP="00FC73CA">
            <w:pPr>
              <w:pStyle w:val="21"/>
              <w:keepNext/>
              <w:numPr>
                <w:ilvl w:val="0"/>
                <w:numId w:val="0"/>
              </w:numPr>
              <w:spacing w:before="240" w:after="240" w:line="280" w:lineRule="exact"/>
              <w:ind w:left="1701"/>
              <w:jc w:val="left"/>
              <w:rPr>
                <w:sz w:val="18"/>
                <w:szCs w:val="18"/>
                <w:lang w:eastAsia="ru-RU"/>
              </w:rPr>
            </w:pPr>
          </w:p>
        </w:tc>
      </w:tr>
      <w:tr w:rsidR="00324051" w:rsidRPr="00CA220B" w14:paraId="51AE2268" w14:textId="77777777" w:rsidTr="00114FE6">
        <w:trPr>
          <w:cantSplit/>
          <w:trHeight w:val="1797"/>
        </w:trPr>
        <w:tc>
          <w:tcPr>
            <w:tcW w:w="5382" w:type="dxa"/>
            <w:gridSpan w:val="4"/>
          </w:tcPr>
          <w:p w14:paraId="19039B87" w14:textId="77777777" w:rsidR="00324051" w:rsidRPr="00841F1B" w:rsidRDefault="00324051" w:rsidP="00114FE6">
            <w:pPr>
              <w:pStyle w:val="30"/>
              <w:spacing w:before="40" w:after="40" w:line="240" w:lineRule="auto"/>
              <w:jc w:val="right"/>
              <w:rPr>
                <w:sz w:val="18"/>
                <w:szCs w:val="18"/>
                <w:lang w:eastAsia="ru-RU"/>
              </w:rPr>
            </w:pPr>
            <w:r w:rsidRPr="00841F1B">
              <w:rPr>
                <w:b/>
                <w:sz w:val="18"/>
                <w:szCs w:val="18"/>
                <w:lang w:eastAsia="ru-RU"/>
              </w:rPr>
              <w:t>Итоговая оценка предпочтительности заявки</w:t>
            </w:r>
            <w:r w:rsidRPr="00841F1B">
              <w:rPr>
                <w:sz w:val="18"/>
                <w:szCs w:val="18"/>
                <w:lang w:eastAsia="ru-RU"/>
              </w:rPr>
              <w:t>:</w:t>
            </w:r>
          </w:p>
        </w:tc>
        <w:tc>
          <w:tcPr>
            <w:tcW w:w="9922" w:type="dxa"/>
            <w:gridSpan w:val="3"/>
          </w:tcPr>
          <w:p w14:paraId="3A72514D" w14:textId="77777777" w:rsidR="00324051" w:rsidRPr="00841F1B" w:rsidRDefault="00324051" w:rsidP="00114FE6">
            <w:pPr>
              <w:pStyle w:val="21"/>
              <w:spacing w:before="0" w:after="120" w:line="240" w:lineRule="auto"/>
              <w:ind w:left="0"/>
              <w:jc w:val="left"/>
              <w:rPr>
                <w:sz w:val="18"/>
                <w:szCs w:val="18"/>
                <w:lang w:eastAsia="ru-RU"/>
              </w:rPr>
            </w:pPr>
            <w:r w:rsidRPr="00841F1B">
              <w:rPr>
                <w:sz w:val="18"/>
                <w:szCs w:val="18"/>
                <w:lang w:eastAsia="ru-RU"/>
              </w:rPr>
              <w:t xml:space="preserve">Расчет итоговой оценки предпочтительности </w:t>
            </w:r>
            <w:r w:rsidRPr="00841F1B">
              <w:rPr>
                <w:i/>
                <w:sz w:val="18"/>
                <w:szCs w:val="18"/>
                <w:lang w:val="en-US" w:eastAsia="ru-RU"/>
              </w:rPr>
              <w:t>i</w:t>
            </w:r>
            <w:r w:rsidRPr="00841F1B">
              <w:rPr>
                <w:sz w:val="18"/>
                <w:szCs w:val="18"/>
                <w:lang w:eastAsia="ru-RU"/>
              </w:rPr>
              <w:t>-ой заявки:</w:t>
            </w:r>
          </w:p>
          <w:p w14:paraId="4EA5C6D8" w14:textId="61455CF3" w:rsidR="00324051" w:rsidRPr="00841F1B" w:rsidRDefault="006E7F36" w:rsidP="00114FE6">
            <w:pPr>
              <w:pStyle w:val="21"/>
              <w:spacing w:before="0" w:after="120" w:line="240" w:lineRule="auto"/>
              <w:ind w:left="0"/>
              <w:jc w:val="center"/>
              <w:rPr>
                <w:sz w:val="18"/>
                <w:szCs w:val="18"/>
                <w:lang w:eastAsia="ru-RU"/>
              </w:rPr>
            </w:pPr>
            <m:oMath>
              <m:sSub>
                <m:sSubPr>
                  <m:ctrlPr>
                    <w:rPr>
                      <w:rFonts w:ascii="Cambria Math" w:hAnsi="Cambria Math"/>
                      <w:sz w:val="18"/>
                      <w:szCs w:val="18"/>
                      <w:lang w:eastAsia="ru-RU"/>
                    </w:rPr>
                  </m:ctrlPr>
                </m:sSubPr>
                <m:e>
                  <m:r>
                    <m:rPr>
                      <m:sty m:val="p"/>
                    </m:rPr>
                    <w:rPr>
                      <w:rFonts w:ascii="Cambria Math" w:hAnsi="Cambria Math"/>
                      <w:sz w:val="18"/>
                      <w:szCs w:val="18"/>
                      <w:lang w:eastAsia="ru-RU"/>
                    </w:rPr>
                    <m:t>Б</m:t>
                  </m:r>
                </m:e>
                <m:sub>
                  <m:sSub>
                    <m:sSubPr>
                      <m:ctrlPr>
                        <w:rPr>
                          <w:rFonts w:ascii="Cambria Math" w:hAnsi="Cambria Math"/>
                          <w:i/>
                          <w:sz w:val="18"/>
                          <w:szCs w:val="18"/>
                          <w:lang w:eastAsia="ru-RU"/>
                        </w:rPr>
                      </m:ctrlPr>
                    </m:sSubPr>
                    <m:e>
                      <m:r>
                        <w:rPr>
                          <w:rFonts w:ascii="Cambria Math" w:hAnsi="Cambria Math"/>
                          <w:sz w:val="18"/>
                          <w:szCs w:val="18"/>
                          <w:lang w:eastAsia="ru-RU"/>
                        </w:rPr>
                        <m:t>ИТОГ</m:t>
                      </m:r>
                    </m:e>
                    <m:sub>
                      <m:r>
                        <w:rPr>
                          <w:rFonts w:ascii="Cambria Math" w:hAnsi="Cambria Math"/>
                          <w:sz w:val="18"/>
                          <w:szCs w:val="18"/>
                          <w:lang w:val="en-US" w:eastAsia="ru-RU"/>
                        </w:rPr>
                        <m:t>i</m:t>
                      </m:r>
                    </m:sub>
                  </m:sSub>
                </m:sub>
              </m:sSub>
              <m:r>
                <m:rPr>
                  <m:sty m:val="p"/>
                </m:rPr>
                <w:rPr>
                  <w:rFonts w:ascii="Cambria Math" w:hAnsi="Cambria Math"/>
                  <w:sz w:val="18"/>
                  <w:szCs w:val="18"/>
                  <w:lang w:eastAsia="ru-RU"/>
                </w:rPr>
                <m:t>=</m:t>
              </m:r>
              <m:sSub>
                <m:sSubPr>
                  <m:ctrlPr>
                    <w:rPr>
                      <w:rFonts w:ascii="Cambria Math" w:hAnsi="Cambria Math"/>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1</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В</m:t>
                  </m:r>
                </m:e>
                <m:sub>
                  <m:r>
                    <w:rPr>
                      <w:rFonts w:ascii="Cambria Math" w:hAnsi="Cambria Math"/>
                      <w:sz w:val="18"/>
                      <w:szCs w:val="18"/>
                      <w:lang w:eastAsia="ru-RU"/>
                    </w:rPr>
                    <m:t>1</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2</m:t>
                  </m:r>
                </m:sub>
              </m:sSub>
              <m:r>
                <w:rPr>
                  <w:rFonts w:ascii="Cambria Math" w:hAnsi="Cambria Math"/>
                  <w:sz w:val="18"/>
                  <w:szCs w:val="18"/>
                  <w:lang w:eastAsia="ru-RU"/>
                </w:rPr>
                <m:t>×</m:t>
              </m:r>
              <m:sSub>
                <m:sSubPr>
                  <m:ctrlPr>
                    <w:rPr>
                      <w:rFonts w:ascii="Cambria Math" w:hAnsi="Cambria Math"/>
                      <w:sz w:val="18"/>
                      <w:szCs w:val="18"/>
                      <w:lang w:eastAsia="ru-RU"/>
                    </w:rPr>
                  </m:ctrlPr>
                </m:sSubPr>
                <m:e>
                  <m:r>
                    <m:rPr>
                      <m:sty m:val="p"/>
                    </m:rPr>
                    <w:rPr>
                      <w:rFonts w:ascii="Cambria Math" w:hAnsi="Cambria Math"/>
                      <w:sz w:val="18"/>
                      <w:szCs w:val="18"/>
                      <w:lang w:eastAsia="ru-RU"/>
                    </w:rPr>
                    <m:t>В</m:t>
                  </m:r>
                </m:e>
                <m:sub>
                  <m:r>
                    <m:rPr>
                      <m:sty m:val="p"/>
                    </m:rPr>
                    <w:rPr>
                      <w:rFonts w:ascii="Cambria Math" w:hAnsi="Cambria Math"/>
                      <w:sz w:val="18"/>
                      <w:szCs w:val="18"/>
                      <w:lang w:eastAsia="ru-RU"/>
                    </w:rPr>
                    <m:t>2</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3</m:t>
                  </m:r>
                </m:sub>
              </m:sSub>
              <m:r>
                <w:rPr>
                  <w:rFonts w:ascii="Cambria Math" w:hAnsi="Cambria Math"/>
                  <w:sz w:val="18"/>
                  <w:szCs w:val="18"/>
                  <w:lang w:eastAsia="ru-RU"/>
                </w:rPr>
                <m:t>×</m:t>
              </m:r>
              <m:sSub>
                <m:sSubPr>
                  <m:ctrlPr>
                    <w:rPr>
                      <w:rFonts w:ascii="Cambria Math" w:hAnsi="Cambria Math"/>
                      <w:sz w:val="18"/>
                      <w:szCs w:val="18"/>
                      <w:lang w:eastAsia="ru-RU"/>
                    </w:rPr>
                  </m:ctrlPr>
                </m:sSubPr>
                <m:e>
                  <m:r>
                    <m:rPr>
                      <m:sty m:val="p"/>
                    </m:rPr>
                    <w:rPr>
                      <w:rFonts w:ascii="Cambria Math" w:hAnsi="Cambria Math"/>
                      <w:sz w:val="18"/>
                      <w:szCs w:val="18"/>
                      <w:lang w:eastAsia="ru-RU"/>
                    </w:rPr>
                    <m:t>В</m:t>
                  </m:r>
                </m:e>
                <m:sub>
                  <m:r>
                    <m:rPr>
                      <m:sty m:val="p"/>
                    </m:rPr>
                    <w:rPr>
                      <w:rFonts w:ascii="Cambria Math" w:hAnsi="Cambria Math"/>
                      <w:sz w:val="18"/>
                      <w:szCs w:val="18"/>
                      <w:lang w:eastAsia="ru-RU"/>
                    </w:rPr>
                    <m:t>3</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4</m:t>
                  </m:r>
                </m:sub>
              </m:sSub>
              <m:r>
                <w:rPr>
                  <w:rFonts w:ascii="Cambria Math" w:hAnsi="Cambria Math"/>
                  <w:sz w:val="18"/>
                  <w:szCs w:val="18"/>
                  <w:lang w:eastAsia="ru-RU"/>
                </w:rPr>
                <m:t>×</m:t>
              </m:r>
              <m:sSub>
                <m:sSubPr>
                  <m:ctrlPr>
                    <w:rPr>
                      <w:rFonts w:ascii="Cambria Math" w:hAnsi="Cambria Math"/>
                      <w:sz w:val="18"/>
                      <w:szCs w:val="18"/>
                      <w:lang w:eastAsia="ru-RU"/>
                    </w:rPr>
                  </m:ctrlPr>
                </m:sSubPr>
                <m:e>
                  <m:r>
                    <m:rPr>
                      <m:sty m:val="p"/>
                    </m:rPr>
                    <w:rPr>
                      <w:rFonts w:ascii="Cambria Math" w:hAnsi="Cambria Math"/>
                      <w:sz w:val="18"/>
                      <w:szCs w:val="18"/>
                      <w:lang w:eastAsia="ru-RU"/>
                    </w:rPr>
                    <m:t>В</m:t>
                  </m:r>
                </m:e>
                <m:sub>
                  <m:r>
                    <m:rPr>
                      <m:sty m:val="p"/>
                    </m:rPr>
                    <w:rPr>
                      <w:rFonts w:ascii="Cambria Math" w:hAnsi="Cambria Math"/>
                      <w:sz w:val="18"/>
                      <w:szCs w:val="18"/>
                      <w:lang w:eastAsia="ru-RU"/>
                    </w:rPr>
                    <m:t>4</m:t>
                  </m:r>
                </m:sub>
              </m:sSub>
            </m:oMath>
          </w:p>
          <w:p w14:paraId="48CA3E6F" w14:textId="77777777" w:rsidR="00324051" w:rsidRPr="00841F1B" w:rsidRDefault="00324051" w:rsidP="00114FE6">
            <w:pPr>
              <w:pStyle w:val="21"/>
              <w:keepNext/>
              <w:spacing w:beforeLines="40" w:before="96" w:line="240" w:lineRule="auto"/>
              <w:ind w:left="0"/>
              <w:jc w:val="left"/>
              <w:rPr>
                <w:sz w:val="18"/>
                <w:szCs w:val="18"/>
                <w:lang w:eastAsia="ru-RU"/>
              </w:rPr>
            </w:pPr>
            <w:r w:rsidRPr="00841F1B">
              <w:rPr>
                <w:sz w:val="18"/>
                <w:szCs w:val="18"/>
                <w:lang w:eastAsia="ru-RU"/>
              </w:rPr>
              <w:t>где:</w:t>
            </w:r>
          </w:p>
          <w:p w14:paraId="11CA0CBB" w14:textId="77777777" w:rsidR="00324051" w:rsidRPr="00841F1B" w:rsidRDefault="00324051" w:rsidP="00114FE6">
            <w:pPr>
              <w:pStyle w:val="21"/>
              <w:tabs>
                <w:tab w:val="left" w:pos="358"/>
                <w:tab w:val="left" w:pos="742"/>
                <w:tab w:val="left" w:pos="1167"/>
              </w:tabs>
              <w:spacing w:before="0" w:line="240" w:lineRule="auto"/>
              <w:ind w:left="0"/>
              <w:jc w:val="left"/>
              <w:rPr>
                <w:sz w:val="18"/>
                <w:szCs w:val="18"/>
                <w:lang w:eastAsia="ru-RU"/>
              </w:rPr>
            </w:pPr>
            <w:r w:rsidRPr="00841F1B">
              <w:rPr>
                <w:sz w:val="18"/>
                <w:szCs w:val="18"/>
                <w:lang w:eastAsia="ru-RU"/>
              </w:rPr>
              <w:t>Б</w:t>
            </w:r>
            <w:r w:rsidRPr="00841F1B">
              <w:rPr>
                <w:sz w:val="18"/>
                <w:szCs w:val="18"/>
                <w:vertAlign w:val="subscript"/>
                <w:lang w:eastAsia="ru-RU"/>
              </w:rPr>
              <w:t>ИТОГ</w:t>
            </w:r>
            <w:r w:rsidRPr="00841F1B">
              <w:rPr>
                <w:i/>
                <w:sz w:val="18"/>
                <w:szCs w:val="18"/>
                <w:vertAlign w:val="subscript"/>
                <w:lang w:val="en-US" w:eastAsia="ru-RU"/>
              </w:rPr>
              <w:t>i</w:t>
            </w:r>
            <w:r w:rsidRPr="00841F1B">
              <w:rPr>
                <w:sz w:val="18"/>
                <w:szCs w:val="18"/>
                <w:lang w:eastAsia="ru-RU"/>
              </w:rPr>
              <w:tab/>
              <w:t>–</w:t>
            </w:r>
            <w:r w:rsidRPr="00841F1B">
              <w:rPr>
                <w:sz w:val="18"/>
                <w:szCs w:val="18"/>
                <w:lang w:eastAsia="ru-RU"/>
              </w:rPr>
              <w:tab/>
              <w:t xml:space="preserve">рассчитанная итоговая оценка предпочтительности </w:t>
            </w:r>
            <w:r w:rsidRPr="00841F1B">
              <w:rPr>
                <w:i/>
                <w:sz w:val="18"/>
                <w:szCs w:val="18"/>
                <w:lang w:val="en-US" w:eastAsia="ru-RU"/>
              </w:rPr>
              <w:t>i</w:t>
            </w:r>
            <w:r w:rsidRPr="00841F1B">
              <w:rPr>
                <w:sz w:val="18"/>
                <w:szCs w:val="18"/>
                <w:lang w:eastAsia="ru-RU"/>
              </w:rPr>
              <w:t>-ой заявки в баллах;</w:t>
            </w:r>
          </w:p>
          <w:p w14:paraId="0F5724B3" w14:textId="77777777" w:rsidR="00324051" w:rsidRPr="00841F1B" w:rsidRDefault="00324051" w:rsidP="00114FE6">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Б</w:t>
            </w:r>
            <w:r w:rsidRPr="00841F1B">
              <w:rPr>
                <w:sz w:val="18"/>
                <w:szCs w:val="18"/>
                <w:vertAlign w:val="subscript"/>
                <w:lang w:eastAsia="ru-RU"/>
              </w:rPr>
              <w:t>1</w:t>
            </w:r>
            <w:r w:rsidRPr="00841F1B">
              <w:rPr>
                <w:sz w:val="18"/>
                <w:szCs w:val="18"/>
                <w:lang w:eastAsia="ru-RU"/>
              </w:rPr>
              <w:tab/>
              <w:t>–</w:t>
            </w:r>
            <w:r w:rsidRPr="00841F1B">
              <w:rPr>
                <w:sz w:val="18"/>
                <w:szCs w:val="18"/>
                <w:lang w:eastAsia="ru-RU"/>
              </w:rPr>
              <w:tab/>
              <w:t>рассчитанная оценка предпочтительности по первому критерию оценки первого уровня в баллах;</w:t>
            </w:r>
          </w:p>
          <w:p w14:paraId="1D279470" w14:textId="77777777" w:rsidR="00324051" w:rsidRPr="00841F1B" w:rsidRDefault="00324051" w:rsidP="00114FE6">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В</w:t>
            </w:r>
            <w:r w:rsidRPr="00841F1B">
              <w:rPr>
                <w:sz w:val="18"/>
                <w:szCs w:val="18"/>
                <w:vertAlign w:val="subscript"/>
                <w:lang w:eastAsia="ru-RU"/>
              </w:rPr>
              <w:t>1</w:t>
            </w:r>
            <w:r w:rsidRPr="00841F1B">
              <w:rPr>
                <w:sz w:val="18"/>
                <w:szCs w:val="18"/>
                <w:lang w:eastAsia="ru-RU"/>
              </w:rPr>
              <w:tab/>
              <w:t>–</w:t>
            </w:r>
            <w:r w:rsidRPr="00841F1B">
              <w:rPr>
                <w:sz w:val="18"/>
                <w:szCs w:val="18"/>
                <w:lang w:eastAsia="ru-RU"/>
              </w:rPr>
              <w:tab/>
              <w:t>значимость (вес) первого критерия оценки первого уровня, выраженная в диапазоне в долях от 0,01 до 1,00;</w:t>
            </w:r>
          </w:p>
          <w:p w14:paraId="12764303" w14:textId="77777777" w:rsidR="00324051" w:rsidRPr="00841F1B" w:rsidRDefault="00324051" w:rsidP="00114FE6">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Б</w:t>
            </w:r>
            <w:r w:rsidRPr="00841F1B">
              <w:rPr>
                <w:sz w:val="18"/>
                <w:szCs w:val="18"/>
                <w:vertAlign w:val="subscript"/>
                <w:lang w:eastAsia="ru-RU"/>
              </w:rPr>
              <w:t>2</w:t>
            </w:r>
            <w:r w:rsidRPr="00841F1B">
              <w:rPr>
                <w:sz w:val="18"/>
                <w:szCs w:val="18"/>
                <w:lang w:eastAsia="ru-RU"/>
              </w:rPr>
              <w:tab/>
              <w:t>–</w:t>
            </w:r>
            <w:r w:rsidRPr="00841F1B">
              <w:rPr>
                <w:sz w:val="18"/>
                <w:szCs w:val="18"/>
                <w:lang w:eastAsia="ru-RU"/>
              </w:rPr>
              <w:tab/>
              <w:t>рассчитанная оценка предпочтительности по второму критерию оценки первого уровня в баллах;</w:t>
            </w:r>
          </w:p>
          <w:p w14:paraId="1540A2AF" w14:textId="77777777" w:rsidR="00324051" w:rsidRPr="00841F1B" w:rsidRDefault="00324051" w:rsidP="00CF1436">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В</w:t>
            </w:r>
            <w:r w:rsidRPr="00841F1B">
              <w:rPr>
                <w:sz w:val="18"/>
                <w:szCs w:val="18"/>
                <w:vertAlign w:val="subscript"/>
                <w:lang w:eastAsia="ru-RU"/>
              </w:rPr>
              <w:t>2</w:t>
            </w:r>
            <w:r w:rsidRPr="00841F1B">
              <w:rPr>
                <w:sz w:val="18"/>
                <w:szCs w:val="18"/>
                <w:lang w:eastAsia="ru-RU"/>
              </w:rPr>
              <w:tab/>
              <w:t>–</w:t>
            </w:r>
            <w:r w:rsidRPr="00841F1B">
              <w:rPr>
                <w:sz w:val="18"/>
                <w:szCs w:val="18"/>
                <w:lang w:eastAsia="ru-RU"/>
              </w:rPr>
              <w:tab/>
              <w:t>значимость (вес) второго критерия оценки первого уровня, выраженная в диапазоне в долях от 0,01 до 1,00</w:t>
            </w:r>
            <w:r w:rsidR="00CF1436" w:rsidRPr="00841F1B">
              <w:rPr>
                <w:sz w:val="18"/>
                <w:szCs w:val="18"/>
                <w:lang w:eastAsia="ru-RU"/>
              </w:rPr>
              <w:t>;</w:t>
            </w:r>
          </w:p>
          <w:p w14:paraId="65535712" w14:textId="4534FD68" w:rsidR="00747C13" w:rsidRPr="00841F1B" w:rsidRDefault="00747C13" w:rsidP="00747C13">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Б</w:t>
            </w:r>
            <w:r w:rsidRPr="00841F1B">
              <w:rPr>
                <w:sz w:val="18"/>
                <w:szCs w:val="18"/>
                <w:vertAlign w:val="subscript"/>
                <w:lang w:eastAsia="ru-RU"/>
              </w:rPr>
              <w:t>3</w:t>
            </w:r>
            <w:r w:rsidRPr="00841F1B">
              <w:rPr>
                <w:sz w:val="18"/>
                <w:szCs w:val="18"/>
                <w:lang w:eastAsia="ru-RU"/>
              </w:rPr>
              <w:tab/>
              <w:t>–</w:t>
            </w:r>
            <w:r w:rsidRPr="00841F1B">
              <w:rPr>
                <w:sz w:val="18"/>
                <w:szCs w:val="18"/>
                <w:lang w:eastAsia="ru-RU"/>
              </w:rPr>
              <w:tab/>
              <w:t>рассчитанная оценка предпочтительности по второму критерию оценки первого уровня в баллах;</w:t>
            </w:r>
          </w:p>
          <w:p w14:paraId="42AF430A" w14:textId="77777777" w:rsidR="00747C13" w:rsidRPr="00841F1B" w:rsidRDefault="00747C13" w:rsidP="00747C13">
            <w:pPr>
              <w:pStyle w:val="21"/>
              <w:tabs>
                <w:tab w:val="left" w:pos="742"/>
                <w:tab w:val="left" w:pos="1167"/>
              </w:tabs>
              <w:spacing w:before="0" w:line="240" w:lineRule="auto"/>
              <w:ind w:left="0"/>
              <w:jc w:val="left"/>
              <w:rPr>
                <w:sz w:val="18"/>
                <w:szCs w:val="18"/>
                <w:lang w:eastAsia="ru-RU"/>
              </w:rPr>
            </w:pPr>
            <w:r w:rsidRPr="00841F1B">
              <w:rPr>
                <w:sz w:val="18"/>
                <w:szCs w:val="18"/>
                <w:lang w:eastAsia="ru-RU"/>
              </w:rPr>
              <w:lastRenderedPageBreak/>
              <w:t>В</w:t>
            </w:r>
            <w:r w:rsidRPr="00841F1B">
              <w:rPr>
                <w:sz w:val="18"/>
                <w:szCs w:val="18"/>
                <w:vertAlign w:val="subscript"/>
                <w:lang w:eastAsia="ru-RU"/>
              </w:rPr>
              <w:t>3</w:t>
            </w:r>
            <w:r w:rsidRPr="00841F1B">
              <w:rPr>
                <w:sz w:val="18"/>
                <w:szCs w:val="18"/>
                <w:lang w:eastAsia="ru-RU"/>
              </w:rPr>
              <w:tab/>
              <w:t>–</w:t>
            </w:r>
            <w:r w:rsidRPr="00841F1B">
              <w:rPr>
                <w:sz w:val="18"/>
                <w:szCs w:val="18"/>
                <w:lang w:eastAsia="ru-RU"/>
              </w:rPr>
              <w:tab/>
              <w:t>значимость (вес) второго критерия оценки первого уровня, выраженная в диапазоне в долях от 0,01 до 1,00;</w:t>
            </w:r>
          </w:p>
          <w:p w14:paraId="4F1CEC90" w14:textId="4F4A9FE8" w:rsidR="00747C13" w:rsidRPr="00841F1B" w:rsidRDefault="00747C13" w:rsidP="00747C13">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Б</w:t>
            </w:r>
            <w:r w:rsidRPr="00841F1B">
              <w:rPr>
                <w:sz w:val="18"/>
                <w:szCs w:val="18"/>
                <w:vertAlign w:val="subscript"/>
                <w:lang w:eastAsia="ru-RU"/>
              </w:rPr>
              <w:t>4</w:t>
            </w:r>
            <w:r w:rsidRPr="00841F1B">
              <w:rPr>
                <w:sz w:val="18"/>
                <w:szCs w:val="18"/>
                <w:lang w:eastAsia="ru-RU"/>
              </w:rPr>
              <w:tab/>
              <w:t>–</w:t>
            </w:r>
            <w:r w:rsidRPr="00841F1B">
              <w:rPr>
                <w:sz w:val="18"/>
                <w:szCs w:val="18"/>
                <w:lang w:eastAsia="ru-RU"/>
              </w:rPr>
              <w:tab/>
              <w:t>рассчитанная оценка предпочтительности по второму критерию оценки первого уровня в баллах;</w:t>
            </w:r>
          </w:p>
          <w:p w14:paraId="4CCF8F02" w14:textId="1C41DFF5" w:rsidR="00747C13" w:rsidRPr="00841F1B" w:rsidRDefault="00747C13" w:rsidP="00747C13">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В</w:t>
            </w:r>
            <w:r w:rsidRPr="00841F1B">
              <w:rPr>
                <w:sz w:val="18"/>
                <w:szCs w:val="18"/>
                <w:vertAlign w:val="subscript"/>
                <w:lang w:eastAsia="ru-RU"/>
              </w:rPr>
              <w:t>4</w:t>
            </w:r>
            <w:r w:rsidRPr="00841F1B">
              <w:rPr>
                <w:sz w:val="18"/>
                <w:szCs w:val="18"/>
                <w:lang w:eastAsia="ru-RU"/>
              </w:rPr>
              <w:tab/>
              <w:t>–</w:t>
            </w:r>
            <w:r w:rsidRPr="00841F1B">
              <w:rPr>
                <w:sz w:val="18"/>
                <w:szCs w:val="18"/>
                <w:lang w:eastAsia="ru-RU"/>
              </w:rPr>
              <w:tab/>
              <w:t>значимость (вес) второго критерия оценки первого уровня, выраженная в диапазоне в долях от 0,01 до 1,00;</w:t>
            </w:r>
          </w:p>
        </w:tc>
      </w:tr>
    </w:tbl>
    <w:p w14:paraId="7498C466" w14:textId="06E389D1" w:rsidR="00324051" w:rsidRDefault="00324051" w:rsidP="00F21929">
      <w:pPr>
        <w:rPr>
          <w:sz w:val="24"/>
          <w:szCs w:val="24"/>
        </w:rPr>
      </w:pPr>
    </w:p>
    <w:p w14:paraId="622AC169" w14:textId="77777777" w:rsidR="00324051" w:rsidRDefault="00324051" w:rsidP="00F21929">
      <w:pPr>
        <w:rPr>
          <w:sz w:val="24"/>
          <w:szCs w:val="24"/>
        </w:rPr>
      </w:pPr>
    </w:p>
    <w:p w14:paraId="2AC89118" w14:textId="77777777" w:rsidR="00AB15B9" w:rsidRPr="007640EA" w:rsidRDefault="00AB15B9" w:rsidP="00F21929">
      <w:pPr>
        <w:rPr>
          <w:sz w:val="24"/>
          <w:szCs w:val="24"/>
        </w:rPr>
      </w:pPr>
    </w:p>
    <w:sectPr w:rsidR="00AB15B9" w:rsidRPr="007640EA" w:rsidSect="0032405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0602E" w14:textId="77777777" w:rsidR="00170707" w:rsidRDefault="00170707" w:rsidP="00714027">
      <w:pPr>
        <w:spacing w:before="0"/>
      </w:pPr>
      <w:r>
        <w:separator/>
      </w:r>
    </w:p>
  </w:endnote>
  <w:endnote w:type="continuationSeparator" w:id="0">
    <w:p w14:paraId="776474B6" w14:textId="77777777" w:rsidR="00170707" w:rsidRDefault="00170707"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6100CC" w:rsidRDefault="006100CC">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5A0F5CC0" w:rsidR="006100CC" w:rsidRDefault="006100CC">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6E7F36">
                            <w:rPr>
                              <w:noProof/>
                              <w:color w:val="0F243E" w:themeColor="text2" w:themeShade="80"/>
                            </w:rPr>
                            <w:t>9</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5A0F5CC0" w:rsidR="006100CC" w:rsidRDefault="006100CC">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6E7F36">
                      <w:rPr>
                        <w:noProof/>
                        <w:color w:val="0F243E" w:themeColor="text2" w:themeShade="80"/>
                      </w:rPr>
                      <w:t>9</w:t>
                    </w:r>
                    <w:r>
                      <w:rPr>
                        <w:color w:val="0F243E" w:themeColor="text2" w:themeShade="80"/>
                      </w:rPr>
                      <w:fldChar w:fldCharType="end"/>
                    </w:r>
                  </w:p>
                </w:txbxContent>
              </v:textbox>
              <w10:wrap anchorx="page" anchory="page"/>
            </v:shape>
          </w:pict>
        </mc:Fallback>
      </mc:AlternateContent>
    </w:r>
  </w:p>
  <w:p w14:paraId="338B8944" w14:textId="77777777" w:rsidR="006100CC" w:rsidRDefault="006100CC">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E5CCA" w14:textId="77777777" w:rsidR="00170707" w:rsidRDefault="00170707" w:rsidP="00714027">
      <w:pPr>
        <w:spacing w:before="0"/>
      </w:pPr>
      <w:r>
        <w:separator/>
      </w:r>
    </w:p>
  </w:footnote>
  <w:footnote w:type="continuationSeparator" w:id="0">
    <w:p w14:paraId="174B1889" w14:textId="77777777" w:rsidR="00170707" w:rsidRDefault="00170707" w:rsidP="00714027">
      <w:pPr>
        <w:spacing w:before="0"/>
      </w:pPr>
      <w:r>
        <w:continuationSeparator/>
      </w:r>
    </w:p>
  </w:footnote>
  <w:footnote w:id="1">
    <w:p w14:paraId="6DC6D768" w14:textId="0D1F482B" w:rsidR="006100CC" w:rsidRDefault="006100CC">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6100CC" w:rsidRPr="00A17A3A" w:rsidRDefault="006100CC"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6100CC" w:rsidRPr="00A17A3A" w:rsidRDefault="006100CC"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7"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19"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4"/>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1"/>
  </w:num>
  <w:num w:numId="3">
    <w:abstractNumId w:val="25"/>
  </w:num>
  <w:num w:numId="4">
    <w:abstractNumId w:val="30"/>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4"/>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28"/>
  </w:num>
  <w:num w:numId="7">
    <w:abstractNumId w:val="10"/>
  </w:num>
  <w:num w:numId="8">
    <w:abstractNumId w:val="17"/>
  </w:num>
  <w:num w:numId="9">
    <w:abstractNumId w:val="14"/>
  </w:num>
  <w:num w:numId="10">
    <w:abstractNumId w:val="7"/>
  </w:num>
  <w:num w:numId="11">
    <w:abstractNumId w:val="29"/>
  </w:num>
  <w:num w:numId="12">
    <w:abstractNumId w:val="24"/>
  </w:num>
  <w:num w:numId="13">
    <w:abstractNumId w:val="11"/>
  </w:num>
  <w:num w:numId="14">
    <w:abstractNumId w:val="0"/>
  </w:num>
  <w:num w:numId="15">
    <w:abstractNumId w:val="2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5"/>
  </w:num>
  <w:num w:numId="20">
    <w:abstractNumId w:val="20"/>
  </w:num>
  <w:num w:numId="21">
    <w:abstractNumId w:val="30"/>
  </w:num>
  <w:num w:numId="2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2"/>
  </w:num>
  <w:num w:numId="24">
    <w:abstractNumId w:val="13"/>
  </w:num>
  <w:num w:numId="25">
    <w:abstractNumId w:val="19"/>
  </w:num>
  <w:num w:numId="26">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8"/>
  </w:num>
  <w:num w:numId="3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3"/>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2"/>
  </w:num>
  <w:num w:numId="38">
    <w:abstractNumId w:val="34"/>
  </w:num>
  <w:num w:numId="39">
    <w:abstractNumId w:val="12"/>
  </w:num>
  <w:num w:numId="40">
    <w:abstractNumId w:val="23"/>
  </w:num>
  <w:num w:numId="41">
    <w:abstractNumId w:val="21"/>
  </w:num>
  <w:num w:numId="4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16"/>
  </w:num>
  <w:num w:numId="46">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56C2"/>
    <w:rsid w:val="0000602F"/>
    <w:rsid w:val="000063D0"/>
    <w:rsid w:val="0000687F"/>
    <w:rsid w:val="00006B41"/>
    <w:rsid w:val="00006D2B"/>
    <w:rsid w:val="0000741C"/>
    <w:rsid w:val="00007AAC"/>
    <w:rsid w:val="00015356"/>
    <w:rsid w:val="00015A80"/>
    <w:rsid w:val="00015E71"/>
    <w:rsid w:val="00015F6F"/>
    <w:rsid w:val="00017DBB"/>
    <w:rsid w:val="00022A3F"/>
    <w:rsid w:val="00024CF9"/>
    <w:rsid w:val="000255B3"/>
    <w:rsid w:val="000266F3"/>
    <w:rsid w:val="00027EA1"/>
    <w:rsid w:val="000333FB"/>
    <w:rsid w:val="000343DA"/>
    <w:rsid w:val="00034755"/>
    <w:rsid w:val="0003602D"/>
    <w:rsid w:val="00036817"/>
    <w:rsid w:val="00036965"/>
    <w:rsid w:val="00040396"/>
    <w:rsid w:val="000439E7"/>
    <w:rsid w:val="00043D4B"/>
    <w:rsid w:val="00043F0E"/>
    <w:rsid w:val="000446E9"/>
    <w:rsid w:val="00044F90"/>
    <w:rsid w:val="0004623B"/>
    <w:rsid w:val="00046ABD"/>
    <w:rsid w:val="0005084D"/>
    <w:rsid w:val="000514FD"/>
    <w:rsid w:val="0005193B"/>
    <w:rsid w:val="00051A2A"/>
    <w:rsid w:val="00051C4A"/>
    <w:rsid w:val="0005204E"/>
    <w:rsid w:val="0005256C"/>
    <w:rsid w:val="00052D0C"/>
    <w:rsid w:val="00053922"/>
    <w:rsid w:val="00055B2E"/>
    <w:rsid w:val="000577B2"/>
    <w:rsid w:val="0006048C"/>
    <w:rsid w:val="0006092C"/>
    <w:rsid w:val="00060C50"/>
    <w:rsid w:val="000613A2"/>
    <w:rsid w:val="00061449"/>
    <w:rsid w:val="000620C7"/>
    <w:rsid w:val="00063B70"/>
    <w:rsid w:val="00065737"/>
    <w:rsid w:val="00066F3F"/>
    <w:rsid w:val="00067B39"/>
    <w:rsid w:val="00071466"/>
    <w:rsid w:val="000722D6"/>
    <w:rsid w:val="000724E3"/>
    <w:rsid w:val="00076574"/>
    <w:rsid w:val="00076D4D"/>
    <w:rsid w:val="0007734D"/>
    <w:rsid w:val="000818A4"/>
    <w:rsid w:val="000848B0"/>
    <w:rsid w:val="00084B6F"/>
    <w:rsid w:val="00094F0E"/>
    <w:rsid w:val="00094F15"/>
    <w:rsid w:val="000951FE"/>
    <w:rsid w:val="00097A60"/>
    <w:rsid w:val="000A293A"/>
    <w:rsid w:val="000A3649"/>
    <w:rsid w:val="000A3A1F"/>
    <w:rsid w:val="000A3B1D"/>
    <w:rsid w:val="000A43BE"/>
    <w:rsid w:val="000A553A"/>
    <w:rsid w:val="000A7426"/>
    <w:rsid w:val="000A7769"/>
    <w:rsid w:val="000B054E"/>
    <w:rsid w:val="000B30E2"/>
    <w:rsid w:val="000B38DE"/>
    <w:rsid w:val="000B5B71"/>
    <w:rsid w:val="000B618B"/>
    <w:rsid w:val="000C0336"/>
    <w:rsid w:val="000C167B"/>
    <w:rsid w:val="000C2C8F"/>
    <w:rsid w:val="000C3335"/>
    <w:rsid w:val="000C3C38"/>
    <w:rsid w:val="000C7B17"/>
    <w:rsid w:val="000C7EC0"/>
    <w:rsid w:val="000D32A5"/>
    <w:rsid w:val="000D4145"/>
    <w:rsid w:val="000D4307"/>
    <w:rsid w:val="000D6544"/>
    <w:rsid w:val="000E0408"/>
    <w:rsid w:val="000E0852"/>
    <w:rsid w:val="000E2D13"/>
    <w:rsid w:val="000E3F61"/>
    <w:rsid w:val="000E4DFA"/>
    <w:rsid w:val="000E543A"/>
    <w:rsid w:val="000F2473"/>
    <w:rsid w:val="000F25FC"/>
    <w:rsid w:val="000F28F1"/>
    <w:rsid w:val="000F49A9"/>
    <w:rsid w:val="000F4FE6"/>
    <w:rsid w:val="000F66F9"/>
    <w:rsid w:val="001005F5"/>
    <w:rsid w:val="00102086"/>
    <w:rsid w:val="00103B48"/>
    <w:rsid w:val="00110BFC"/>
    <w:rsid w:val="00114376"/>
    <w:rsid w:val="001145B7"/>
    <w:rsid w:val="00114FE6"/>
    <w:rsid w:val="00116FE1"/>
    <w:rsid w:val="00117181"/>
    <w:rsid w:val="00120330"/>
    <w:rsid w:val="00121B27"/>
    <w:rsid w:val="00122FD7"/>
    <w:rsid w:val="0012374E"/>
    <w:rsid w:val="00126268"/>
    <w:rsid w:val="00132DEC"/>
    <w:rsid w:val="00134008"/>
    <w:rsid w:val="0013473A"/>
    <w:rsid w:val="00134869"/>
    <w:rsid w:val="00134BCE"/>
    <w:rsid w:val="00134E85"/>
    <w:rsid w:val="00136F90"/>
    <w:rsid w:val="0014038C"/>
    <w:rsid w:val="00141533"/>
    <w:rsid w:val="00144435"/>
    <w:rsid w:val="00150CB5"/>
    <w:rsid w:val="001520CE"/>
    <w:rsid w:val="001543F9"/>
    <w:rsid w:val="00155FCF"/>
    <w:rsid w:val="00157E19"/>
    <w:rsid w:val="00160DFD"/>
    <w:rsid w:val="0016575D"/>
    <w:rsid w:val="00165F9F"/>
    <w:rsid w:val="001666DB"/>
    <w:rsid w:val="00170707"/>
    <w:rsid w:val="0017275E"/>
    <w:rsid w:val="00172804"/>
    <w:rsid w:val="00173396"/>
    <w:rsid w:val="00175099"/>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4CAB"/>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16CB5"/>
    <w:rsid w:val="002200B6"/>
    <w:rsid w:val="0022018E"/>
    <w:rsid w:val="0022046B"/>
    <w:rsid w:val="00220B38"/>
    <w:rsid w:val="00222EFD"/>
    <w:rsid w:val="0022368F"/>
    <w:rsid w:val="00223BA6"/>
    <w:rsid w:val="002260C1"/>
    <w:rsid w:val="0023075C"/>
    <w:rsid w:val="00231001"/>
    <w:rsid w:val="00232E32"/>
    <w:rsid w:val="002358AC"/>
    <w:rsid w:val="00236104"/>
    <w:rsid w:val="0023716C"/>
    <w:rsid w:val="002425D0"/>
    <w:rsid w:val="00245210"/>
    <w:rsid w:val="00245C52"/>
    <w:rsid w:val="002460E6"/>
    <w:rsid w:val="00247307"/>
    <w:rsid w:val="0025215C"/>
    <w:rsid w:val="002531D6"/>
    <w:rsid w:val="00253437"/>
    <w:rsid w:val="00253BF4"/>
    <w:rsid w:val="0025494B"/>
    <w:rsid w:val="0025654A"/>
    <w:rsid w:val="00260059"/>
    <w:rsid w:val="00262A54"/>
    <w:rsid w:val="00262E45"/>
    <w:rsid w:val="00263729"/>
    <w:rsid w:val="00266466"/>
    <w:rsid w:val="002665E9"/>
    <w:rsid w:val="00266DC5"/>
    <w:rsid w:val="0026712B"/>
    <w:rsid w:val="002700E1"/>
    <w:rsid w:val="00270EA9"/>
    <w:rsid w:val="0027536A"/>
    <w:rsid w:val="002759D0"/>
    <w:rsid w:val="00275F7E"/>
    <w:rsid w:val="00280D27"/>
    <w:rsid w:val="00280FE2"/>
    <w:rsid w:val="0028279B"/>
    <w:rsid w:val="00291BEC"/>
    <w:rsid w:val="002936D6"/>
    <w:rsid w:val="00294A45"/>
    <w:rsid w:val="00294B5C"/>
    <w:rsid w:val="00296238"/>
    <w:rsid w:val="00297AA4"/>
    <w:rsid w:val="00297BF9"/>
    <w:rsid w:val="002A2315"/>
    <w:rsid w:val="002A3D94"/>
    <w:rsid w:val="002A4FB8"/>
    <w:rsid w:val="002B07D8"/>
    <w:rsid w:val="002B1DA8"/>
    <w:rsid w:val="002B3982"/>
    <w:rsid w:val="002B48CB"/>
    <w:rsid w:val="002B4ABB"/>
    <w:rsid w:val="002B4D37"/>
    <w:rsid w:val="002B6176"/>
    <w:rsid w:val="002B7561"/>
    <w:rsid w:val="002B7867"/>
    <w:rsid w:val="002B7BC2"/>
    <w:rsid w:val="002C38B4"/>
    <w:rsid w:val="002C4BAB"/>
    <w:rsid w:val="002D0D7F"/>
    <w:rsid w:val="002D2F79"/>
    <w:rsid w:val="002D360B"/>
    <w:rsid w:val="002D4EDC"/>
    <w:rsid w:val="002D677A"/>
    <w:rsid w:val="002D6C80"/>
    <w:rsid w:val="002D7DDF"/>
    <w:rsid w:val="002E0224"/>
    <w:rsid w:val="002E0A62"/>
    <w:rsid w:val="002E29D4"/>
    <w:rsid w:val="002E2A2B"/>
    <w:rsid w:val="002E397B"/>
    <w:rsid w:val="002E4031"/>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4972"/>
    <w:rsid w:val="0030671B"/>
    <w:rsid w:val="0031056F"/>
    <w:rsid w:val="00313EB7"/>
    <w:rsid w:val="0031460A"/>
    <w:rsid w:val="0031520E"/>
    <w:rsid w:val="003177AD"/>
    <w:rsid w:val="003209C3"/>
    <w:rsid w:val="00322F75"/>
    <w:rsid w:val="00323252"/>
    <w:rsid w:val="0032360C"/>
    <w:rsid w:val="00324051"/>
    <w:rsid w:val="00330B81"/>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8CD"/>
    <w:rsid w:val="00384D7B"/>
    <w:rsid w:val="003864C4"/>
    <w:rsid w:val="00386603"/>
    <w:rsid w:val="00386D28"/>
    <w:rsid w:val="003902AA"/>
    <w:rsid w:val="00392A87"/>
    <w:rsid w:val="00392C8E"/>
    <w:rsid w:val="00393EDB"/>
    <w:rsid w:val="00394A40"/>
    <w:rsid w:val="00394AA5"/>
    <w:rsid w:val="00395108"/>
    <w:rsid w:val="003957C0"/>
    <w:rsid w:val="00395E5F"/>
    <w:rsid w:val="003A1E6A"/>
    <w:rsid w:val="003A1F04"/>
    <w:rsid w:val="003A35A3"/>
    <w:rsid w:val="003A491F"/>
    <w:rsid w:val="003A5D4E"/>
    <w:rsid w:val="003B17EE"/>
    <w:rsid w:val="003B2067"/>
    <w:rsid w:val="003B3B98"/>
    <w:rsid w:val="003B4C52"/>
    <w:rsid w:val="003B4FB2"/>
    <w:rsid w:val="003B6AD3"/>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50AB"/>
    <w:rsid w:val="00425270"/>
    <w:rsid w:val="0042581D"/>
    <w:rsid w:val="00426EFE"/>
    <w:rsid w:val="00430518"/>
    <w:rsid w:val="004327F8"/>
    <w:rsid w:val="004328BA"/>
    <w:rsid w:val="00435904"/>
    <w:rsid w:val="0043722C"/>
    <w:rsid w:val="00437432"/>
    <w:rsid w:val="00441857"/>
    <w:rsid w:val="00443A52"/>
    <w:rsid w:val="00444550"/>
    <w:rsid w:val="00446B3D"/>
    <w:rsid w:val="00450AC8"/>
    <w:rsid w:val="00452163"/>
    <w:rsid w:val="004535C1"/>
    <w:rsid w:val="00453F3C"/>
    <w:rsid w:val="00456425"/>
    <w:rsid w:val="0045795A"/>
    <w:rsid w:val="00460237"/>
    <w:rsid w:val="004603DB"/>
    <w:rsid w:val="00463BD2"/>
    <w:rsid w:val="004641BA"/>
    <w:rsid w:val="004642FF"/>
    <w:rsid w:val="00466606"/>
    <w:rsid w:val="00474B40"/>
    <w:rsid w:val="004772E1"/>
    <w:rsid w:val="0048046D"/>
    <w:rsid w:val="00480598"/>
    <w:rsid w:val="00481ACE"/>
    <w:rsid w:val="004863B4"/>
    <w:rsid w:val="00487A9B"/>
    <w:rsid w:val="00490BE0"/>
    <w:rsid w:val="00491217"/>
    <w:rsid w:val="004930BD"/>
    <w:rsid w:val="00495C41"/>
    <w:rsid w:val="0049697E"/>
    <w:rsid w:val="00497817"/>
    <w:rsid w:val="004A200E"/>
    <w:rsid w:val="004A28C2"/>
    <w:rsid w:val="004A5916"/>
    <w:rsid w:val="004B12B2"/>
    <w:rsid w:val="004B1BCF"/>
    <w:rsid w:val="004B4CB9"/>
    <w:rsid w:val="004B4EB1"/>
    <w:rsid w:val="004B4FDA"/>
    <w:rsid w:val="004B5ED0"/>
    <w:rsid w:val="004B6519"/>
    <w:rsid w:val="004B73A3"/>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29B0"/>
    <w:rsid w:val="004E5395"/>
    <w:rsid w:val="004E5F29"/>
    <w:rsid w:val="004E6171"/>
    <w:rsid w:val="004E66C7"/>
    <w:rsid w:val="004E734B"/>
    <w:rsid w:val="004E7D5B"/>
    <w:rsid w:val="004F10F4"/>
    <w:rsid w:val="004F39B1"/>
    <w:rsid w:val="004F66F4"/>
    <w:rsid w:val="004F7245"/>
    <w:rsid w:val="004F786C"/>
    <w:rsid w:val="00500010"/>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3B38"/>
    <w:rsid w:val="00545701"/>
    <w:rsid w:val="00547594"/>
    <w:rsid w:val="00554DAE"/>
    <w:rsid w:val="00554E2E"/>
    <w:rsid w:val="00556E4E"/>
    <w:rsid w:val="00557434"/>
    <w:rsid w:val="00561FAD"/>
    <w:rsid w:val="00562CF3"/>
    <w:rsid w:val="00562DD7"/>
    <w:rsid w:val="0056373C"/>
    <w:rsid w:val="00564AE9"/>
    <w:rsid w:val="00564E1C"/>
    <w:rsid w:val="005654E6"/>
    <w:rsid w:val="00565D6E"/>
    <w:rsid w:val="00567AF5"/>
    <w:rsid w:val="00567BB0"/>
    <w:rsid w:val="00572544"/>
    <w:rsid w:val="00573C0A"/>
    <w:rsid w:val="00574A74"/>
    <w:rsid w:val="00574EA1"/>
    <w:rsid w:val="00576EBB"/>
    <w:rsid w:val="00576F00"/>
    <w:rsid w:val="00577668"/>
    <w:rsid w:val="00580203"/>
    <w:rsid w:val="00580F1E"/>
    <w:rsid w:val="005810EF"/>
    <w:rsid w:val="00581FC4"/>
    <w:rsid w:val="005832FE"/>
    <w:rsid w:val="0058374F"/>
    <w:rsid w:val="005839DE"/>
    <w:rsid w:val="00583C2A"/>
    <w:rsid w:val="00584051"/>
    <w:rsid w:val="005846FA"/>
    <w:rsid w:val="0058574A"/>
    <w:rsid w:val="00591DA9"/>
    <w:rsid w:val="00593127"/>
    <w:rsid w:val="00594B67"/>
    <w:rsid w:val="005955E0"/>
    <w:rsid w:val="005A2D74"/>
    <w:rsid w:val="005A4A01"/>
    <w:rsid w:val="005A566F"/>
    <w:rsid w:val="005A6AE0"/>
    <w:rsid w:val="005A739D"/>
    <w:rsid w:val="005B0D7B"/>
    <w:rsid w:val="005B1D0A"/>
    <w:rsid w:val="005B52EA"/>
    <w:rsid w:val="005B5E1B"/>
    <w:rsid w:val="005B6065"/>
    <w:rsid w:val="005B686C"/>
    <w:rsid w:val="005B7F61"/>
    <w:rsid w:val="005C100D"/>
    <w:rsid w:val="005C1622"/>
    <w:rsid w:val="005C4137"/>
    <w:rsid w:val="005C4854"/>
    <w:rsid w:val="005C5A04"/>
    <w:rsid w:val="005C6659"/>
    <w:rsid w:val="005D1FEB"/>
    <w:rsid w:val="005D456D"/>
    <w:rsid w:val="005D4BEE"/>
    <w:rsid w:val="005D5E40"/>
    <w:rsid w:val="005D6A5A"/>
    <w:rsid w:val="005D6D94"/>
    <w:rsid w:val="005E2BFA"/>
    <w:rsid w:val="005E30D0"/>
    <w:rsid w:val="005E436C"/>
    <w:rsid w:val="005E4CF1"/>
    <w:rsid w:val="005E5BB2"/>
    <w:rsid w:val="005E6B9A"/>
    <w:rsid w:val="005E6BFD"/>
    <w:rsid w:val="005E75B3"/>
    <w:rsid w:val="005E7720"/>
    <w:rsid w:val="005F01C5"/>
    <w:rsid w:val="005F2DC6"/>
    <w:rsid w:val="005F3665"/>
    <w:rsid w:val="005F4484"/>
    <w:rsid w:val="005F4A0E"/>
    <w:rsid w:val="005F4D25"/>
    <w:rsid w:val="005F7080"/>
    <w:rsid w:val="006024AB"/>
    <w:rsid w:val="00602548"/>
    <w:rsid w:val="006031F8"/>
    <w:rsid w:val="00604AFD"/>
    <w:rsid w:val="00604BC3"/>
    <w:rsid w:val="006073EA"/>
    <w:rsid w:val="006100CC"/>
    <w:rsid w:val="0061023B"/>
    <w:rsid w:val="00612394"/>
    <w:rsid w:val="006123FC"/>
    <w:rsid w:val="00612A02"/>
    <w:rsid w:val="00612C8D"/>
    <w:rsid w:val="00612FCE"/>
    <w:rsid w:val="00616805"/>
    <w:rsid w:val="00616893"/>
    <w:rsid w:val="00617822"/>
    <w:rsid w:val="006203F6"/>
    <w:rsid w:val="00620834"/>
    <w:rsid w:val="00621DC2"/>
    <w:rsid w:val="00622B7C"/>
    <w:rsid w:val="00622EF1"/>
    <w:rsid w:val="0062320C"/>
    <w:rsid w:val="006234DB"/>
    <w:rsid w:val="00623AEE"/>
    <w:rsid w:val="006244C4"/>
    <w:rsid w:val="00624C94"/>
    <w:rsid w:val="0062580D"/>
    <w:rsid w:val="0062589B"/>
    <w:rsid w:val="0062591A"/>
    <w:rsid w:val="0062597F"/>
    <w:rsid w:val="00626447"/>
    <w:rsid w:val="00627D77"/>
    <w:rsid w:val="0063129C"/>
    <w:rsid w:val="006341AA"/>
    <w:rsid w:val="006341BF"/>
    <w:rsid w:val="00635472"/>
    <w:rsid w:val="006457ED"/>
    <w:rsid w:val="00646DF1"/>
    <w:rsid w:val="00646E97"/>
    <w:rsid w:val="006519C8"/>
    <w:rsid w:val="006529AD"/>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77A41"/>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6DFF"/>
    <w:rsid w:val="006C37F7"/>
    <w:rsid w:val="006C4552"/>
    <w:rsid w:val="006C6BB8"/>
    <w:rsid w:val="006C7F1A"/>
    <w:rsid w:val="006D1B0C"/>
    <w:rsid w:val="006D4F28"/>
    <w:rsid w:val="006D7345"/>
    <w:rsid w:val="006E0D57"/>
    <w:rsid w:val="006E0F5B"/>
    <w:rsid w:val="006E1D35"/>
    <w:rsid w:val="006E2B80"/>
    <w:rsid w:val="006E2FF9"/>
    <w:rsid w:val="006E3772"/>
    <w:rsid w:val="006E4A76"/>
    <w:rsid w:val="006E548B"/>
    <w:rsid w:val="006E6CFD"/>
    <w:rsid w:val="006E7A3C"/>
    <w:rsid w:val="006E7F36"/>
    <w:rsid w:val="006F0642"/>
    <w:rsid w:val="006F0BE6"/>
    <w:rsid w:val="006F307C"/>
    <w:rsid w:val="006F3E6A"/>
    <w:rsid w:val="006F5BDA"/>
    <w:rsid w:val="006F7A86"/>
    <w:rsid w:val="00700C6E"/>
    <w:rsid w:val="00702794"/>
    <w:rsid w:val="00706365"/>
    <w:rsid w:val="0071394D"/>
    <w:rsid w:val="00714027"/>
    <w:rsid w:val="00716CF1"/>
    <w:rsid w:val="007205DF"/>
    <w:rsid w:val="00721131"/>
    <w:rsid w:val="00722D18"/>
    <w:rsid w:val="007231A8"/>
    <w:rsid w:val="007247C2"/>
    <w:rsid w:val="00724854"/>
    <w:rsid w:val="007253CC"/>
    <w:rsid w:val="00726B6A"/>
    <w:rsid w:val="00726C0B"/>
    <w:rsid w:val="007322CA"/>
    <w:rsid w:val="00732F5A"/>
    <w:rsid w:val="00736BEA"/>
    <w:rsid w:val="00741FEB"/>
    <w:rsid w:val="00745AE2"/>
    <w:rsid w:val="00745EC8"/>
    <w:rsid w:val="00747AFF"/>
    <w:rsid w:val="00747C13"/>
    <w:rsid w:val="0075151D"/>
    <w:rsid w:val="007525F2"/>
    <w:rsid w:val="00754F26"/>
    <w:rsid w:val="00754FD4"/>
    <w:rsid w:val="00757796"/>
    <w:rsid w:val="0076068D"/>
    <w:rsid w:val="007607F2"/>
    <w:rsid w:val="00760B0A"/>
    <w:rsid w:val="00761263"/>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3F0"/>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4165"/>
    <w:rsid w:val="007B52E0"/>
    <w:rsid w:val="007B60F5"/>
    <w:rsid w:val="007C0FBF"/>
    <w:rsid w:val="007C1112"/>
    <w:rsid w:val="007C17EB"/>
    <w:rsid w:val="007C1AC6"/>
    <w:rsid w:val="007C351D"/>
    <w:rsid w:val="007C554D"/>
    <w:rsid w:val="007C55FD"/>
    <w:rsid w:val="007D05B3"/>
    <w:rsid w:val="007D06F0"/>
    <w:rsid w:val="007D297A"/>
    <w:rsid w:val="007D5A96"/>
    <w:rsid w:val="007D7345"/>
    <w:rsid w:val="007D7E1E"/>
    <w:rsid w:val="007E23F1"/>
    <w:rsid w:val="007E2C5E"/>
    <w:rsid w:val="007E2DDD"/>
    <w:rsid w:val="007E6A32"/>
    <w:rsid w:val="007E7EE2"/>
    <w:rsid w:val="007F13BC"/>
    <w:rsid w:val="007F14EB"/>
    <w:rsid w:val="007F4C7B"/>
    <w:rsid w:val="007F6DDA"/>
    <w:rsid w:val="007F7B27"/>
    <w:rsid w:val="00801021"/>
    <w:rsid w:val="00803EE4"/>
    <w:rsid w:val="0080411D"/>
    <w:rsid w:val="00806601"/>
    <w:rsid w:val="00812032"/>
    <w:rsid w:val="00812D15"/>
    <w:rsid w:val="00813F6E"/>
    <w:rsid w:val="008211A9"/>
    <w:rsid w:val="00822396"/>
    <w:rsid w:val="008230D4"/>
    <w:rsid w:val="0082464A"/>
    <w:rsid w:val="00824B67"/>
    <w:rsid w:val="00826C6A"/>
    <w:rsid w:val="00830224"/>
    <w:rsid w:val="008328C4"/>
    <w:rsid w:val="008338FA"/>
    <w:rsid w:val="00835F83"/>
    <w:rsid w:val="00836162"/>
    <w:rsid w:val="00840187"/>
    <w:rsid w:val="00840B63"/>
    <w:rsid w:val="00841577"/>
    <w:rsid w:val="00841F1B"/>
    <w:rsid w:val="00841F49"/>
    <w:rsid w:val="008422D0"/>
    <w:rsid w:val="00842D21"/>
    <w:rsid w:val="0084312C"/>
    <w:rsid w:val="008455AE"/>
    <w:rsid w:val="00845627"/>
    <w:rsid w:val="008466DF"/>
    <w:rsid w:val="0084766B"/>
    <w:rsid w:val="008500DC"/>
    <w:rsid w:val="00850496"/>
    <w:rsid w:val="00851643"/>
    <w:rsid w:val="00851952"/>
    <w:rsid w:val="008523D4"/>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1ECA"/>
    <w:rsid w:val="008A3823"/>
    <w:rsid w:val="008A4150"/>
    <w:rsid w:val="008A524E"/>
    <w:rsid w:val="008A56CD"/>
    <w:rsid w:val="008B0F0B"/>
    <w:rsid w:val="008B1A93"/>
    <w:rsid w:val="008B44C3"/>
    <w:rsid w:val="008B49AE"/>
    <w:rsid w:val="008B5383"/>
    <w:rsid w:val="008C3942"/>
    <w:rsid w:val="008C3CB8"/>
    <w:rsid w:val="008C4697"/>
    <w:rsid w:val="008C5577"/>
    <w:rsid w:val="008C777A"/>
    <w:rsid w:val="008D264F"/>
    <w:rsid w:val="008D39CE"/>
    <w:rsid w:val="008D4C41"/>
    <w:rsid w:val="008D6839"/>
    <w:rsid w:val="008E05D5"/>
    <w:rsid w:val="008E3397"/>
    <w:rsid w:val="008E3C9F"/>
    <w:rsid w:val="008E4DD9"/>
    <w:rsid w:val="008E657F"/>
    <w:rsid w:val="008E6863"/>
    <w:rsid w:val="008E7C56"/>
    <w:rsid w:val="008F14A2"/>
    <w:rsid w:val="008F1983"/>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0E9F"/>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020B"/>
    <w:rsid w:val="00961762"/>
    <w:rsid w:val="009621D7"/>
    <w:rsid w:val="00965A0F"/>
    <w:rsid w:val="00970D04"/>
    <w:rsid w:val="00972DD8"/>
    <w:rsid w:val="00975519"/>
    <w:rsid w:val="00976C63"/>
    <w:rsid w:val="00983F86"/>
    <w:rsid w:val="009840A2"/>
    <w:rsid w:val="009840F0"/>
    <w:rsid w:val="00986374"/>
    <w:rsid w:val="00993A6B"/>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20FA"/>
    <w:rsid w:val="009F29C1"/>
    <w:rsid w:val="009F4341"/>
    <w:rsid w:val="009F5C2E"/>
    <w:rsid w:val="009F648E"/>
    <w:rsid w:val="00A0326A"/>
    <w:rsid w:val="00A03982"/>
    <w:rsid w:val="00A0569F"/>
    <w:rsid w:val="00A0737E"/>
    <w:rsid w:val="00A109D2"/>
    <w:rsid w:val="00A13826"/>
    <w:rsid w:val="00A14180"/>
    <w:rsid w:val="00A143BB"/>
    <w:rsid w:val="00A14FAA"/>
    <w:rsid w:val="00A23130"/>
    <w:rsid w:val="00A24FB1"/>
    <w:rsid w:val="00A26D19"/>
    <w:rsid w:val="00A34FDD"/>
    <w:rsid w:val="00A37B21"/>
    <w:rsid w:val="00A406F8"/>
    <w:rsid w:val="00A429F4"/>
    <w:rsid w:val="00A43161"/>
    <w:rsid w:val="00A446AC"/>
    <w:rsid w:val="00A45D0B"/>
    <w:rsid w:val="00A47744"/>
    <w:rsid w:val="00A52142"/>
    <w:rsid w:val="00A54BB8"/>
    <w:rsid w:val="00A56A2A"/>
    <w:rsid w:val="00A56D59"/>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9A0"/>
    <w:rsid w:val="00A87C5E"/>
    <w:rsid w:val="00A918A6"/>
    <w:rsid w:val="00A91FA5"/>
    <w:rsid w:val="00A9637A"/>
    <w:rsid w:val="00A9703B"/>
    <w:rsid w:val="00A97781"/>
    <w:rsid w:val="00A97B8F"/>
    <w:rsid w:val="00A97F3B"/>
    <w:rsid w:val="00AA01FB"/>
    <w:rsid w:val="00AA05AB"/>
    <w:rsid w:val="00AA0BF4"/>
    <w:rsid w:val="00AA1C98"/>
    <w:rsid w:val="00AA21DA"/>
    <w:rsid w:val="00AA39C5"/>
    <w:rsid w:val="00AA3FA4"/>
    <w:rsid w:val="00AA72E8"/>
    <w:rsid w:val="00AB0CFF"/>
    <w:rsid w:val="00AB15B9"/>
    <w:rsid w:val="00AB2DB4"/>
    <w:rsid w:val="00AB316F"/>
    <w:rsid w:val="00AB553B"/>
    <w:rsid w:val="00AB5C35"/>
    <w:rsid w:val="00AB5E63"/>
    <w:rsid w:val="00AB7BDD"/>
    <w:rsid w:val="00AC0F31"/>
    <w:rsid w:val="00AC4C5D"/>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3821"/>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29C5"/>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02B4"/>
    <w:rsid w:val="00B71FCA"/>
    <w:rsid w:val="00B768A5"/>
    <w:rsid w:val="00B76BE9"/>
    <w:rsid w:val="00B7744A"/>
    <w:rsid w:val="00B77DFF"/>
    <w:rsid w:val="00B80131"/>
    <w:rsid w:val="00B81B57"/>
    <w:rsid w:val="00B81CAC"/>
    <w:rsid w:val="00B822C0"/>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13B7"/>
    <w:rsid w:val="00BA1877"/>
    <w:rsid w:val="00BA36A8"/>
    <w:rsid w:val="00BB28B8"/>
    <w:rsid w:val="00BB351C"/>
    <w:rsid w:val="00BB60AA"/>
    <w:rsid w:val="00BB6242"/>
    <w:rsid w:val="00BB664A"/>
    <w:rsid w:val="00BC01DE"/>
    <w:rsid w:val="00BC03F7"/>
    <w:rsid w:val="00BC0AD9"/>
    <w:rsid w:val="00BC3A35"/>
    <w:rsid w:val="00BC4EC9"/>
    <w:rsid w:val="00BC4F01"/>
    <w:rsid w:val="00BC58A9"/>
    <w:rsid w:val="00BC6A77"/>
    <w:rsid w:val="00BC7D97"/>
    <w:rsid w:val="00BD020C"/>
    <w:rsid w:val="00BD2880"/>
    <w:rsid w:val="00BD2A19"/>
    <w:rsid w:val="00BD2E2E"/>
    <w:rsid w:val="00BD4157"/>
    <w:rsid w:val="00BD6910"/>
    <w:rsid w:val="00BE08D8"/>
    <w:rsid w:val="00BE0E8D"/>
    <w:rsid w:val="00BE1401"/>
    <w:rsid w:val="00BE1EE3"/>
    <w:rsid w:val="00BE2DA7"/>
    <w:rsid w:val="00BE3AA7"/>
    <w:rsid w:val="00BE3CC4"/>
    <w:rsid w:val="00BE3EBB"/>
    <w:rsid w:val="00BE4189"/>
    <w:rsid w:val="00BE4CFC"/>
    <w:rsid w:val="00BE666F"/>
    <w:rsid w:val="00BE6ABF"/>
    <w:rsid w:val="00BE7D97"/>
    <w:rsid w:val="00BF0CAB"/>
    <w:rsid w:val="00BF10BA"/>
    <w:rsid w:val="00BF21D8"/>
    <w:rsid w:val="00BF2270"/>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4A99"/>
    <w:rsid w:val="00C1530D"/>
    <w:rsid w:val="00C15342"/>
    <w:rsid w:val="00C21FAD"/>
    <w:rsid w:val="00C24404"/>
    <w:rsid w:val="00C254C6"/>
    <w:rsid w:val="00C262A0"/>
    <w:rsid w:val="00C277C1"/>
    <w:rsid w:val="00C30348"/>
    <w:rsid w:val="00C303E0"/>
    <w:rsid w:val="00C329D8"/>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25C1"/>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6531"/>
    <w:rsid w:val="00C87BA7"/>
    <w:rsid w:val="00C90F3C"/>
    <w:rsid w:val="00C92E8D"/>
    <w:rsid w:val="00C931B3"/>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1436"/>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16CDC"/>
    <w:rsid w:val="00D178E3"/>
    <w:rsid w:val="00D233B0"/>
    <w:rsid w:val="00D23771"/>
    <w:rsid w:val="00D239D1"/>
    <w:rsid w:val="00D2407E"/>
    <w:rsid w:val="00D245EB"/>
    <w:rsid w:val="00D24C7D"/>
    <w:rsid w:val="00D27888"/>
    <w:rsid w:val="00D30B06"/>
    <w:rsid w:val="00D31151"/>
    <w:rsid w:val="00D31925"/>
    <w:rsid w:val="00D31BE6"/>
    <w:rsid w:val="00D32230"/>
    <w:rsid w:val="00D35F59"/>
    <w:rsid w:val="00D378E4"/>
    <w:rsid w:val="00D37DC5"/>
    <w:rsid w:val="00D40780"/>
    <w:rsid w:val="00D409A2"/>
    <w:rsid w:val="00D40C9F"/>
    <w:rsid w:val="00D41246"/>
    <w:rsid w:val="00D4268A"/>
    <w:rsid w:val="00D42959"/>
    <w:rsid w:val="00D42DA7"/>
    <w:rsid w:val="00D43623"/>
    <w:rsid w:val="00D453B8"/>
    <w:rsid w:val="00D45B11"/>
    <w:rsid w:val="00D46B7A"/>
    <w:rsid w:val="00D508B9"/>
    <w:rsid w:val="00D51260"/>
    <w:rsid w:val="00D5221B"/>
    <w:rsid w:val="00D541BD"/>
    <w:rsid w:val="00D54CA4"/>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07DD"/>
    <w:rsid w:val="00DD2352"/>
    <w:rsid w:val="00DD26DD"/>
    <w:rsid w:val="00DD59DF"/>
    <w:rsid w:val="00DD6286"/>
    <w:rsid w:val="00DD6640"/>
    <w:rsid w:val="00DD7ED1"/>
    <w:rsid w:val="00DE055B"/>
    <w:rsid w:val="00DE1311"/>
    <w:rsid w:val="00DE14D6"/>
    <w:rsid w:val="00DE19E2"/>
    <w:rsid w:val="00DE1FB1"/>
    <w:rsid w:val="00DE40BC"/>
    <w:rsid w:val="00DE4510"/>
    <w:rsid w:val="00DE5A6E"/>
    <w:rsid w:val="00DE7F57"/>
    <w:rsid w:val="00DF29E8"/>
    <w:rsid w:val="00DF5DBE"/>
    <w:rsid w:val="00E00C94"/>
    <w:rsid w:val="00E04EEE"/>
    <w:rsid w:val="00E05B93"/>
    <w:rsid w:val="00E067BB"/>
    <w:rsid w:val="00E07607"/>
    <w:rsid w:val="00E076E2"/>
    <w:rsid w:val="00E07E0D"/>
    <w:rsid w:val="00E105C9"/>
    <w:rsid w:val="00E10EA5"/>
    <w:rsid w:val="00E12457"/>
    <w:rsid w:val="00E1493B"/>
    <w:rsid w:val="00E16BEC"/>
    <w:rsid w:val="00E17034"/>
    <w:rsid w:val="00E17717"/>
    <w:rsid w:val="00E22673"/>
    <w:rsid w:val="00E22948"/>
    <w:rsid w:val="00E246DF"/>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5A5A"/>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87605"/>
    <w:rsid w:val="00E879E3"/>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2CF"/>
    <w:rsid w:val="00EB1A09"/>
    <w:rsid w:val="00EB2155"/>
    <w:rsid w:val="00EB35E9"/>
    <w:rsid w:val="00EB3799"/>
    <w:rsid w:val="00EB4C0B"/>
    <w:rsid w:val="00EB67B0"/>
    <w:rsid w:val="00EB78E7"/>
    <w:rsid w:val="00EC0483"/>
    <w:rsid w:val="00EC0D38"/>
    <w:rsid w:val="00EC174C"/>
    <w:rsid w:val="00EC30A1"/>
    <w:rsid w:val="00EC3289"/>
    <w:rsid w:val="00EC3663"/>
    <w:rsid w:val="00EC3EDE"/>
    <w:rsid w:val="00EC45F5"/>
    <w:rsid w:val="00EC77CF"/>
    <w:rsid w:val="00ED0C9F"/>
    <w:rsid w:val="00ED1BB6"/>
    <w:rsid w:val="00ED2441"/>
    <w:rsid w:val="00ED2EF4"/>
    <w:rsid w:val="00ED351B"/>
    <w:rsid w:val="00ED356E"/>
    <w:rsid w:val="00ED5B7B"/>
    <w:rsid w:val="00ED64A4"/>
    <w:rsid w:val="00EE1FF7"/>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4202"/>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0CB"/>
    <w:rsid w:val="00F5449C"/>
    <w:rsid w:val="00F54851"/>
    <w:rsid w:val="00F553EF"/>
    <w:rsid w:val="00F5669B"/>
    <w:rsid w:val="00F569C4"/>
    <w:rsid w:val="00F61DA5"/>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6495"/>
    <w:rsid w:val="00F8728F"/>
    <w:rsid w:val="00F90FCB"/>
    <w:rsid w:val="00F9427C"/>
    <w:rsid w:val="00F95C29"/>
    <w:rsid w:val="00FA0FF1"/>
    <w:rsid w:val="00FA3871"/>
    <w:rsid w:val="00FA6D60"/>
    <w:rsid w:val="00FB07BD"/>
    <w:rsid w:val="00FB153D"/>
    <w:rsid w:val="00FB1D1A"/>
    <w:rsid w:val="00FB1FAA"/>
    <w:rsid w:val="00FB203E"/>
    <w:rsid w:val="00FB3474"/>
    <w:rsid w:val="00FB3A48"/>
    <w:rsid w:val="00FB5176"/>
    <w:rsid w:val="00FB560D"/>
    <w:rsid w:val="00FB7EB6"/>
    <w:rsid w:val="00FC04A2"/>
    <w:rsid w:val="00FC0B90"/>
    <w:rsid w:val="00FC15A4"/>
    <w:rsid w:val="00FC2342"/>
    <w:rsid w:val="00FC3D40"/>
    <w:rsid w:val="00FC45F4"/>
    <w:rsid w:val="00FC5194"/>
    <w:rsid w:val="00FC51A5"/>
    <w:rsid w:val="00FC57DE"/>
    <w:rsid w:val="00FC7267"/>
    <w:rsid w:val="00FC73CA"/>
    <w:rsid w:val="00FC7582"/>
    <w:rsid w:val="00FD0977"/>
    <w:rsid w:val="00FD15F6"/>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D5E40"/>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5"/>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5">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6">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4">
    <w:name w:val="алроса 2 уровень"/>
    <w:basedOn w:val="32"/>
    <w:link w:val="27"/>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4"/>
    <w:link w:val="28"/>
    <w:qFormat/>
    <w:locked/>
    <w:rsid w:val="00714027"/>
    <w:pPr>
      <w:numPr>
        <w:numId w:val="15"/>
      </w:numPr>
      <w:tabs>
        <w:tab w:val="clear" w:pos="993"/>
        <w:tab w:val="clear" w:pos="1560"/>
        <w:tab w:val="left" w:pos="1843"/>
      </w:tabs>
      <w:ind w:left="0" w:firstLine="851"/>
    </w:pPr>
    <w:rPr>
      <w:b w:val="0"/>
    </w:rPr>
  </w:style>
  <w:style w:type="character" w:customStyle="1" w:styleId="28">
    <w:name w:val="алроса нежирный 2 Знак"/>
    <w:basedOn w:val="a7"/>
    <w:link w:val="23"/>
    <w:rsid w:val="00714027"/>
    <w:rPr>
      <w:rFonts w:ascii="Times New Roman" w:eastAsia="Times New Roman" w:hAnsi="Times New Roman"/>
      <w:sz w:val="28"/>
      <w:szCs w:val="30"/>
      <w:lang w:eastAsia="ru-RU"/>
    </w:rPr>
  </w:style>
  <w:style w:type="paragraph" w:styleId="29">
    <w:name w:val="Body Text 2"/>
    <w:basedOn w:val="a6"/>
    <w:link w:val="2a"/>
    <w:unhideWhenUsed/>
    <w:rsid w:val="00714027"/>
    <w:pPr>
      <w:spacing w:after="120" w:line="480" w:lineRule="auto"/>
    </w:pPr>
  </w:style>
  <w:style w:type="character" w:customStyle="1" w:styleId="2a">
    <w:name w:val="Основной текст 2 Знак"/>
    <w:basedOn w:val="a7"/>
    <w:link w:val="29"/>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алроса 2 уровень Знак"/>
    <w:basedOn w:val="a7"/>
    <w:link w:val="24"/>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324051"/>
    <w:pPr>
      <w:numPr>
        <w:ilvl w:val="3"/>
        <w:numId w:val="45"/>
      </w:numPr>
      <w:spacing w:line="360" w:lineRule="exact"/>
      <w:outlineLvl w:val="3"/>
    </w:pPr>
    <w:rPr>
      <w:szCs w:val="28"/>
    </w:rPr>
  </w:style>
  <w:style w:type="paragraph" w:customStyle="1" w:styleId="-">
    <w:name w:val="УРОВЕНЬ_-"/>
    <w:basedOn w:val="af"/>
    <w:qFormat/>
    <w:rsid w:val="00324051"/>
    <w:pPr>
      <w:numPr>
        <w:ilvl w:val="4"/>
        <w:numId w:val="45"/>
      </w:numPr>
      <w:spacing w:line="360" w:lineRule="exact"/>
      <w:outlineLvl w:val="4"/>
    </w:pPr>
    <w:rPr>
      <w:szCs w:val="28"/>
    </w:rPr>
  </w:style>
  <w:style w:type="paragraph" w:customStyle="1" w:styleId="21">
    <w:name w:val="УРОВЕНЬ_Абзац_тип2"/>
    <w:basedOn w:val="af"/>
    <w:link w:val="2c"/>
    <w:qFormat/>
    <w:rsid w:val="00324051"/>
    <w:pPr>
      <w:numPr>
        <w:ilvl w:val="6"/>
        <w:numId w:val="45"/>
      </w:numPr>
      <w:spacing w:line="360" w:lineRule="exact"/>
    </w:pPr>
    <w:rPr>
      <w:szCs w:val="28"/>
    </w:rPr>
  </w:style>
  <w:style w:type="paragraph" w:customStyle="1" w:styleId="30">
    <w:name w:val="УРОВЕНЬ_Абзац_тип3"/>
    <w:basedOn w:val="af"/>
    <w:link w:val="38"/>
    <w:qFormat/>
    <w:rsid w:val="00324051"/>
    <w:pPr>
      <w:numPr>
        <w:ilvl w:val="7"/>
        <w:numId w:val="45"/>
      </w:numPr>
      <w:spacing w:line="360" w:lineRule="exact"/>
    </w:pPr>
    <w:rPr>
      <w:rFonts w:eastAsia="Calibri"/>
      <w:szCs w:val="28"/>
    </w:rPr>
  </w:style>
  <w:style w:type="paragraph" w:customStyle="1" w:styleId="a3">
    <w:name w:val="УРОВЕНЬ_Подпись"/>
    <w:basedOn w:val="af"/>
    <w:qFormat/>
    <w:rsid w:val="00324051"/>
    <w:pPr>
      <w:keepNext/>
      <w:numPr>
        <w:ilvl w:val="5"/>
        <w:numId w:val="45"/>
      </w:numPr>
      <w:spacing w:after="120" w:line="360" w:lineRule="exact"/>
      <w:jc w:val="right"/>
      <w:outlineLvl w:val="3"/>
    </w:pPr>
    <w:rPr>
      <w:szCs w:val="28"/>
    </w:rPr>
  </w:style>
  <w:style w:type="character" w:customStyle="1" w:styleId="38">
    <w:name w:val="УРОВЕНЬ_Абзац_тип3 Знак"/>
    <w:basedOn w:val="af0"/>
    <w:link w:val="30"/>
    <w:rsid w:val="00324051"/>
    <w:rPr>
      <w:rFonts w:ascii="Times New Roman" w:hAnsi="Times New Roman"/>
      <w:sz w:val="26"/>
      <w:szCs w:val="28"/>
    </w:rPr>
  </w:style>
  <w:style w:type="character" w:customStyle="1" w:styleId="2c">
    <w:name w:val="УРОВЕНЬ_Абзац_тип2 Знак"/>
    <w:basedOn w:val="a7"/>
    <w:link w:val="21"/>
    <w:rsid w:val="00324051"/>
    <w:rPr>
      <w:rFonts w:ascii="Times New Roman" w:eastAsiaTheme="minorHAnsi" w:hAnsi="Times New Roman"/>
      <w:sz w:val="26"/>
      <w:szCs w:val="28"/>
    </w:rPr>
  </w:style>
  <w:style w:type="table" w:customStyle="1" w:styleId="8">
    <w:name w:val="Сетка таблицы8"/>
    <w:basedOn w:val="a8"/>
    <w:next w:val="afa"/>
    <w:uiPriority w:val="59"/>
    <w:rsid w:val="00AA39C5"/>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24180">
      <w:bodyDiv w:val="1"/>
      <w:marLeft w:val="0"/>
      <w:marRight w:val="0"/>
      <w:marTop w:val="0"/>
      <w:marBottom w:val="0"/>
      <w:divBdr>
        <w:top w:val="none" w:sz="0" w:space="0" w:color="auto"/>
        <w:left w:val="none" w:sz="0" w:space="0" w:color="auto"/>
        <w:bottom w:val="none" w:sz="0" w:space="0" w:color="auto"/>
        <w:right w:val="none" w:sz="0" w:space="0" w:color="auto"/>
      </w:divBdr>
    </w:div>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675153978">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145927507">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1702701273">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070616569">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oseltorg.ru" TargetMode="External"/><Relationship Id="rId18" Type="http://schemas.openxmlformats.org/officeDocument/2006/relationships/hyperlink" Target="http://ivo.garant.ru/document/redirect/10108000/291" TargetMode="External"/><Relationship Id="rId26" Type="http://schemas.openxmlformats.org/officeDocument/2006/relationships/hyperlink" Target="http://ivo.garant.ru/document/redirect/10108000/2911" TargetMode="External"/><Relationship Id="rId39" Type="http://schemas.openxmlformats.org/officeDocument/2006/relationships/theme" Target="theme/theme1.xml"/><Relationship Id="rId21" Type="http://schemas.openxmlformats.org/officeDocument/2006/relationships/hyperlink" Target="http://ivo.garant.ru/document/redirect/10900200/66" TargetMode="External"/><Relationship Id="rId34" Type="http://schemas.openxmlformats.org/officeDocument/2006/relationships/hyperlink" Target="http://ivo.garant.ru/document/redirect/10108000/289" TargetMode="External"/><Relationship Id="rId7" Type="http://schemas.openxmlformats.org/officeDocument/2006/relationships/styles" Target="styles.xml"/><Relationship Id="rId12" Type="http://schemas.openxmlformats.org/officeDocument/2006/relationships/hyperlink" Target="mailto:bobrovatv@portalliance.ru" TargetMode="External"/><Relationship Id="rId17" Type="http://schemas.openxmlformats.org/officeDocument/2006/relationships/hyperlink" Target="http://ivo.garant.ru/document/redirect/10108000/290" TargetMode="External"/><Relationship Id="rId25" Type="http://schemas.openxmlformats.org/officeDocument/2006/relationships/hyperlink" Target="http://ivo.garant.ru/document/redirect/10108000/291" TargetMode="External"/><Relationship Id="rId33" Type="http://schemas.openxmlformats.org/officeDocument/2006/relationships/footer" Target="foot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ivo.garant.ru/document/redirect/10108000/289" TargetMode="External"/><Relationship Id="rId20" Type="http://schemas.openxmlformats.org/officeDocument/2006/relationships/hyperlink" Target="http://ivo.garant.ru/document/redirect/12125267/1928" TargetMode="External"/><Relationship Id="rId29" Type="http://schemas.openxmlformats.org/officeDocument/2006/relationships/hyperlink" Target="http://ivo.garant.ru/document/redirect/10108000/28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0" TargetMode="External"/><Relationship Id="rId32" Type="http://schemas.openxmlformats.org/officeDocument/2006/relationships/hyperlink" Target="http://ivo.garant.ru/document/redirect/10108000/2911" TargetMode="External"/><Relationship Id="rId37" Type="http://schemas.openxmlformats.org/officeDocument/2006/relationships/hyperlink" Target="http://ivo.garant.ru/document/redirect/10108000/2911" TargetMode="External"/><Relationship Id="rId5" Type="http://schemas.openxmlformats.org/officeDocument/2006/relationships/customXml" Target="../customXml/item5.xml"/><Relationship Id="rId15" Type="http://schemas.openxmlformats.org/officeDocument/2006/relationships/hyperlink" Target="https://reestr.nostroy.ru/sro" TargetMode="External"/><Relationship Id="rId23" Type="http://schemas.openxmlformats.org/officeDocument/2006/relationships/hyperlink" Target="http://ivo.garant.ru/document/redirect/10108000/289" TargetMode="External"/><Relationship Id="rId28" Type="http://schemas.openxmlformats.org/officeDocument/2006/relationships/hyperlink" Target="http://ivo.garant.ru/document/redirect/10900200/59" TargetMode="External"/><Relationship Id="rId36" Type="http://schemas.openxmlformats.org/officeDocument/2006/relationships/hyperlink" Target="http://ivo.garant.ru/document/redirect/10108000/291" TargetMode="External"/><Relationship Id="rId10" Type="http://schemas.openxmlformats.org/officeDocument/2006/relationships/footnotes" Target="footnotes.xml"/><Relationship Id="rId19" Type="http://schemas.openxmlformats.org/officeDocument/2006/relationships/hyperlink" Target="http://ivo.garant.ru/document/redirect/10108000/2911" TargetMode="External"/><Relationship Id="rId31" Type="http://schemas.openxmlformats.org/officeDocument/2006/relationships/hyperlink" Target="http://ivo.garant.ru/document/redirect/10108000/29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oseltorg.ru/business" TargetMode="External"/><Relationship Id="rId22" Type="http://schemas.openxmlformats.org/officeDocument/2006/relationships/hyperlink" Target="http://ivo.garant.ru/document/redirect/10900200/59" TargetMode="External"/><Relationship Id="rId27" Type="http://schemas.openxmlformats.org/officeDocument/2006/relationships/hyperlink" Target="http://ivo.garant.ru/document/redirect/10900200/66" TargetMode="External"/><Relationship Id="rId30" Type="http://schemas.openxmlformats.org/officeDocument/2006/relationships/hyperlink" Target="http://ivo.garant.ru/document/redirect/10108000/290" TargetMode="External"/><Relationship Id="rId35" Type="http://schemas.openxmlformats.org/officeDocument/2006/relationships/hyperlink" Target="http://ivo.garant.ru/document/redirect/10108000/290"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2.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4.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5.xml><?xml version="1.0" encoding="utf-8"?>
<ds:datastoreItem xmlns:ds="http://schemas.openxmlformats.org/officeDocument/2006/customXml" ds:itemID="{8417941D-243A-400E-BDF5-B60CDC5A4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1463</TotalTime>
  <Pages>61</Pages>
  <Words>22589</Words>
  <Characters>128759</Characters>
  <Application>Microsoft Office Word</Application>
  <DocSecurity>0</DocSecurity>
  <Lines>1072</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Терехова Ксения Александровна \ Kseniia Terekhova</cp:lastModifiedBy>
  <cp:revision>126</cp:revision>
  <cp:lastPrinted>2024-07-30T14:06:00Z</cp:lastPrinted>
  <dcterms:created xsi:type="dcterms:W3CDTF">2025-01-20T10:14:00Z</dcterms:created>
  <dcterms:modified xsi:type="dcterms:W3CDTF">2025-06-18T11:56:00Z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