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798" w:type="dxa"/>
        <w:tblInd w:w="-3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1126"/>
        <w:gridCol w:w="7228"/>
        <w:gridCol w:w="3304"/>
        <w:gridCol w:w="1928"/>
        <w:gridCol w:w="2479"/>
        <w:gridCol w:w="1093"/>
        <w:gridCol w:w="1065"/>
        <w:gridCol w:w="1198"/>
        <w:gridCol w:w="2377"/>
      </w:tblGrid>
      <w:tr w:rsidR="00954978" w:rsidRPr="00954978" w:rsidTr="00BA5EE1">
        <w:trPr>
          <w:cantSplit/>
          <w:trHeight w:val="189"/>
          <w:tblHeader/>
        </w:trPr>
        <w:tc>
          <w:tcPr>
            <w:tcW w:w="1126" w:type="dxa"/>
            <w:tcBorders>
              <w:top w:val="nil"/>
              <w:left w:val="nil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Позиция</w:t>
            </w:r>
          </w:p>
        </w:tc>
        <w:tc>
          <w:tcPr>
            <w:tcW w:w="722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Наименование и техническая характеристика</w:t>
            </w:r>
          </w:p>
        </w:tc>
        <w:tc>
          <w:tcPr>
            <w:tcW w:w="3304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Тип, марка, обозначение документа, опросного листа</w:t>
            </w:r>
          </w:p>
        </w:tc>
        <w:tc>
          <w:tcPr>
            <w:tcW w:w="192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Код оборудова</w:t>
            </w:r>
            <w:r w:rsidRPr="00954978">
              <w:softHyphen/>
              <w:t>ния, изделия, материала</w:t>
            </w:r>
          </w:p>
        </w:tc>
        <w:tc>
          <w:tcPr>
            <w:tcW w:w="2479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Завод-изготовитель</w:t>
            </w:r>
          </w:p>
        </w:tc>
        <w:tc>
          <w:tcPr>
            <w:tcW w:w="1093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Единица измере</w:t>
            </w:r>
            <w:r w:rsidRPr="00954978">
              <w:softHyphen/>
              <w:t>ния</w:t>
            </w:r>
          </w:p>
        </w:tc>
        <w:tc>
          <w:tcPr>
            <w:tcW w:w="10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Коли</w:t>
            </w:r>
            <w:r w:rsidRPr="00954978">
              <w:softHyphen/>
              <w:t>че</w:t>
            </w:r>
            <w:r w:rsidRPr="00954978">
              <w:softHyphen/>
              <w:t>ство</w:t>
            </w:r>
          </w:p>
        </w:tc>
        <w:tc>
          <w:tcPr>
            <w:tcW w:w="1198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 xml:space="preserve">Масса единицы, </w:t>
            </w:r>
            <w:r w:rsidRPr="00954978">
              <w:br/>
              <w:t>кг</w:t>
            </w:r>
          </w:p>
        </w:tc>
        <w:tc>
          <w:tcPr>
            <w:tcW w:w="2377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:rsidR="002E4C28" w:rsidRPr="00954978" w:rsidRDefault="002E4C28" w:rsidP="002E4C28">
            <w:pPr>
              <w:pStyle w:val="a6"/>
            </w:pPr>
            <w:r w:rsidRPr="00954978">
              <w:t>Примечание</w:t>
            </w:r>
          </w:p>
        </w:tc>
      </w:tr>
      <w:tr w:rsidR="00954978" w:rsidRPr="00954978" w:rsidTr="00BA5EE1">
        <w:trPr>
          <w:cantSplit/>
          <w:trHeight w:val="32"/>
          <w:tblHeader/>
        </w:trPr>
        <w:tc>
          <w:tcPr>
            <w:tcW w:w="1126" w:type="dxa"/>
            <w:tcBorders>
              <w:top w:val="single" w:sz="12" w:space="0" w:color="000000"/>
              <w:left w:val="nil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1B310C">
            <w:pPr>
              <w:pStyle w:val="a6"/>
              <w:ind w:left="1" w:hanging="1"/>
            </w:pPr>
            <w:r w:rsidRPr="00954978">
              <w:t>1</w:t>
            </w:r>
          </w:p>
        </w:tc>
        <w:tc>
          <w:tcPr>
            <w:tcW w:w="7228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2</w:t>
            </w:r>
          </w:p>
        </w:tc>
        <w:tc>
          <w:tcPr>
            <w:tcW w:w="3304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3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4</w:t>
            </w:r>
          </w:p>
        </w:tc>
        <w:tc>
          <w:tcPr>
            <w:tcW w:w="2479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5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6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7</w:t>
            </w:r>
          </w:p>
        </w:tc>
        <w:tc>
          <w:tcPr>
            <w:tcW w:w="1198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8</w:t>
            </w:r>
          </w:p>
        </w:tc>
        <w:tc>
          <w:tcPr>
            <w:tcW w:w="2377" w:type="dxa"/>
            <w:tcBorders>
              <w:top w:val="single" w:sz="12" w:space="0" w:color="000000"/>
              <w:left w:val="single" w:sz="6" w:space="0" w:color="000000"/>
              <w:bottom w:val="single" w:sz="12" w:space="0" w:color="auto"/>
              <w:right w:val="nil"/>
            </w:tcBorders>
          </w:tcPr>
          <w:p w:rsidR="002E4C28" w:rsidRPr="00954978" w:rsidRDefault="002E4C28" w:rsidP="002E4C28">
            <w:pPr>
              <w:pStyle w:val="a6"/>
            </w:pPr>
            <w:r w:rsidRPr="00954978">
              <w:t>9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205CD5">
            <w:pPr>
              <w:keepNext/>
              <w:spacing w:before="40" w:after="40"/>
              <w:ind w:firstLine="0"/>
              <w:jc w:val="center"/>
              <w:rPr>
                <w:b/>
              </w:rPr>
            </w:pPr>
            <w:r w:rsidRPr="00954978">
              <w:rPr>
                <w:b/>
              </w:rPr>
              <w:t>Системы вентиляции</w:t>
            </w:r>
            <w:r w:rsidR="00352E4E" w:rsidRPr="00954978">
              <w:rPr>
                <w:b/>
              </w:rPr>
              <w:t>. Оборудование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pacing w:before="40" w:after="40"/>
              <w:ind w:firstLine="0"/>
              <w:jc w:val="center"/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pacing w:before="40" w:after="40"/>
              <w:ind w:firstLine="0"/>
              <w:jc w:val="center"/>
              <w:rPr>
                <w:sz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napToGrid w:val="0"/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napToGrid w:val="0"/>
              <w:spacing w:before="40" w:after="40"/>
              <w:ind w:firstLine="0"/>
              <w:jc w:val="center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80A81" w:rsidRPr="00954978" w:rsidRDefault="00380A81" w:rsidP="001F371A">
            <w:pPr>
              <w:keepNext/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382B44" w:rsidP="00FA66C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ПВ2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FA66CB" w:rsidRPr="00954978" w:rsidRDefault="00F83DD8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  <w:r w:rsidR="00382B44" w:rsidRPr="00954978">
              <w:rPr>
                <w:rFonts w:cs="Arial"/>
              </w:rPr>
              <w:t xml:space="preserve">.  Приточная установка в комплекте с КИПиА: 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6 м (для 1-го водяного нагревателя);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60-4.0 (для 1-го водяного нагревателя);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2,2 кВт 380 В;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прит. канала);</w:t>
            </w:r>
          </w:p>
          <w:p w:rsidR="00FA66CB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выт. канала);</w:t>
            </w:r>
          </w:p>
          <w:p w:rsidR="00382B44" w:rsidRPr="00954978" w:rsidRDefault="00FA66CB" w:rsidP="00FA66C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UV-W-3R3R JW.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FA66CB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1.31-2.2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1.31-2.2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</w:t>
            </w:r>
            <w:r w:rsidR="0007214B" w:rsidRPr="00954978">
              <w:rPr>
                <w:rFonts w:cs="Arial"/>
              </w:rPr>
              <w:t>; сторона обслуживания – левая, правая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382B44" w:rsidP="00997D4F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382B44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382B44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FA66CB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382B44" w:rsidP="00997D4F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82B44" w:rsidRPr="00954978" w:rsidRDefault="00FA66CB" w:rsidP="001F00C2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721EF4" w:rsidP="00721EF4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ПВ3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D54E6B" w:rsidRPr="00954978" w:rsidRDefault="00F83DD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</w:t>
            </w:r>
            <w:r w:rsidR="00721EF4" w:rsidRPr="00954978">
              <w:rPr>
                <w:rFonts w:cs="Arial"/>
              </w:rPr>
              <w:t xml:space="preserve">.  Приточная установка в комплекте с КИПиА: 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6 м (для 1-го водяного нагревателя)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40-4.0 (для 1-го водяного нагревателя)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2,2 кВт 380 В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1,5 кВт 220 В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прит. канала)</w:t>
            </w:r>
            <w:r w:rsidR="00D54E6B" w:rsidRPr="00954978">
              <w:rPr>
                <w:rFonts w:cs="Arial"/>
              </w:rPr>
              <w:t>;</w:t>
            </w:r>
          </w:p>
          <w:p w:rsidR="00502328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выт. канала)</w:t>
            </w:r>
            <w:r w:rsidR="00D54E6B" w:rsidRPr="00954978">
              <w:rPr>
                <w:rFonts w:cs="Arial"/>
              </w:rPr>
              <w:t>;</w:t>
            </w:r>
          </w:p>
          <w:p w:rsidR="00721EF4" w:rsidRPr="00954978" w:rsidRDefault="00502328" w:rsidP="00D54E6B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UV-W-3R1R JW</w:t>
            </w:r>
            <w:r w:rsidR="00D54E6B" w:rsidRPr="00954978">
              <w:rPr>
                <w:rFonts w:cs="Arial"/>
              </w:rPr>
              <w:t>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502328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1.31-2.2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1.31-1.1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</w:t>
            </w:r>
            <w:r w:rsidR="0007214B" w:rsidRPr="00954978">
              <w:rPr>
                <w:rFonts w:cs="Arial"/>
              </w:rPr>
              <w:t>;</w:t>
            </w:r>
            <w:r w:rsidR="0007214B" w:rsidRPr="00954978">
              <w:t xml:space="preserve"> </w:t>
            </w:r>
            <w:r w:rsidR="0007214B" w:rsidRPr="00954978">
              <w:rPr>
                <w:rFonts w:cs="Arial"/>
              </w:rPr>
              <w:t>сторона обслуживания – правая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721EF4" w:rsidP="00997D4F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721EF4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721EF4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721EF4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721EF4" w:rsidP="00997D4F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721EF4" w:rsidRPr="00954978" w:rsidRDefault="00D54E6B" w:rsidP="001F00C2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40" w:after="40" w:line="192" w:lineRule="auto"/>
              <w:ind w:firstLine="0"/>
              <w:jc w:val="center"/>
              <w:rPr>
                <w:rFonts w:cs="Arial"/>
              </w:rPr>
            </w:pPr>
            <w:r w:rsidRPr="00954978">
              <w:rPr>
                <w:b/>
              </w:rPr>
              <w:t>Системы вентиляции. Оборудование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ПВ2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1.  Приточная установка в комплекте с КИПиА: 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6 м (для 1-го водяного нагревателя);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60-4.0 (для 1-го водяного нагревателя);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2,2 кВт 380 В;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прит. канала);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выт. канала);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UV-W-3R3R JW.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1.31-2.2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1.31-2.2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[Напольная]; сторона обслуживания – левая, правая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ПВ3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2.  Приточная установка в комплекте с КИПиА: 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6 м (для 1-го водяного нагревателя);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40-4.0 (для 1-го водяного нагревателя);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2,2 кВт 380 В;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1,5 кВт 220 В;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прит. канала);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выт. канала);</w:t>
            </w:r>
          </w:p>
          <w:p w:rsidR="00134A10" w:rsidRPr="00954978" w:rsidRDefault="00134A10" w:rsidP="00134A10">
            <w:pPr>
              <w:spacing w:before="40" w:after="40" w:line="180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UV-W-3R1R JW.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1.31-2.2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70-40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1.31-1.1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[Напольная];</w:t>
            </w:r>
            <w:r w:rsidRPr="00954978">
              <w:t xml:space="preserve"> </w:t>
            </w:r>
            <w:r w:rsidRPr="00954978">
              <w:rPr>
                <w:rFonts w:cs="Arial"/>
              </w:rPr>
              <w:t>сторона обслуживания – правая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721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ПВ4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3.  Приточная установка в комплекте с КИПиА: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6 м (для 1-го водяного нагревателя);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60-6.3 (для 1-го водяного нагревателя);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3 кВт 380 В;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прит. канала);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04/230.D (для засл. выт. канала);</w:t>
            </w:r>
          </w:p>
          <w:p w:rsidR="00134A10" w:rsidRPr="00954978" w:rsidRDefault="00134A10" w:rsidP="00B31675">
            <w:pPr>
              <w:spacing w:before="40" w:after="40" w:line="192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UV-W-3R3R JW.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721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90-50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1.35-3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90-50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1.35-3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[Напольная]; сторона обслуживания – левая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97D4F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97D4F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97D4F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00C2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lastRenderedPageBreak/>
              <w:t>ПВ6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2B2017" w:rsidRPr="00954978" w:rsidRDefault="002B2017" w:rsidP="00134A10">
            <w:pPr>
              <w:spacing w:after="40" w:line="180" w:lineRule="auto"/>
              <w:ind w:firstLine="0"/>
              <w:jc w:val="left"/>
              <w:rPr>
                <w:rFonts w:cs="Arial"/>
              </w:rPr>
            </w:pPr>
          </w:p>
          <w:p w:rsidR="00134A10" w:rsidRPr="00954978" w:rsidRDefault="00134A10" w:rsidP="002B2017">
            <w:pPr>
              <w:spacing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4.  Приточная установка в комплекте с КИПиА: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3 м (для 1-го водяного нагревателя);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40-1.6 (для 1-го водяного нагревателя);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1,5 кВт 220 В;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прит. канала);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выт. канала);</w:t>
            </w:r>
          </w:p>
          <w:p w:rsidR="00134A10" w:rsidRPr="00954978" w:rsidRDefault="00134A10" w:rsidP="002B2017">
            <w:pPr>
              <w:spacing w:before="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UV-W-1R1R JW.</w:t>
            </w:r>
          </w:p>
          <w:p w:rsidR="002B2017" w:rsidRPr="00954978" w:rsidRDefault="002B2017" w:rsidP="00134A10">
            <w:pPr>
              <w:spacing w:before="0" w:after="40" w:line="180" w:lineRule="auto"/>
              <w:ind w:firstLine="0"/>
              <w:jc w:val="left"/>
              <w:rPr>
                <w:rFonts w:cs="Arial"/>
              </w:rPr>
            </w:pPr>
          </w:p>
          <w:p w:rsidR="002B2017" w:rsidRPr="00954978" w:rsidRDefault="002B2017" w:rsidP="00134A10">
            <w:pPr>
              <w:spacing w:before="0" w:after="40" w:line="180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50-30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1.28-1.1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50-30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1.28-1.1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[Напольная], сторона обслуживания – правая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pStyle w:val="a6"/>
              <w:spacing w:before="0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ПВ8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2B2017" w:rsidRPr="00954978" w:rsidRDefault="002B2017" w:rsidP="002B2017">
            <w:pPr>
              <w:spacing w:after="40" w:line="216" w:lineRule="auto"/>
              <w:ind w:firstLine="0"/>
              <w:jc w:val="left"/>
              <w:rPr>
                <w:rFonts w:cs="Arial"/>
              </w:rPr>
            </w:pPr>
          </w:p>
          <w:p w:rsidR="00134A10" w:rsidRPr="00954978" w:rsidRDefault="00134A10" w:rsidP="002B2017">
            <w:pPr>
              <w:spacing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5.  Приточная установка в комплекте с КИПиА: Термостат 3 м (для 1-го водяного нагревателя);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40-2.5 (для 1-го водяного нагревателя);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1,5 кВт 220 В;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вытж. фильтр);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пл. рек.);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прит. канала);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выт. канала);</w:t>
            </w:r>
          </w:p>
          <w:p w:rsidR="00134A10" w:rsidRPr="00954978" w:rsidRDefault="00134A10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UV-W-1R1R JW.</w:t>
            </w:r>
          </w:p>
          <w:p w:rsidR="002B2017" w:rsidRPr="00954978" w:rsidRDefault="002B2017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</w:p>
          <w:p w:rsidR="002B2017" w:rsidRPr="00954978" w:rsidRDefault="002B2017" w:rsidP="002B2017">
            <w:pPr>
              <w:spacing w:before="0" w:after="40" w:line="216" w:lineRule="auto"/>
              <w:ind w:firstLine="0"/>
              <w:jc w:val="left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60-35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1.31-1.1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+ </w:t>
            </w:r>
            <w:r w:rsidRPr="00954978">
              <w:rPr>
                <w:rFonts w:cs="Arial"/>
                <w:lang w:val="en-US"/>
              </w:rPr>
              <w:t>UTR</w:t>
            </w:r>
            <w:r w:rsidRPr="00954978">
              <w:rPr>
                <w:rFonts w:cs="Arial"/>
              </w:rPr>
              <w:t xml:space="preserve"> 60-35 </w:t>
            </w:r>
            <w:r w:rsidRPr="00954978">
              <w:rPr>
                <w:rFonts w:cs="Arial"/>
                <w:lang w:val="en-US"/>
              </w:rPr>
              <w:t>V</w:t>
            </w:r>
            <w:r w:rsidRPr="00954978">
              <w:rPr>
                <w:rFonts w:cs="Arial"/>
              </w:rPr>
              <w:t>1.31-1.1</w:t>
            </w:r>
            <w:r w:rsidRPr="00954978">
              <w:rPr>
                <w:rFonts w:cs="Arial"/>
                <w:lang w:val="en-US"/>
              </w:rPr>
              <w:t>x</w:t>
            </w:r>
            <w:r w:rsidRPr="00954978">
              <w:rPr>
                <w:rFonts w:cs="Arial"/>
              </w:rPr>
              <w:t>30.</w:t>
            </w:r>
            <w:r w:rsidRPr="00954978">
              <w:rPr>
                <w:rFonts w:cs="Arial"/>
                <w:lang w:val="en-US"/>
              </w:rPr>
              <w:t>R</w:t>
            </w:r>
            <w:r w:rsidRPr="00954978">
              <w:rPr>
                <w:rFonts w:cs="Arial"/>
              </w:rPr>
              <w:t xml:space="preserve"> [Напольная]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pStyle w:val="a6"/>
              <w:spacing w:before="0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34A10">
            <w:pPr>
              <w:spacing w:before="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lastRenderedPageBreak/>
              <w:t>П1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B2017">
            <w:pPr>
              <w:spacing w:before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6.  Приточная установка канальная в сборе:   Воздухонагреватель водяной двухрядный (нерж.);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Заслонка с приводом взрывозащищенная; 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Фильтр кассетный;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Вставка кассетная фильтрующая взрывозащищенная;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Шумоглушитель взрывозащищенный коррозионностойкий);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Гибкая вставка взрывозащищенная коррозионностойкая 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Вентилятор взрывозащищенный.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Комплект КИПиА: 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защиты от замораживания взрыво -защищенный 3м ExBin-FR3;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Установочный набор 1.3 для датчика защиты от замораживания ExBin-FR3 Kit 1.3;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0,75 кВт 380 В;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Термопреобразователь сопротивления(-50...+100С) ДТС105Д-Рt100.0,5.200.ЕХD-Т6[12];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Термопреобразователь сопротивления(-50...+100С) ДТС105Д-Рt100.0,5.60.ЕХD-Т6[12];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давления для зоны 1, 2, 21, 22 0…500 Па ExBin - P500;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для датчика ExBin-P-…, включает шланг 6 мм, 2 пластиковых фитинга Kit 2;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Циркуляционный насос DAB VA 35/130 (230В) 60182186H;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Регулирующий клапан с приводом взрывозащищенным аналоговым KM127Ф-015-0,6/ExRun-5.10-Y;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гаек DAB 1" (547121060);</w:t>
            </w:r>
          </w:p>
          <w:p w:rsidR="00134A10" w:rsidRPr="00954978" w:rsidRDefault="00134A10" w:rsidP="002B2017">
            <w:pPr>
              <w:spacing w:before="40" w:after="40" w:line="216" w:lineRule="auto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CR3-W-3R3R EX/N.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WNP</w:t>
            </w:r>
            <w:r w:rsidRPr="00954978">
              <w:rPr>
                <w:rFonts w:cs="Arial"/>
              </w:rPr>
              <w:t>.С 50-30/22.2</w:t>
            </w:r>
            <w:r w:rsidRPr="00954978">
              <w:rPr>
                <w:rFonts w:cs="Arial"/>
                <w:lang w:val="en-US"/>
              </w:rPr>
              <w:t>D</w:t>
            </w:r>
            <w:r w:rsidRPr="00954978">
              <w:rPr>
                <w:rFonts w:cs="Arial"/>
              </w:rPr>
              <w:t xml:space="preserve"> (</w:t>
            </w:r>
            <w:r w:rsidRPr="00954978">
              <w:rPr>
                <w:rFonts w:cs="Arial"/>
                <w:lang w:val="en-US"/>
              </w:rPr>
              <w:t>II</w:t>
            </w:r>
            <w:r w:rsidRPr="00954978">
              <w:rPr>
                <w:rFonts w:cs="Arial"/>
              </w:rPr>
              <w:t xml:space="preserve"> </w:t>
            </w:r>
            <w:r w:rsidRPr="00954978">
              <w:rPr>
                <w:rFonts w:cs="Arial"/>
                <w:lang w:val="en-US"/>
              </w:rPr>
              <w:t>Gb</w:t>
            </w:r>
            <w:r w:rsidRPr="00954978">
              <w:rPr>
                <w:rFonts w:cs="Arial"/>
              </w:rPr>
              <w:t xml:space="preserve"> </w:t>
            </w:r>
            <w:r w:rsidRPr="00954978">
              <w:rPr>
                <w:rFonts w:cs="Arial"/>
                <w:lang w:val="en-US"/>
              </w:rPr>
              <w:t>IIC</w:t>
            </w:r>
            <w:r w:rsidRPr="00954978">
              <w:rPr>
                <w:rFonts w:cs="Arial"/>
              </w:rPr>
              <w:t xml:space="preserve"> </w:t>
            </w:r>
            <w:r w:rsidRPr="00954978">
              <w:rPr>
                <w:rFonts w:cs="Arial"/>
                <w:lang w:val="en-US"/>
              </w:rPr>
              <w:t>T</w:t>
            </w:r>
            <w:r w:rsidRPr="00954978">
              <w:rPr>
                <w:rFonts w:cs="Arial"/>
              </w:rPr>
              <w:t>4)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113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43456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П9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2B2017" w:rsidRPr="00954978" w:rsidRDefault="002B2017" w:rsidP="002B2017">
            <w:pPr>
              <w:spacing w:before="0"/>
              <w:ind w:firstLine="0"/>
              <w:jc w:val="left"/>
              <w:rPr>
                <w:rFonts w:cs="Arial"/>
              </w:rPr>
            </w:pP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7.  Приточная установка канальная в сборе: 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Вентилятор (выхлоп прямо);Фильтр кассетный (нерж.);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Заслонка регулирующая (нерж.);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Воздухонагреватель водяной двухрядный (нерж.);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Шумоглушитель (нерж.);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Вставка гибкая (нерж.);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Заслонка регулирующая (нерж.);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Комплект КИПиА: 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Блок управления CHU UV-W-1R0;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Термостат 3 м (для 1-го водяного нагревателя);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Смесительный узел SURP 40-1.0 (для 1-го водяного нагревателя);;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Частотный преобразователь 0,75 кВт 220 В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канальный ARK-3 (дтк на приток.);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наружного воздуха ARN-3;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температуры воды погружной WTP-3;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Датчик перепада давления 500 Pa DVL-500 (дпд на прит. фильтр);</w:t>
            </w:r>
          </w:p>
          <w:p w:rsidR="00134A10" w:rsidRPr="00954978" w:rsidRDefault="00134A10" w:rsidP="002B2017">
            <w:pPr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прит. канала).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 xml:space="preserve">Вентилятор </w:t>
            </w:r>
            <w:r w:rsidRPr="00954978">
              <w:rPr>
                <w:rFonts w:cs="Arial"/>
                <w:lang w:val="en-US"/>
              </w:rPr>
              <w:t>WNP</w:t>
            </w:r>
            <w:r w:rsidRPr="00954978">
              <w:rPr>
                <w:rFonts w:cs="Arial"/>
              </w:rPr>
              <w:t xml:space="preserve"> 50-30/25.2</w:t>
            </w:r>
            <w:r w:rsidRPr="00954978">
              <w:rPr>
                <w:rFonts w:cs="Arial"/>
                <w:lang w:val="en-US"/>
              </w:rPr>
              <w:t>D</w:t>
            </w:r>
            <w:r w:rsidRPr="00954978">
              <w:rPr>
                <w:rFonts w:cs="Arial"/>
              </w:rPr>
              <w:t xml:space="preserve"> (нерж.)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lastRenderedPageBreak/>
              <w:t>В1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935CFA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8. Вентилятор вытяжной, комплектно с: комплект виброопор DO-450/500; Вставка гибкая CLKR-450/500-EX-KR; Вставка гибкая CLPR-450-EX-KR</w:t>
            </w:r>
          </w:p>
          <w:p w:rsidR="00134A10" w:rsidRPr="00954978" w:rsidRDefault="00134A10" w:rsidP="00935CFA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КИПиА:</w:t>
            </w:r>
            <w:r w:rsidRPr="00954978">
              <w:t xml:space="preserve"> </w:t>
            </w:r>
            <w:r w:rsidRPr="00954978">
              <w:rPr>
                <w:rFonts w:cs="Arial"/>
              </w:rPr>
              <w:t>Комплект частотного преобразователя VL-A-2,2/400 (2,2 кВт, 5,3 А, 400 В); Щит управления вентилятором CHU-V5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KLR-45A-0,75х15-EX.C-KR-L0-У2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1F371A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В1.1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9. Вентилятор вытяжной, комплектно с: комплект виброопор DO-450/500; Вставка гибкая CLKR-450/500-EX-KR; Вставка гибкая CLPR-450-EX-KR</w:t>
            </w:r>
          </w:p>
          <w:p w:rsidR="00134A10" w:rsidRPr="00954978" w:rsidRDefault="00134A10" w:rsidP="002B2017">
            <w:pPr>
              <w:autoSpaceDE w:val="0"/>
              <w:autoSpaceDN w:val="0"/>
              <w:adjustRightInd w:val="0"/>
              <w:spacing w:before="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КИПиА:</w:t>
            </w:r>
            <w:r w:rsidRPr="00954978">
              <w:t xml:space="preserve"> </w:t>
            </w:r>
            <w:r w:rsidRPr="00954978">
              <w:rPr>
                <w:rFonts w:cs="Arial"/>
              </w:rPr>
              <w:t>Комплект частотного преобразователя VL-A-2,2/400 (2,2 кВт, 5,3 А, 400 В);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KLR-45A-0,75х15-EX.C-KR-R0-У2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В2, В3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CD26C4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30. Вентилятор бытовой 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CD26C4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НСМ-150N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1F371A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954978">
              <w:rPr>
                <w:rFonts w:cs="Arial"/>
                <w:lang w:val="en-US"/>
              </w:rPr>
              <w:t>Soler&amp;Palau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1F371A">
            <w:pPr>
              <w:spacing w:before="40" w:after="40"/>
              <w:ind w:firstLine="0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В4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10. Вытяжная установка комплектно: Шумоглушитель 600 мм; Вентилятор (выхлоп прямо); Хомут соединительный – 2шт; Заслонка регулирующая..</w:t>
            </w:r>
          </w:p>
          <w:p w:rsidR="00134A10" w:rsidRPr="00954978" w:rsidRDefault="00134A10" w:rsidP="004B2ACB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КИПиА: Регулятор скорости STY-1,5; Привод воздушной заслонки PAF 02/230.D (для засл. выт. канала);</w:t>
            </w:r>
          </w:p>
          <w:p w:rsidR="00134A10" w:rsidRPr="00954978" w:rsidRDefault="00134A10" w:rsidP="004B2ACB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Щит управления вентилятором CHU-V1,2-TK1.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WNK 160/1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ind w:firstLine="11"/>
              <w:jc w:val="center"/>
            </w:pPr>
            <w:r w:rsidRPr="00954978"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ind w:firstLine="0"/>
              <w:jc w:val="center"/>
            </w:pPr>
            <w:r w:rsidRPr="00954978"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40D9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В6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11. Вытяжная установка комплектно: Шумоглушитель 600 мм; Вентилятор (выхлоп прямо); Хомут соединительный – 2шт; Заслонка регулирующая.</w:t>
            </w:r>
          </w:p>
          <w:p w:rsidR="00134A10" w:rsidRPr="00954978" w:rsidRDefault="00134A10" w:rsidP="00E633C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КИПиА: Регулятор скорости STY-1,5;</w:t>
            </w:r>
          </w:p>
          <w:p w:rsidR="00134A10" w:rsidRPr="00954978" w:rsidRDefault="00134A10" w:rsidP="00E633C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выт. канала); Щит управления вентилятором CHU-V1,2-TK1 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633C3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WNK 160/1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ind w:firstLine="11"/>
              <w:jc w:val="center"/>
            </w:pPr>
            <w:r w:rsidRPr="00954978"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ind w:firstLine="0"/>
              <w:jc w:val="center"/>
            </w:pPr>
            <w:r w:rsidRPr="00954978"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703E8D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В7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12. Вытяжная установка комплектно: Шумоглушитель 600 мм; Вентилятор (выхлоп прямо); Хомут соединительный – 2шт; Заслонка регулирующая..</w:t>
            </w:r>
          </w:p>
          <w:p w:rsidR="00134A10" w:rsidRPr="00954978" w:rsidRDefault="00134A10" w:rsidP="001F7D3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Комплект КИПиА: </w:t>
            </w:r>
          </w:p>
          <w:p w:rsidR="00134A10" w:rsidRPr="00954978" w:rsidRDefault="00134A10" w:rsidP="001F7D3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Регулятор скорости STY-1,5;</w:t>
            </w:r>
          </w:p>
          <w:p w:rsidR="00134A10" w:rsidRPr="00954978" w:rsidRDefault="00134A10" w:rsidP="001F7D3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Привод воздушной заслонки PAF 02/230.D (для засл. выт. канала);</w:t>
            </w:r>
          </w:p>
          <w:p w:rsidR="00134A10" w:rsidRPr="00954978" w:rsidRDefault="00134A10" w:rsidP="001F7D3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Щит управления вентилятором CHU-V1,2-TK1.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703E8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WNK 200/1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ind w:firstLine="11"/>
              <w:jc w:val="center"/>
            </w:pPr>
            <w:r w:rsidRPr="00954978"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ind w:firstLine="0"/>
              <w:jc w:val="center"/>
            </w:pPr>
            <w:r w:rsidRPr="00954978"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В7.1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F17A0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13. Осевой вентилятор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ТВ12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954978">
              <w:rPr>
                <w:rFonts w:cs="Arial"/>
              </w:rPr>
              <w:t>О.</w:t>
            </w:r>
            <w:r w:rsidRPr="00954978">
              <w:rPr>
                <w:rFonts w:cs="Arial"/>
                <w:lang w:val="en-US"/>
              </w:rPr>
              <w:t>ERRE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ind w:firstLine="11"/>
              <w:jc w:val="center"/>
              <w:rPr>
                <w:lang w:val="en-US"/>
              </w:rPr>
            </w:pPr>
            <w:r w:rsidRPr="00954978"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ind w:firstLine="0"/>
              <w:jc w:val="center"/>
            </w:pPr>
            <w:r w:rsidRPr="00954978"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6441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D9270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В8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14. Вытяжная установка комплектно: Шумоглушитель 600 мм; Вентилятор (выхлоп прямо); Хомут соединительный – 2шт; Заслонка торцевая.</w:t>
            </w:r>
          </w:p>
          <w:p w:rsidR="00134A10" w:rsidRPr="00954978" w:rsidRDefault="00134A10" w:rsidP="002E7CDE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Комплект КИПиА: Блок управления: Шкаф автоматики CHU с контроллером; Датчик перепада давления 20-200 Pa DVL-200; Привод воздушной заслонки GQD326.1A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D9270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WNK 315/1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ind w:firstLine="11"/>
              <w:jc w:val="center"/>
            </w:pPr>
            <w:r w:rsidRPr="00954978"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ind w:firstLine="0"/>
              <w:jc w:val="center"/>
            </w:pPr>
            <w:r w:rsidRPr="00954978"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68657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633C3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В9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F7ACF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15. Вытяжная установка комплектно: </w:t>
            </w:r>
          </w:p>
          <w:p w:rsidR="00134A10" w:rsidRPr="00954978" w:rsidRDefault="00134A10" w:rsidP="009F7ACF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Вентилятор взрывозащищенный WNP.С 50-30/22.2D (нерж.) (выхлоп прямо); Заслонка с приводом взрывозащищенная; </w:t>
            </w:r>
          </w:p>
          <w:p w:rsidR="00134A10" w:rsidRPr="00954978" w:rsidRDefault="00134A10" w:rsidP="009F7ACF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Гибкая вставка взрывозащищенная коррозионностойкая 2 шт. </w:t>
            </w:r>
          </w:p>
          <w:p w:rsidR="00134A10" w:rsidRPr="00954978" w:rsidRDefault="00134A10" w:rsidP="009F7ACF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 Комплект КИПиА: Частотный преобразователь 0,75 кВт 380 В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9F7ACF">
            <w:pPr>
              <w:spacing w:before="40" w:after="40"/>
              <w:ind w:left="709"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WNP.С 50-30/22.2D (II Gb IIC</w:t>
            </w:r>
            <w:r w:rsidRPr="00954978">
              <w:rPr>
                <w:rFonts w:cs="Arial"/>
                <w:i/>
              </w:rPr>
              <w:t xml:space="preserve"> T4</w:t>
            </w:r>
            <w:r w:rsidRPr="00954978">
              <w:rPr>
                <w:rFonts w:cs="Arial"/>
              </w:rPr>
              <w:t>) [Подвесная]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954978">
              <w:rPr>
                <w:rFonts w:cs="Arial"/>
              </w:rPr>
              <w:t>КОРФ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ind w:firstLine="11"/>
              <w:jc w:val="center"/>
            </w:pPr>
            <w:r w:rsidRPr="00954978"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ind w:firstLine="0"/>
              <w:jc w:val="center"/>
            </w:pPr>
            <w:r w:rsidRPr="00954978"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firstLine="0"/>
              <w:jc w:val="center"/>
            </w:pPr>
            <w:r w:rsidRPr="00954978">
              <w:t>КП № KR22-018299/3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633C3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lastRenderedPageBreak/>
              <w:t>ВЕ1/В5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B57288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16. Дефлектор статодинамический в комплекте: Монтажный стакан SM-3,15-(I)-У1; Контрольно-пусковой шкаф SHUV-VDD-1x0,75/380-CH-IP65-УХЛ3; Датчик скорости потока воздуха VAVT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VDD-3,15-6-У1 (0,055/1000)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8744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ВЕ2/В9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B57288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17. Дефлектор статодинамический в комплекте: Монтажный стакан SM-4-(I)-У1; Контрольно-пусковой шкаф SHUV-VDD-1x0,75/380-CH-IP65-УХЛ3 – 1шт; Датчик скорости потока воздуха VAVT-2шт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VDD-4-6-У1 (0,108/1000)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8744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ДП1-ДП6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18. Вентилятор подпора комплектно со шкафом управления SHKOP-DP-1x2,2/380-K-1xBLE/220-IP54-УХЛ3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PPO-056C-2-(I)-02(220)-У1 (2,2/3000)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F4E1D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ДП7, ДП8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19. Вентилятор подпора комплектно со шкафом управления SHKOP-DP-1x7,5/380-K-1xBLE/220-IP54-УХЛ3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PPO-056J-2-(I)-02(220)-У1 (7,5/3000)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8744B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ДП11, ДП12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20. Вентилятор подпора комплектно со шкафом управления SHKOP-DP-1x11/380-K-1xBLE/220-IP54-УХЛ3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PPO-063J-2-(I)-02(220)-У1 (11/3000)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5904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ДП9, ДП10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4D4194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21. Крышный вентилятор подпора комплектно со шкафом управления SHKOP-DP-1x7,5/380-K-1xBLE/220-IP54-УХЛ3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PKO-080E-2-(I)-02(220)-У1 (7,5/3000)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5904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D5904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4D4194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22. Люк для дымоудаления</w:t>
            </w:r>
          </w:p>
          <w:p w:rsidR="00134A10" w:rsidRPr="00954978" w:rsidRDefault="00134A10" w:rsidP="004D4194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(двухстворчатый) MCR Prolight (DVP (двухстворчатый), 2 800х2 200, заполнение 4х-камерный, поликарбонат 20мм, Прозрачный, основание прямое стальное, 500, подготовка под ПВХ мембрану, термоизоляция основания минвата 40мм, 2 электрических привода на 24 В с преобразователем 230В, 2*4А)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B20D6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B20D68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A23DFC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23. Центральный пульт управления, 2201AC 220V без резервного питания, 1 плата расширения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5C1A27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NRD-02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027AD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A23DF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lang w:val="en-US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A23DFC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24. Кнопка дымоудаления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5C1A27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RPO-1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027AD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A23DF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VENTZ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62E52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шт.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62E52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D417E7">
            <w:pPr>
              <w:spacing w:before="40" w:after="40"/>
              <w:ind w:left="-85" w:right="-94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О1 (поз.11.12)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D417E7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 xml:space="preserve">25. Стол сварщика модернизированный в комплекте с вытяжным устройством и встроенным компрессором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5C1A27">
            <w:pPr>
              <w:autoSpaceDE w:val="0"/>
              <w:autoSpaceDN w:val="0"/>
              <w:adjustRightInd w:val="0"/>
              <w:spacing w:before="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ССМ-1200-K-Т12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E027AD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D417E7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«СовПлим»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62E52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62E52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vMerge w:val="restart"/>
            <w:tcBorders>
              <w:top w:val="single" w:sz="4" w:space="0" w:color="auto"/>
              <w:left w:val="single" w:sz="6" w:space="0" w:color="000000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E027AD">
            <w:pPr>
              <w:spacing w:before="40" w:after="40"/>
              <w:ind w:firstLine="0"/>
              <w:jc w:val="center"/>
            </w:pPr>
            <w:r w:rsidRPr="00954978">
              <w:t>КП 9997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О2-О4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D417E7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26. Система местного отсоса в комплекте: Пылеулавливающий агрегат ПУ-1500; Вентилятор центробежный FUA-3000; Пускатель в корпусе NQ3-5.5P 2.5-4A AC380В IP55 496047/496442; Напорный переходной раструб 90 NPR-90 F/Fp-3000-4000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«СовПлим»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vMerge/>
            <w:tcBorders>
              <w:left w:val="single" w:sz="6" w:space="0" w:color="000000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О5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1779B3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27. Система местного отсоса в комплекте: Катушка вытяжная с э/п и вентилятором MERF-P-150-12,5; Вытяжной шланг (+300С) d=150 EF-150 EF-150, 12,5м;</w:t>
            </w:r>
            <w:r w:rsidRPr="00954978">
              <w:t xml:space="preserve"> </w:t>
            </w:r>
            <w:r w:rsidRPr="00954978">
              <w:rPr>
                <w:rFonts w:cs="Arial"/>
              </w:rPr>
              <w:t>Хомут спиральный левый для шлангов EG, EF, HT Clip-Grip 140-160; Газоприемная насадка MEN 150-200; Напорный переходник для вентиляторов OL2-250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«СовПлим»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компл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vMerge/>
            <w:tcBorders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</w:tr>
      <w:tr w:rsidR="004B5BF4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</w:tr>
      <w:tr w:rsidR="004B5BF4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</w:tr>
      <w:tr w:rsidR="004B5BF4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</w:tr>
      <w:tr w:rsidR="004B5BF4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4B5BF4" w:rsidRPr="00954978" w:rsidRDefault="004B5BF4" w:rsidP="00011078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  <w:b/>
              </w:rPr>
            </w:pPr>
            <w:r w:rsidRPr="00954978">
              <w:rPr>
                <w:rFonts w:cs="Arial"/>
                <w:b/>
              </w:rPr>
              <w:t xml:space="preserve">Системы кондиционирования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B27ACF" w:rsidP="00011078">
            <w:pPr>
              <w:spacing w:before="40" w:after="40"/>
              <w:ind w:firstLine="0"/>
              <w:jc w:val="center"/>
            </w:pPr>
            <w:r w:rsidRPr="00B27ACF">
              <w:t xml:space="preserve">Предложение </w:t>
            </w:r>
            <w:r>
              <w:t xml:space="preserve">      </w:t>
            </w:r>
            <w:r w:rsidRPr="00B27ACF">
              <w:t>№ KR23-042419/1</w:t>
            </w: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  <w:b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011078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524858" w:rsidP="00524858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rPr>
                <w:rFonts w:cs="Arial"/>
                <w:b/>
              </w:rPr>
            </w:pPr>
            <w:r>
              <w:rPr>
                <w:rFonts w:cs="Arial"/>
              </w:rPr>
              <w:t xml:space="preserve">  </w:t>
            </w:r>
            <w:r w:rsidR="00134A10" w:rsidRPr="00954978">
              <w:rPr>
                <w:rFonts w:cs="Arial"/>
              </w:rPr>
              <w:t xml:space="preserve">Наружный блок </w:t>
            </w:r>
            <w:r w:rsidR="005B077D" w:rsidRPr="00582383">
              <w:rPr>
                <w:snapToGrid w:val="0"/>
              </w:rPr>
              <w:t>ODU1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134A10" w:rsidRPr="00954978" w:rsidRDefault="00524858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KF-OH-400B-PRO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134A10" w:rsidP="002E7CDE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134A10" w:rsidRPr="00954978" w:rsidRDefault="00524858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B345D2" w:rsidP="002E7CDE">
            <w:pPr>
              <w:spacing w:before="40" w:after="40"/>
              <w:ind w:firstLine="0"/>
              <w:jc w:val="center"/>
            </w:pPr>
            <w:r>
              <w:t>275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2E7CDE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686571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 w:rsidR="008F112F">
              <w:rPr>
                <w:rFonts w:cs="Arial"/>
                <w:sz w:val="22"/>
                <w:szCs w:val="22"/>
              </w:rPr>
              <w:t>1</w:t>
            </w:r>
            <w:r w:rsidRPr="00954978">
              <w:rPr>
                <w:rFonts w:cs="Arial"/>
                <w:sz w:val="22"/>
                <w:szCs w:val="22"/>
              </w:rPr>
              <w:t>.1;</w:t>
            </w:r>
          </w:p>
          <w:p w:rsidR="00134A10" w:rsidRDefault="00134A10" w:rsidP="00686571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 w:rsidR="008F112F">
              <w:rPr>
                <w:rFonts w:cs="Arial"/>
                <w:sz w:val="22"/>
                <w:szCs w:val="22"/>
              </w:rPr>
              <w:t>1</w:t>
            </w:r>
            <w:r w:rsidRPr="00954978">
              <w:rPr>
                <w:rFonts w:cs="Arial"/>
                <w:sz w:val="22"/>
                <w:szCs w:val="22"/>
              </w:rPr>
              <w:t>.</w:t>
            </w:r>
            <w:r w:rsidR="008F112F">
              <w:rPr>
                <w:rFonts w:cs="Arial"/>
                <w:sz w:val="22"/>
                <w:szCs w:val="22"/>
              </w:rPr>
              <w:t>2</w:t>
            </w:r>
            <w:r w:rsidRPr="00954978">
              <w:rPr>
                <w:rFonts w:cs="Arial"/>
                <w:sz w:val="22"/>
                <w:szCs w:val="22"/>
              </w:rPr>
              <w:t>; К</w:t>
            </w:r>
            <w:r w:rsidR="008F112F">
              <w:rPr>
                <w:rFonts w:cs="Arial"/>
                <w:sz w:val="22"/>
                <w:szCs w:val="22"/>
              </w:rPr>
              <w:t>1</w:t>
            </w:r>
            <w:r w:rsidRPr="00954978">
              <w:rPr>
                <w:rFonts w:cs="Arial"/>
                <w:sz w:val="22"/>
                <w:szCs w:val="22"/>
              </w:rPr>
              <w:t>.</w:t>
            </w:r>
            <w:r w:rsidR="008F112F">
              <w:rPr>
                <w:rFonts w:cs="Arial"/>
                <w:sz w:val="22"/>
                <w:szCs w:val="22"/>
              </w:rPr>
              <w:t>3</w:t>
            </w:r>
          </w:p>
          <w:p w:rsidR="008F112F" w:rsidRPr="00954978" w:rsidRDefault="008F112F" w:rsidP="008F112F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>
              <w:rPr>
                <w:rFonts w:cs="Arial"/>
                <w:sz w:val="22"/>
                <w:szCs w:val="22"/>
              </w:rPr>
              <w:t>1</w:t>
            </w:r>
            <w:r w:rsidRPr="00954978">
              <w:rPr>
                <w:rFonts w:cs="Arial"/>
                <w:sz w:val="22"/>
                <w:szCs w:val="22"/>
              </w:rPr>
              <w:t>.1</w:t>
            </w:r>
            <w:r>
              <w:rPr>
                <w:rFonts w:cs="Arial"/>
                <w:sz w:val="22"/>
                <w:szCs w:val="22"/>
              </w:rPr>
              <w:t>1</w:t>
            </w:r>
            <w:r w:rsidRPr="00954978">
              <w:rPr>
                <w:rFonts w:cs="Arial"/>
                <w:sz w:val="22"/>
                <w:szCs w:val="22"/>
              </w:rPr>
              <w:t>;</w:t>
            </w:r>
          </w:p>
          <w:p w:rsidR="008F112F" w:rsidRDefault="008F112F" w:rsidP="008F112F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>
              <w:rPr>
                <w:rFonts w:cs="Arial"/>
                <w:sz w:val="22"/>
                <w:szCs w:val="22"/>
              </w:rPr>
              <w:t>2</w:t>
            </w:r>
            <w:r w:rsidRPr="00954978"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sz w:val="22"/>
                <w:szCs w:val="22"/>
              </w:rPr>
              <w:t>5</w:t>
            </w:r>
            <w:r w:rsidRPr="00954978">
              <w:rPr>
                <w:rFonts w:cs="Arial"/>
                <w:sz w:val="22"/>
                <w:szCs w:val="22"/>
              </w:rPr>
              <w:t>; К3.</w:t>
            </w:r>
            <w:r>
              <w:rPr>
                <w:rFonts w:cs="Arial"/>
                <w:sz w:val="22"/>
                <w:szCs w:val="22"/>
              </w:rPr>
              <w:t>1</w:t>
            </w:r>
          </w:p>
          <w:p w:rsidR="008F112F" w:rsidRPr="00954978" w:rsidRDefault="008F112F" w:rsidP="008F112F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К3.</w:t>
            </w:r>
            <w:r>
              <w:rPr>
                <w:rFonts w:cs="Arial"/>
                <w:sz w:val="22"/>
                <w:szCs w:val="22"/>
              </w:rPr>
              <w:t>3</w:t>
            </w:r>
            <w:r w:rsidRPr="00954978">
              <w:rPr>
                <w:rFonts w:cs="Arial"/>
                <w:sz w:val="22"/>
                <w:szCs w:val="22"/>
              </w:rPr>
              <w:t>;</w:t>
            </w:r>
          </w:p>
          <w:p w:rsidR="008F112F" w:rsidRDefault="008F112F" w:rsidP="008F112F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К3.</w:t>
            </w:r>
            <w:r>
              <w:rPr>
                <w:rFonts w:cs="Arial"/>
                <w:sz w:val="22"/>
                <w:szCs w:val="22"/>
              </w:rPr>
              <w:t>5</w:t>
            </w:r>
            <w:r w:rsidRPr="00954978">
              <w:rPr>
                <w:rFonts w:cs="Arial"/>
                <w:sz w:val="22"/>
                <w:szCs w:val="22"/>
              </w:rPr>
              <w:t>; К3.</w:t>
            </w:r>
            <w:r>
              <w:rPr>
                <w:rFonts w:cs="Arial"/>
                <w:sz w:val="22"/>
                <w:szCs w:val="22"/>
              </w:rPr>
              <w:t>6</w:t>
            </w:r>
          </w:p>
          <w:p w:rsidR="008F112F" w:rsidRPr="00954978" w:rsidRDefault="008F112F" w:rsidP="008F112F">
            <w:pPr>
              <w:spacing w:before="40" w:after="40"/>
              <w:ind w:left="136"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К3.</w:t>
            </w: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524858" w:rsidRDefault="00524858" w:rsidP="006F0772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rPr>
                <w:rFonts w:cs="Arial"/>
              </w:rPr>
            </w:pPr>
            <w:r w:rsidRPr="00524858">
              <w:rPr>
                <w:rFonts w:cs="Arial"/>
              </w:rPr>
              <w:t xml:space="preserve">Внутренний блок кассетный компактный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8F45F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KF-IS-22С-VA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8F45FD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8F45F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8F45FD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8F45FD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8F45FD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8F45FD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Default="00134A10" w:rsidP="008F112F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 w:rsidR="008F112F">
              <w:rPr>
                <w:rFonts w:cs="Arial"/>
                <w:sz w:val="22"/>
                <w:szCs w:val="22"/>
              </w:rPr>
              <w:t>2</w:t>
            </w:r>
            <w:r w:rsidRPr="00954978">
              <w:rPr>
                <w:rFonts w:cs="Arial"/>
                <w:sz w:val="22"/>
                <w:szCs w:val="22"/>
              </w:rPr>
              <w:t>.2</w:t>
            </w:r>
          </w:p>
          <w:p w:rsidR="008F112F" w:rsidRDefault="008F112F" w:rsidP="008F112F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>
              <w:rPr>
                <w:rFonts w:cs="Arial"/>
                <w:sz w:val="22"/>
                <w:szCs w:val="22"/>
              </w:rPr>
              <w:t>2</w:t>
            </w:r>
            <w:r w:rsidRPr="00954978">
              <w:rPr>
                <w:rFonts w:cs="Arial"/>
                <w:sz w:val="22"/>
                <w:szCs w:val="22"/>
              </w:rPr>
              <w:t>.</w:t>
            </w:r>
            <w:r>
              <w:rPr>
                <w:rFonts w:cs="Arial"/>
                <w:sz w:val="22"/>
                <w:szCs w:val="22"/>
              </w:rPr>
              <w:t>4</w:t>
            </w:r>
          </w:p>
          <w:p w:rsidR="008F112F" w:rsidRPr="00954978" w:rsidRDefault="008F112F" w:rsidP="008F112F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К3.4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6F0772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rPr>
                <w:rFonts w:cs="Arial"/>
              </w:rPr>
            </w:pPr>
            <w:r w:rsidRPr="00524858">
              <w:rPr>
                <w:rFonts w:cs="Arial"/>
              </w:rPr>
              <w:t xml:space="preserve">Внутренний блок кассетный компактный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KF-IS-28С-VA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8F112F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8F112F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 w:rsidR="008F112F">
              <w:rPr>
                <w:rFonts w:cs="Arial"/>
                <w:sz w:val="22"/>
                <w:szCs w:val="22"/>
              </w:rPr>
              <w:t>3</w:t>
            </w:r>
            <w:r w:rsidRPr="00954978">
              <w:rPr>
                <w:rFonts w:cs="Arial"/>
                <w:sz w:val="22"/>
                <w:szCs w:val="22"/>
              </w:rPr>
              <w:t>.2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524858" w:rsidRDefault="00524858" w:rsidP="006F0772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rPr>
                <w:rFonts w:cs="Arial"/>
              </w:rPr>
            </w:pPr>
            <w:r w:rsidRPr="00524858">
              <w:rPr>
                <w:rFonts w:cs="Arial"/>
              </w:rPr>
              <w:t>Внутренний блок кассетный компактный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KF-IS-36С-VA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</w:pPr>
          </w:p>
        </w:tc>
      </w:tr>
      <w:tr w:rsidR="0095497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D20229" w:rsidRDefault="00134A10" w:rsidP="00D20229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 w:rsidR="00D20229">
              <w:rPr>
                <w:rFonts w:cs="Arial"/>
                <w:sz w:val="22"/>
                <w:szCs w:val="22"/>
              </w:rPr>
              <w:t>2</w:t>
            </w:r>
            <w:r w:rsidRPr="00954978">
              <w:rPr>
                <w:rFonts w:cs="Arial"/>
                <w:sz w:val="22"/>
                <w:szCs w:val="22"/>
              </w:rPr>
              <w:t>.1</w:t>
            </w:r>
          </w:p>
          <w:p w:rsidR="00D20229" w:rsidRPr="00954978" w:rsidRDefault="00134A10" w:rsidP="00D20229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  <w:r w:rsidRPr="00954978">
              <w:rPr>
                <w:rFonts w:cs="Arial"/>
                <w:sz w:val="22"/>
                <w:szCs w:val="22"/>
              </w:rPr>
              <w:t>К</w:t>
            </w:r>
            <w:r w:rsidR="00D20229">
              <w:rPr>
                <w:rFonts w:cs="Arial"/>
                <w:sz w:val="22"/>
                <w:szCs w:val="22"/>
              </w:rPr>
              <w:t>2</w:t>
            </w:r>
            <w:r w:rsidRPr="00954978">
              <w:rPr>
                <w:rFonts w:cs="Arial"/>
                <w:sz w:val="22"/>
                <w:szCs w:val="22"/>
              </w:rPr>
              <w:t>.3</w:t>
            </w: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6F0772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jc w:val="left"/>
              <w:rPr>
                <w:rFonts w:cs="Arial"/>
              </w:rPr>
            </w:pPr>
            <w:r w:rsidRPr="00524858">
              <w:rPr>
                <w:rFonts w:cs="Arial"/>
              </w:rPr>
              <w:t>Внутренний блок кассетный компактный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134A10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524858">
              <w:rPr>
                <w:rFonts w:cs="Arial"/>
              </w:rPr>
              <w:t>KF-IS-45С-VA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524858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524858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134A10" w:rsidRPr="00954978" w:rsidRDefault="00134A10" w:rsidP="00A8747B">
            <w:pPr>
              <w:spacing w:before="40" w:after="40"/>
              <w:ind w:firstLine="0"/>
              <w:jc w:val="center"/>
            </w:pPr>
          </w:p>
        </w:tc>
      </w:tr>
      <w:tr w:rsidR="006F0772" w:rsidRPr="00954978" w:rsidTr="0068657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6F0772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rPr>
                <w:rFonts w:cs="Arial"/>
              </w:rPr>
            </w:pPr>
            <w:r w:rsidRPr="006F0772">
              <w:rPr>
                <w:rFonts w:cs="Arial"/>
              </w:rPr>
              <w:t xml:space="preserve">Пульт управления </w:t>
            </w:r>
            <w:r>
              <w:rPr>
                <w:rFonts w:cs="Arial"/>
              </w:rPr>
              <w:t xml:space="preserve">беспроводной в комплекте </w:t>
            </w:r>
            <w:r w:rsidRPr="006F0772">
              <w:rPr>
                <w:rFonts w:cs="Arial"/>
              </w:rPr>
              <w:t>с панелью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6F0772">
              <w:rPr>
                <w:rFonts w:cs="Arial"/>
              </w:rPr>
              <w:t>RC-SL</w:t>
            </w:r>
            <w:r>
              <w:rPr>
                <w:rFonts w:cs="Arial"/>
              </w:rPr>
              <w:t>IM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F0772" w:rsidRDefault="006F0772">
            <w:r w:rsidRPr="005E33BA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</w:pPr>
          </w:p>
        </w:tc>
      </w:tr>
      <w:tr w:rsidR="006F0772" w:rsidRPr="00954978" w:rsidTr="0068657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0D0F9B">
            <w:pPr>
              <w:pStyle w:val="aff"/>
              <w:numPr>
                <w:ilvl w:val="0"/>
                <w:numId w:val="30"/>
              </w:numPr>
              <w:spacing w:before="40" w:after="40"/>
              <w:ind w:left="208" w:hanging="208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Pr="00954978">
              <w:rPr>
                <w:rFonts w:cs="Arial"/>
              </w:rPr>
              <w:t>Декоративная панель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6F0772">
              <w:rPr>
                <w:rFonts w:cs="Arial"/>
                <w:lang w:val="en-US"/>
              </w:rPr>
              <w:t>KF-IS-1С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F0772" w:rsidRDefault="006F0772">
            <w:r w:rsidRPr="005E33BA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</w:pPr>
          </w:p>
        </w:tc>
      </w:tr>
      <w:tr w:rsidR="006F0772" w:rsidRPr="00954978" w:rsidTr="0068657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86571" w:rsidP="00686571">
            <w:pPr>
              <w:pStyle w:val="aff"/>
              <w:numPr>
                <w:ilvl w:val="0"/>
                <w:numId w:val="30"/>
              </w:numPr>
              <w:spacing w:before="40" w:after="40"/>
              <w:ind w:left="349"/>
              <w:rPr>
                <w:rFonts w:cs="Arial"/>
              </w:rPr>
            </w:pPr>
            <w:r w:rsidRPr="00686571">
              <w:rPr>
                <w:rFonts w:cs="Arial"/>
              </w:rPr>
              <w:t xml:space="preserve">Рефнет 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86571" w:rsidP="00A8747B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  <w:r w:rsidRPr="00686571">
              <w:rPr>
                <w:rFonts w:cs="Arial"/>
              </w:rPr>
              <w:t>KF-REF-03-PRO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F0772" w:rsidRDefault="006F0772">
            <w:r w:rsidRPr="005E33BA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86571" w:rsidP="00A8747B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A8747B">
            <w:pPr>
              <w:spacing w:before="40" w:after="40"/>
              <w:ind w:firstLine="0"/>
              <w:jc w:val="center"/>
            </w:pPr>
          </w:p>
        </w:tc>
      </w:tr>
      <w:tr w:rsidR="006F0772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6F0772" w:rsidRPr="00954978" w:rsidRDefault="006F0772" w:rsidP="00686571">
            <w:pPr>
              <w:spacing w:before="40" w:after="40"/>
              <w:ind w:firstLine="0"/>
              <w:jc w:val="left"/>
              <w:rPr>
                <w:rFonts w:cs="Arial"/>
              </w:rPr>
            </w:pPr>
            <w:r w:rsidRPr="00954978">
              <w:rPr>
                <w:rFonts w:cs="Arial"/>
              </w:rPr>
              <w:t>10.</w:t>
            </w:r>
            <w:r w:rsidR="00686571">
              <w:t xml:space="preserve"> </w:t>
            </w:r>
            <w:r w:rsidR="00686571" w:rsidRPr="00686571">
              <w:rPr>
                <w:rFonts w:cs="Arial"/>
              </w:rPr>
              <w:t xml:space="preserve">Рефнет  </w:t>
            </w:r>
            <w:r w:rsidRPr="00954978">
              <w:rPr>
                <w:rFonts w:cs="Arial"/>
              </w:rPr>
              <w:tab/>
              <w:t xml:space="preserve">                         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6F0772" w:rsidRPr="00954978" w:rsidRDefault="00686571" w:rsidP="005C1079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686571">
              <w:rPr>
                <w:rFonts w:cs="Arial"/>
              </w:rPr>
              <w:t>KF-REF-01-PRO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F0772" w:rsidRPr="00954978" w:rsidRDefault="006F0772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F0772" w:rsidRDefault="006F0772">
            <w:r w:rsidRPr="005E33BA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</w:t>
            </w:r>
            <w:r w:rsidR="00686571">
              <w:rPr>
                <w:rFonts w:cs="Arial"/>
              </w:rPr>
              <w:t>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6F0772" w:rsidRPr="00954978" w:rsidRDefault="006F0772" w:rsidP="00011078">
            <w:pPr>
              <w:spacing w:before="40" w:after="40"/>
              <w:ind w:firstLine="0"/>
              <w:jc w:val="center"/>
            </w:pPr>
          </w:p>
        </w:tc>
      </w:tr>
      <w:tr w:rsidR="00686571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686571" w:rsidRPr="00954978" w:rsidRDefault="00686571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686571" w:rsidRPr="00686571" w:rsidRDefault="00686571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 xml:space="preserve">Рефнет 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686571" w:rsidRPr="00954978" w:rsidRDefault="00686571" w:rsidP="005C1079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686571">
              <w:rPr>
                <w:rFonts w:cs="Arial"/>
              </w:rPr>
              <w:t>KF-REF-02-PRO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86571" w:rsidRPr="00954978" w:rsidRDefault="00686571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686571" w:rsidRDefault="00686571" w:rsidP="00686571">
            <w:r w:rsidRPr="005E33BA">
              <w:rPr>
                <w:rFonts w:cs="Arial"/>
              </w:rPr>
              <w:t>"КОРФ"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86571" w:rsidRPr="00954978" w:rsidRDefault="00686571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86571" w:rsidRPr="00954978" w:rsidRDefault="00686571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686571" w:rsidRPr="00954978" w:rsidRDefault="00686571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686571" w:rsidRPr="00954978" w:rsidRDefault="00686571" w:rsidP="00011078">
            <w:pPr>
              <w:spacing w:before="40" w:after="40"/>
              <w:ind w:firstLine="0"/>
              <w:jc w:val="center"/>
            </w:pPr>
          </w:p>
        </w:tc>
      </w:tr>
      <w:tr w:rsidR="005B077D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5B077D" w:rsidRPr="00954978" w:rsidRDefault="005B077D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B077D" w:rsidRPr="00686571" w:rsidRDefault="00B345D2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582383">
              <w:rPr>
                <w:snapToGrid w:val="0"/>
              </w:rPr>
              <w:t>Дозаправка хладагентом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5B077D" w:rsidRPr="00686571" w:rsidRDefault="005B077D" w:rsidP="005C1079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5B077D" w:rsidRPr="00954978" w:rsidRDefault="005B077D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5B077D" w:rsidRPr="005E33BA" w:rsidRDefault="005B077D" w:rsidP="00686571">
            <w:pPr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5B077D" w:rsidRPr="00954978" w:rsidRDefault="005B077D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snapToGrid w:val="0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5B077D" w:rsidRDefault="00B345D2" w:rsidP="00686571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snapToGrid w:val="0"/>
              </w:rPr>
              <w:t>5,36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5B077D" w:rsidRPr="00954978" w:rsidRDefault="005B077D" w:rsidP="005B077D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5B077D" w:rsidRPr="008638A9" w:rsidRDefault="005B077D" w:rsidP="00011078">
            <w:pPr>
              <w:spacing w:before="40" w:after="40"/>
              <w:ind w:firstLine="0"/>
              <w:jc w:val="center"/>
              <w:rPr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6,35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5C1079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53,5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9,52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D16131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D16131">
              <w:rPr>
                <w:rFonts w:cs="Arial"/>
              </w:rPr>
              <w:t>6</w:t>
            </w:r>
            <w:r>
              <w:rPr>
                <w:rFonts w:cs="Arial"/>
              </w:rPr>
              <w:t>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12,7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15,88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51,4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19,05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22,2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3,6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>Труба медная Ø 28,58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305018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spacing w:before="40" w:after="40"/>
              <w:ind w:left="349"/>
              <w:jc w:val="left"/>
              <w:rPr>
                <w:rFonts w:cs="Arial"/>
              </w:rPr>
            </w:pPr>
            <w:r w:rsidRPr="00686571">
              <w:rPr>
                <w:rFonts w:cs="Arial"/>
              </w:rPr>
              <w:t xml:space="preserve">Общее кол-во фреона </w:t>
            </w:r>
            <w:r w:rsidRPr="00686571">
              <w:rPr>
                <w:rFonts w:cs="Arial"/>
                <w:lang w:val="en-US"/>
              </w:rPr>
              <w:t>R</w:t>
            </w:r>
            <w:r w:rsidRPr="00686571">
              <w:rPr>
                <w:rFonts w:cs="Arial"/>
              </w:rPr>
              <w:t>410А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011078">
            <w:pPr>
              <w:spacing w:before="40" w:after="40"/>
              <w:ind w:firstLine="0"/>
              <w:jc w:val="center"/>
              <w:rPr>
                <w:color w:val="FF0000"/>
              </w:rPr>
            </w:pPr>
          </w:p>
        </w:tc>
      </w:tr>
      <w:tr w:rsidR="00305018" w:rsidRPr="0080209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305018" w:rsidRPr="00686571" w:rsidRDefault="00305018" w:rsidP="00686571">
            <w:pPr>
              <w:pStyle w:val="aff"/>
              <w:numPr>
                <w:ilvl w:val="0"/>
                <w:numId w:val="31"/>
              </w:numPr>
              <w:ind w:left="349"/>
              <w:rPr>
                <w:rFonts w:cs="Arial"/>
                <w:lang w:val="en-US"/>
              </w:rPr>
            </w:pPr>
            <w:r w:rsidRPr="00686571">
              <w:rPr>
                <w:rFonts w:cs="Arial"/>
              </w:rPr>
              <w:t>Трубки</w:t>
            </w:r>
            <w:r w:rsidRPr="00686571">
              <w:rPr>
                <w:rFonts w:cs="Arial"/>
                <w:lang w:val="en-US"/>
              </w:rPr>
              <w:t xml:space="preserve"> Energoflex® Black Star 2 </w:t>
            </w:r>
            <w:r w:rsidRPr="00686571">
              <w:rPr>
                <w:rFonts w:cs="Arial"/>
              </w:rPr>
              <w:t>м</w:t>
            </w:r>
            <w:r w:rsidRPr="00686571">
              <w:rPr>
                <w:rFonts w:cs="Arial"/>
                <w:lang w:val="en-US"/>
              </w:rPr>
              <w:t xml:space="preserve"> </w:t>
            </w:r>
            <w:r w:rsidRPr="00686571">
              <w:rPr>
                <w:rFonts w:cs="Arial"/>
              </w:rPr>
              <w:t>толщиной</w:t>
            </w:r>
            <w:r w:rsidRPr="00686571">
              <w:rPr>
                <w:rFonts w:cs="Arial"/>
                <w:lang w:val="en-US"/>
              </w:rPr>
              <w:t xml:space="preserve"> 6 </w:t>
            </w:r>
            <w:r w:rsidRPr="00686571">
              <w:rPr>
                <w:rFonts w:cs="Arial"/>
              </w:rPr>
              <w:t>мм</w:t>
            </w:r>
            <w:r w:rsidRPr="00686571">
              <w:rPr>
                <w:rFonts w:cs="Arial"/>
                <w:lang w:val="en-US"/>
              </w:rPr>
              <w:t xml:space="preserve"> 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pStyle w:val="a6"/>
              <w:rPr>
                <w:rFonts w:cs="Arial"/>
                <w:sz w:val="24"/>
                <w:lang w:val="en-US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305018" w:rsidRPr="00954978" w:rsidRDefault="00305018" w:rsidP="00011078">
            <w:pPr>
              <w:spacing w:before="40" w:after="40"/>
              <w:ind w:firstLine="0"/>
              <w:jc w:val="center"/>
              <w:rPr>
                <w:lang w:val="en-US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305018" w:rsidRPr="008638A9" w:rsidRDefault="00305018" w:rsidP="00011078">
            <w:pPr>
              <w:spacing w:before="40" w:after="40"/>
              <w:ind w:firstLine="0"/>
              <w:jc w:val="center"/>
              <w:rPr>
                <w:color w:val="FF0000"/>
                <w:lang w:val="en-US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011078">
            <w:pPr>
              <w:rPr>
                <w:rFonts w:cs="Arial"/>
              </w:rPr>
            </w:pPr>
            <w:r w:rsidRPr="00954978">
              <w:rPr>
                <w:rFonts w:cs="Arial"/>
              </w:rPr>
              <w:t>на трубу Ø6,35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6/6-2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  <w:lang w:val="en-US"/>
              </w:rPr>
              <w:t>Energoflex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8638A9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011078">
            <w:pPr>
              <w:rPr>
                <w:rFonts w:cs="Arial"/>
              </w:rPr>
            </w:pPr>
            <w:r w:rsidRPr="00954978">
              <w:rPr>
                <w:rFonts w:cs="Arial"/>
              </w:rPr>
              <w:t>то же на трубу Ø 9,52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10/6-2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D16131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100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6411E3">
            <w:pPr>
              <w:rPr>
                <w:rFonts w:cs="Arial"/>
              </w:rPr>
            </w:pPr>
            <w:r w:rsidRPr="00954978">
              <w:rPr>
                <w:rFonts w:cs="Arial"/>
              </w:rPr>
              <w:t>то же на трубу Ø 12,7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12/6-2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8,5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556A90">
            <w:pPr>
              <w:rPr>
                <w:rFonts w:cs="Arial"/>
              </w:rPr>
            </w:pPr>
            <w:r w:rsidRPr="00954978">
              <w:rPr>
                <w:rFonts w:cs="Arial"/>
              </w:rPr>
              <w:t>то же на трубу Ø 15,88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638A9" w:rsidRPr="00954978" w:rsidRDefault="008638A9" w:rsidP="00556A90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15/6-2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54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556A90">
            <w:pPr>
              <w:rPr>
                <w:rFonts w:cs="Arial"/>
              </w:rPr>
            </w:pPr>
            <w:r w:rsidRPr="00954978">
              <w:rPr>
                <w:rFonts w:cs="Arial"/>
              </w:rPr>
              <w:t>то же на трубу Ø 19,05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22/6-2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1,2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556A90">
            <w:pPr>
              <w:rPr>
                <w:rFonts w:cs="Arial"/>
              </w:rPr>
            </w:pPr>
            <w:r w:rsidRPr="00954978">
              <w:rPr>
                <w:rFonts w:cs="Arial"/>
              </w:rPr>
              <w:t>то же на трубу Ø 22,2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22/6-2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4,0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  <w:lang w:val="en-US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  <w:vAlign w:val="bottom"/>
          </w:tcPr>
          <w:p w:rsidR="008638A9" w:rsidRPr="00954978" w:rsidRDefault="008638A9" w:rsidP="008638A9">
            <w:pPr>
              <w:rPr>
                <w:rFonts w:cs="Arial"/>
              </w:rPr>
            </w:pPr>
            <w:r w:rsidRPr="00954978">
              <w:rPr>
                <w:rFonts w:cs="Arial"/>
              </w:rPr>
              <w:t>то же на трубу Ø 28,</w:t>
            </w:r>
            <w:r>
              <w:rPr>
                <w:rFonts w:cs="Arial"/>
              </w:rPr>
              <w:t>6</w:t>
            </w:r>
            <w:r w:rsidRPr="00954978">
              <w:rPr>
                <w:rFonts w:cs="Arial"/>
              </w:rPr>
              <w:t xml:space="preserve"> мм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tcMar>
              <w:left w:w="85" w:type="dxa"/>
              <w:right w:w="85" w:type="dxa"/>
            </w:tcMar>
          </w:tcPr>
          <w:p w:rsidR="008638A9" w:rsidRPr="00954978" w:rsidRDefault="008638A9" w:rsidP="00556A90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28/6-2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6,0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8638A9" w:rsidRDefault="008638A9" w:rsidP="00802098">
            <w:pPr>
              <w:spacing w:before="40" w:after="40"/>
              <w:ind w:firstLine="0"/>
              <w:jc w:val="center"/>
              <w:rPr>
                <w:rFonts w:cs="Arial"/>
                <w:color w:val="FF0000"/>
              </w:rPr>
            </w:pPr>
          </w:p>
        </w:tc>
      </w:tr>
      <w:tr w:rsidR="008638A9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802098" w:rsidRDefault="008638A9" w:rsidP="00802098">
            <w:pPr>
              <w:pStyle w:val="aff"/>
              <w:numPr>
                <w:ilvl w:val="0"/>
                <w:numId w:val="31"/>
              </w:numPr>
              <w:spacing w:before="40" w:after="40"/>
              <w:jc w:val="left"/>
              <w:rPr>
                <w:rFonts w:cs="Arial"/>
              </w:rPr>
            </w:pPr>
            <w:r w:rsidRPr="00802098">
              <w:rPr>
                <w:rFonts w:cs="Arial"/>
              </w:rPr>
              <w:t xml:space="preserve"> Лента армированная Energoflex для монтажа изоляции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шт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20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8638A9" w:rsidRPr="00954978" w:rsidRDefault="008638A9" w:rsidP="00011078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E26C6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BE26C6">
            <w:pPr>
              <w:pStyle w:val="a8"/>
              <w:numPr>
                <w:ilvl w:val="0"/>
                <w:numId w:val="31"/>
              </w:numPr>
              <w:spacing w:before="0"/>
              <w:ind w:right="113"/>
              <w:rPr>
                <w:rFonts w:cs="Arial"/>
                <w:sz w:val="24"/>
              </w:rPr>
            </w:pPr>
            <w:r w:rsidRPr="00BE26C6">
              <w:rPr>
                <w:rFonts w:cs="Arial"/>
                <w:sz w:val="24"/>
              </w:rPr>
              <w:t xml:space="preserve"> Крепление труб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113"/>
              <w:jc w:val="center"/>
              <w:rPr>
                <w:rFonts w:cs="Arial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113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113"/>
              <w:jc w:val="center"/>
              <w:rPr>
                <w:rFonts w:cs="Arial"/>
                <w:sz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BE26C6">
            <w:pPr>
              <w:ind w:firstLine="0"/>
              <w:jc w:val="center"/>
              <w:rPr>
                <w:rFonts w:cs="Arial"/>
              </w:rPr>
            </w:pPr>
            <w:r w:rsidRPr="00BE26C6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41"/>
              <w:jc w:val="center"/>
              <w:rPr>
                <w:rFonts w:cs="Arial"/>
                <w:color w:val="FF0000"/>
                <w:sz w:val="24"/>
              </w:rPr>
            </w:pPr>
            <w:r>
              <w:rPr>
                <w:rFonts w:cs="Arial"/>
                <w:sz w:val="24"/>
              </w:rPr>
              <w:t>160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1D154D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BE26C6">
            <w:pPr>
              <w:pStyle w:val="a8"/>
              <w:spacing w:before="0"/>
              <w:ind w:left="719" w:right="113"/>
              <w:rPr>
                <w:rFonts w:cs="Arial"/>
                <w:sz w:val="24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113"/>
              <w:jc w:val="center"/>
              <w:rPr>
                <w:rFonts w:cs="Arial"/>
                <w:sz w:val="24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113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113"/>
              <w:jc w:val="center"/>
              <w:rPr>
                <w:rFonts w:cs="Arial"/>
                <w:sz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BE26C6" w:rsidRDefault="00BE26C6" w:rsidP="00214D9A">
            <w:pPr>
              <w:pStyle w:val="a8"/>
              <w:ind w:left="113" w:right="41"/>
              <w:jc w:val="center"/>
              <w:rPr>
                <w:rFonts w:cs="Arial"/>
                <w:color w:val="00B050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12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802098">
              <w:rPr>
                <w:rFonts w:cs="Arial"/>
              </w:rPr>
              <w:t xml:space="preserve"> Крепление воздуховодов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011078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330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011078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802098">
              <w:rPr>
                <w:rFonts w:cs="Arial"/>
              </w:rPr>
              <w:t>Болты с гайками и шайбами (оборудование для монтажа)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73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802098">
              <w:rPr>
                <w:rFonts w:cs="Arial"/>
              </w:rPr>
              <w:t>Прокладки резиновые (оборудование для монтажа)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108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802098">
              <w:rPr>
                <w:rFonts w:cs="Arial"/>
              </w:rPr>
              <w:t xml:space="preserve">Материал для заделки отверстий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МБОР-5Ф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  <w:r w:rsidRPr="00954978">
              <w:rPr>
                <w:rFonts w:cs="Arial"/>
                <w:vertAlign w:val="superscript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802098">
              <w:rPr>
                <w:rFonts w:cs="Arial"/>
              </w:rPr>
              <w:t xml:space="preserve">Тоже 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E2306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МБОР-13Ф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205CD5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м</w:t>
            </w:r>
            <w:r w:rsidRPr="00954978">
              <w:rPr>
                <w:rFonts w:cs="Arial"/>
                <w:vertAlign w:val="superscript"/>
              </w:rPr>
              <w:t>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0,5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954978">
              <w:t>О</w:t>
            </w:r>
            <w:r w:rsidRPr="00802098">
              <w:rPr>
                <w:rFonts w:cs="Arial"/>
              </w:rPr>
              <w:t xml:space="preserve">гнезащитный терморасширяющийся герметик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ОГНЕЗА-ГТ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802098" w:rsidRDefault="00BE26C6" w:rsidP="00802098">
            <w:pPr>
              <w:pStyle w:val="aff"/>
              <w:numPr>
                <w:ilvl w:val="0"/>
                <w:numId w:val="31"/>
              </w:numPr>
              <w:rPr>
                <w:rFonts w:cs="Arial"/>
              </w:rPr>
            </w:pPr>
            <w:r w:rsidRPr="00802098">
              <w:rPr>
                <w:rFonts w:cs="Arial"/>
              </w:rPr>
              <w:t>Крепление труб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кг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  <w:r w:rsidRPr="00954978">
              <w:rPr>
                <w:rFonts w:cs="Arial"/>
              </w:rPr>
              <w:t>167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6C1EE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107198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205CD5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205CD5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  <w:tr w:rsidR="00BE26C6" w:rsidRPr="00954978" w:rsidTr="00BA5EE1">
        <w:trPr>
          <w:cantSplit/>
          <w:trHeight w:val="32"/>
        </w:trPr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72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ind w:firstLine="0"/>
              <w:rPr>
                <w:rFonts w:cs="Arial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pStyle w:val="a6"/>
              <w:rPr>
                <w:rFonts w:cs="Arial"/>
                <w:sz w:val="24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  <w:rPr>
                <w:rFonts w:cs="Arial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  <w:tc>
          <w:tcPr>
            <w:tcW w:w="23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tcMar>
              <w:left w:w="85" w:type="dxa"/>
              <w:right w:w="85" w:type="dxa"/>
            </w:tcMar>
            <w:vAlign w:val="center"/>
          </w:tcPr>
          <w:p w:rsidR="00BE26C6" w:rsidRPr="00954978" w:rsidRDefault="00BE26C6" w:rsidP="00797F7C">
            <w:pPr>
              <w:spacing w:before="40" w:after="40"/>
              <w:ind w:firstLine="0"/>
              <w:jc w:val="center"/>
            </w:pPr>
          </w:p>
        </w:tc>
      </w:tr>
    </w:tbl>
    <w:p w:rsidR="00BD24B2" w:rsidRPr="00954978" w:rsidRDefault="00BD24B2" w:rsidP="00F84114">
      <w:pPr>
        <w:pStyle w:val="a7"/>
      </w:pPr>
      <w:bookmarkStart w:id="0" w:name="_GoBack"/>
      <w:bookmarkEnd w:id="0"/>
    </w:p>
    <w:sectPr w:rsidR="00BD24B2" w:rsidRPr="00954978" w:rsidSect="002E4C28">
      <w:footerReference w:type="default" r:id="rId9"/>
      <w:footerReference w:type="first" r:id="rId10"/>
      <w:pgSz w:w="23814" w:h="16840" w:orient="landscape" w:code="8"/>
      <w:pgMar w:top="-284" w:right="851" w:bottom="851" w:left="1871" w:header="624" w:footer="62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098" w:rsidRDefault="00802098">
      <w:r>
        <w:separator/>
      </w:r>
    </w:p>
  </w:endnote>
  <w:endnote w:type="continuationSeparator" w:id="0">
    <w:p w:rsidR="00802098" w:rsidRDefault="0080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1" w:rightFromText="181" w:vertAnchor="page" w:horzAnchor="page" w:tblpX="245" w:tblpY="285"/>
      <w:tblW w:w="2300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43"/>
      <w:gridCol w:w="347"/>
      <w:gridCol w:w="399"/>
      <w:gridCol w:w="11394"/>
      <w:gridCol w:w="566"/>
      <w:gridCol w:w="566"/>
      <w:gridCol w:w="566"/>
      <w:gridCol w:w="566"/>
      <w:gridCol w:w="849"/>
      <w:gridCol w:w="566"/>
      <w:gridCol w:w="6173"/>
      <w:gridCol w:w="572"/>
    </w:tblGrid>
    <w:tr w:rsidR="00802098" w:rsidTr="00797F7C">
      <w:trPr>
        <w:cantSplit/>
        <w:trHeight w:hRule="exact" w:val="11272"/>
      </w:trPr>
      <w:tc>
        <w:tcPr>
          <w:tcW w:w="1188" w:type="dxa"/>
          <w:gridSpan w:val="3"/>
          <w:tcBorders>
            <w:top w:val="nil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  <w:ind w:left="113" w:right="113"/>
          </w:pPr>
        </w:p>
      </w:tc>
      <w:tc>
        <w:tcPr>
          <w:tcW w:w="21816" w:type="dxa"/>
          <w:gridSpan w:val="9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</w:tcPr>
        <w:p w:rsidR="00802098" w:rsidRDefault="00802098">
          <w:pPr>
            <w:pStyle w:val="aa"/>
            <w:rPr>
              <w:lang w:val="en-US"/>
            </w:rPr>
          </w:pPr>
        </w:p>
        <w:p w:rsidR="00802098" w:rsidRDefault="00802098">
          <w:pPr>
            <w:pStyle w:val="aa"/>
            <w:rPr>
              <w:lang w:val="en-US"/>
            </w:rPr>
          </w:pPr>
        </w:p>
        <w:p w:rsidR="00802098" w:rsidRDefault="00802098">
          <w:pPr>
            <w:pStyle w:val="aa"/>
            <w:rPr>
              <w:lang w:val="en-US"/>
            </w:rPr>
          </w:pPr>
        </w:p>
        <w:p w:rsidR="00802098" w:rsidRPr="009B537E" w:rsidRDefault="00802098">
          <w:pPr>
            <w:pStyle w:val="aa"/>
            <w:rPr>
              <w:lang w:val="en-US"/>
            </w:rPr>
          </w:pPr>
        </w:p>
      </w:tc>
    </w:tr>
    <w:tr w:rsidR="00802098" w:rsidTr="00797F7C">
      <w:trPr>
        <w:cantSplit/>
        <w:trHeight w:hRule="exact" w:val="1397"/>
      </w:trPr>
      <w:tc>
        <w:tcPr>
          <w:tcW w:w="443" w:type="dxa"/>
          <w:vMerge w:val="restart"/>
          <w:tcBorders>
            <w:top w:val="nil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  <w:bookmarkStart w:id="1" w:name="vzam2" w:colFirst="2" w:colLast="3"/>
        </w:p>
      </w:tc>
      <w:tc>
        <w:tcPr>
          <w:tcW w:w="347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  <w:r w:rsidRPr="00113AE6">
            <w:rPr>
              <w:sz w:val="19"/>
            </w:rPr>
            <w:t>Взам.</w:t>
          </w:r>
          <w:r w:rsidRPr="00113AE6">
            <w:rPr>
              <w:sz w:val="19"/>
              <w:lang w:val="en-US"/>
            </w:rPr>
            <w:t xml:space="preserve"> </w:t>
          </w:r>
          <w:r w:rsidRPr="00113AE6">
            <w:rPr>
              <w:sz w:val="19"/>
            </w:rPr>
            <w:t>инв.№</w:t>
          </w:r>
        </w:p>
      </w:tc>
      <w:tc>
        <w:tcPr>
          <w:tcW w:w="39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b/>
              <w:bCs/>
              <w:sz w:val="19"/>
            </w:rPr>
          </w:pPr>
        </w:p>
      </w:tc>
      <w:tc>
        <w:tcPr>
          <w:tcW w:w="21816" w:type="dxa"/>
          <w:gridSpan w:val="9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  <w:rPr>
              <w:b/>
              <w:bCs/>
              <w:sz w:val="22"/>
            </w:rPr>
          </w:pPr>
        </w:p>
      </w:tc>
    </w:tr>
    <w:bookmarkEnd w:id="1"/>
    <w:tr w:rsidR="00802098" w:rsidTr="00797F7C">
      <w:trPr>
        <w:cantSplit/>
        <w:trHeight w:val="327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 w:val="restart"/>
          <w:tcBorders>
            <w:left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  <w:r w:rsidRPr="00113AE6">
            <w:rPr>
              <w:sz w:val="19"/>
            </w:rPr>
            <w:t>Подп. и дата</w:t>
          </w:r>
        </w:p>
      </w:tc>
      <w:tc>
        <w:tcPr>
          <w:tcW w:w="399" w:type="dxa"/>
          <w:vMerge w:val="restart"/>
          <w:tcBorders>
            <w:right w:val="single" w:sz="12" w:space="0" w:color="auto"/>
          </w:tcBorders>
          <w:textDirection w:val="btLr"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21816" w:type="dxa"/>
          <w:gridSpan w:val="9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hRule="exact" w:val="167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99" w:type="dxa"/>
          <w:vMerge/>
          <w:tcBorders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394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</w:pPr>
        </w:p>
      </w:tc>
      <w:tc>
        <w:tcPr>
          <w:tcW w:w="10422" w:type="dxa"/>
          <w:gridSpan w:val="8"/>
          <w:vMerge w:val="restart"/>
          <w:tcBorders>
            <w:top w:val="nil"/>
            <w:left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hRule="exact" w:val="276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99" w:type="dxa"/>
          <w:vMerge/>
          <w:tcBorders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</w:pPr>
        </w:p>
      </w:tc>
      <w:tc>
        <w:tcPr>
          <w:tcW w:w="10422" w:type="dxa"/>
          <w:gridSpan w:val="8"/>
          <w:vMerge/>
          <w:tcBorders>
            <w:left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val="327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99" w:type="dxa"/>
          <w:vMerge/>
          <w:tcBorders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</w:pPr>
        </w:p>
      </w:tc>
      <w:tc>
        <w:tcPr>
          <w:tcW w:w="10422" w:type="dxa"/>
          <w:gridSpan w:val="8"/>
          <w:vMerge/>
          <w:tcBorders>
            <w:left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val="327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99" w:type="dxa"/>
          <w:vMerge/>
          <w:tcBorders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</w:pPr>
        </w:p>
      </w:tc>
      <w:tc>
        <w:tcPr>
          <w:tcW w:w="10422" w:type="dxa"/>
          <w:gridSpan w:val="8"/>
          <w:vMerge/>
          <w:tcBorders>
            <w:left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val="327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99" w:type="dxa"/>
          <w:vMerge/>
          <w:tcBorders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</w:pPr>
        </w:p>
      </w:tc>
      <w:tc>
        <w:tcPr>
          <w:tcW w:w="10422" w:type="dxa"/>
          <w:gridSpan w:val="8"/>
          <w:vMerge/>
          <w:tcBorders>
            <w:left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hRule="exact" w:val="276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99" w:type="dxa"/>
          <w:vMerge/>
          <w:tcBorders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</w:pPr>
        </w:p>
      </w:tc>
      <w:tc>
        <w:tcPr>
          <w:tcW w:w="10422" w:type="dxa"/>
          <w:gridSpan w:val="8"/>
          <w:vMerge/>
          <w:tcBorders>
            <w:left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797F7C">
      <w:trPr>
        <w:cantSplit/>
        <w:trHeight w:hRule="exact" w:val="280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  <w:bookmarkStart w:id="2" w:name="invn2" w:colFirst="2" w:colLast="3"/>
        </w:p>
      </w:tc>
      <w:tc>
        <w:tcPr>
          <w:tcW w:w="34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cMar>
            <w:bottom w:w="28" w:type="dxa"/>
          </w:tcMar>
          <w:textDirection w:val="btLr"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9"/>
              <w:lang w:val="en-US"/>
            </w:rPr>
          </w:pPr>
          <w:r w:rsidRPr="00113AE6">
            <w:rPr>
              <w:sz w:val="19"/>
            </w:rPr>
            <w:t>Инв</w:t>
          </w:r>
          <w:r w:rsidRPr="00113AE6">
            <w:rPr>
              <w:sz w:val="19"/>
              <w:lang w:val="en-US"/>
            </w:rPr>
            <w:t xml:space="preserve">. № </w:t>
          </w:r>
          <w:r w:rsidRPr="00113AE6">
            <w:rPr>
              <w:sz w:val="19"/>
            </w:rPr>
            <w:t>подл</w:t>
          </w:r>
          <w:r w:rsidRPr="00113AE6">
            <w:rPr>
              <w:sz w:val="19"/>
              <w:lang w:val="en-US"/>
            </w:rPr>
            <w:t>.</w:t>
          </w:r>
        </w:p>
      </w:tc>
      <w:tc>
        <w:tcPr>
          <w:tcW w:w="399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b/>
              <w:bCs/>
              <w:sz w:val="19"/>
              <w:lang w:val="en-US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  <w:rPr>
              <w:b/>
              <w:bCs/>
              <w:sz w:val="22"/>
              <w:lang w:val="en-US"/>
            </w:rPr>
          </w:pPr>
        </w:p>
      </w:tc>
      <w:tc>
        <w:tcPr>
          <w:tcW w:w="10422" w:type="dxa"/>
          <w:gridSpan w:val="8"/>
          <w:vMerge/>
          <w:tcBorders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  <w:rPr>
              <w:lang w:val="en-US"/>
            </w:rPr>
          </w:pPr>
        </w:p>
      </w:tc>
    </w:tr>
    <w:bookmarkEnd w:id="2"/>
    <w:tr w:rsidR="00802098" w:rsidTr="00797F7C">
      <w:trPr>
        <w:cantSplit/>
        <w:trHeight w:hRule="exact" w:val="278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  <w:rPr>
              <w:lang w:val="en-US"/>
            </w:rPr>
          </w:pPr>
        </w:p>
      </w:tc>
      <w:tc>
        <w:tcPr>
          <w:tcW w:w="34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  <w:rPr>
              <w:lang w:val="en-US"/>
            </w:rPr>
          </w:pPr>
        </w:p>
      </w:tc>
      <w:tc>
        <w:tcPr>
          <w:tcW w:w="39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  <w:rPr>
              <w:lang w:val="en-US"/>
            </w:rPr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nil"/>
          </w:tcBorders>
        </w:tcPr>
        <w:p w:rsidR="00802098" w:rsidRDefault="00802098">
          <w:pPr>
            <w:pStyle w:val="aa"/>
            <w:rPr>
              <w:lang w:val="en-US"/>
            </w:rPr>
          </w:pPr>
        </w:p>
      </w:tc>
      <w:tc>
        <w:tcPr>
          <w:tcW w:w="10422" w:type="dxa"/>
          <w:gridSpan w:val="8"/>
          <w:tcBorders>
            <w:top w:val="nil"/>
            <w:left w:val="nil"/>
            <w:bottom w:val="nil"/>
            <w:right w:val="single" w:sz="12" w:space="0" w:color="auto"/>
          </w:tcBorders>
          <w:tcMar>
            <w:right w:w="113" w:type="dxa"/>
          </w:tcMar>
          <w:vAlign w:val="center"/>
        </w:tcPr>
        <w:p w:rsidR="00802098" w:rsidRPr="00D83BBE" w:rsidRDefault="00802098" w:rsidP="001B310C">
          <w:pPr>
            <w:pStyle w:val="aa"/>
            <w:spacing w:before="0"/>
            <w:jc w:val="right"/>
          </w:pPr>
        </w:p>
      </w:tc>
    </w:tr>
    <w:tr w:rsidR="00802098" w:rsidTr="00797F7C">
      <w:trPr>
        <w:cantSplit/>
        <w:trHeight w:hRule="exact" w:val="278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Pr="00D83BBE" w:rsidRDefault="00802098">
          <w:pPr>
            <w:pStyle w:val="aa"/>
          </w:pPr>
          <w:bookmarkStart w:id="3" w:name="shifr2" w:colFirst="10" w:colLast="10"/>
        </w:p>
      </w:tc>
      <w:tc>
        <w:tcPr>
          <w:tcW w:w="34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D83BBE" w:rsidRDefault="00802098">
          <w:pPr>
            <w:pStyle w:val="aa"/>
          </w:pPr>
        </w:p>
      </w:tc>
      <w:tc>
        <w:tcPr>
          <w:tcW w:w="39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D83BBE" w:rsidRDefault="00802098">
          <w:pPr>
            <w:pStyle w:val="aa"/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D83BBE" w:rsidRDefault="00802098">
          <w:pPr>
            <w:pStyle w:val="aa"/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D83BBE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D83BBE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D83BBE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D83BBE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84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D83BBE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D83BBE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6173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F83A03" w:rsidRDefault="00802098" w:rsidP="00113AE6">
          <w:pPr>
            <w:pStyle w:val="aa"/>
            <w:spacing w:before="0"/>
            <w:jc w:val="center"/>
            <w:rPr>
              <w:sz w:val="28"/>
            </w:rPr>
          </w:pPr>
          <w:r w:rsidRPr="003D21F5">
            <w:rPr>
              <w:sz w:val="28"/>
            </w:rPr>
            <w:t>1632-2021-7.1-ОВ.С</w:t>
          </w:r>
        </w:p>
      </w:tc>
      <w:tc>
        <w:tcPr>
          <w:tcW w:w="57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20"/>
              <w:szCs w:val="20"/>
            </w:rPr>
          </w:pPr>
          <w:r w:rsidRPr="00113AE6">
            <w:rPr>
              <w:sz w:val="20"/>
              <w:szCs w:val="20"/>
            </w:rPr>
            <w:t>Лист</w:t>
          </w:r>
        </w:p>
      </w:tc>
    </w:tr>
    <w:tr w:rsidR="00802098" w:rsidTr="00797F7C">
      <w:trPr>
        <w:cantSplit/>
        <w:trHeight w:hRule="exact" w:val="278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  <w:bookmarkStart w:id="4" w:name="tbn1" w:colFirst="11" w:colLast="11"/>
          <w:bookmarkEnd w:id="3"/>
        </w:p>
      </w:tc>
      <w:tc>
        <w:tcPr>
          <w:tcW w:w="34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9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B97719">
          <w:pPr>
            <w:pStyle w:val="aa"/>
            <w:spacing w:before="0"/>
            <w:rPr>
              <w:sz w:val="16"/>
            </w:rPr>
          </w:pPr>
        </w:p>
      </w:tc>
      <w:tc>
        <w:tcPr>
          <w:tcW w:w="84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F83A03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</w:p>
      </w:tc>
      <w:tc>
        <w:tcPr>
          <w:tcW w:w="617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572" w:type="dxa"/>
          <w:vMerge w:val="restart"/>
          <w:tcBorders>
            <w:left w:val="single" w:sz="12" w:space="0" w:color="auto"/>
            <w:right w:val="single" w:sz="12" w:space="0" w:color="auto"/>
          </w:tcBorders>
          <w:noWrap/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22"/>
              <w:szCs w:val="22"/>
            </w:rPr>
          </w:pPr>
          <w:r w:rsidRPr="00113AE6">
            <w:rPr>
              <w:sz w:val="22"/>
              <w:szCs w:val="22"/>
            </w:rPr>
            <w:fldChar w:fldCharType="begin"/>
          </w:r>
          <w:r w:rsidRPr="00113AE6">
            <w:rPr>
              <w:sz w:val="22"/>
              <w:szCs w:val="22"/>
            </w:rPr>
            <w:instrText xml:space="preserve"> PAGE  \* MERGEFORMAT </w:instrText>
          </w:r>
          <w:r w:rsidRPr="00113AE6">
            <w:rPr>
              <w:sz w:val="22"/>
              <w:szCs w:val="22"/>
            </w:rPr>
            <w:fldChar w:fldCharType="separate"/>
          </w:r>
          <w:r w:rsidR="0051277A">
            <w:rPr>
              <w:noProof/>
              <w:sz w:val="22"/>
              <w:szCs w:val="22"/>
            </w:rPr>
            <w:t>8</w:t>
          </w:r>
          <w:r w:rsidRPr="00113AE6">
            <w:rPr>
              <w:sz w:val="22"/>
              <w:szCs w:val="22"/>
            </w:rPr>
            <w:fldChar w:fldCharType="end"/>
          </w:r>
        </w:p>
      </w:tc>
    </w:tr>
    <w:bookmarkEnd w:id="4"/>
    <w:tr w:rsidR="00802098" w:rsidTr="00797F7C">
      <w:trPr>
        <w:cantSplit/>
        <w:trHeight w:hRule="exact" w:val="280"/>
      </w:trPr>
      <w:tc>
        <w:tcPr>
          <w:tcW w:w="443" w:type="dxa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99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11394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  <w:r w:rsidRPr="00113AE6">
            <w:rPr>
              <w:sz w:val="16"/>
            </w:rPr>
            <w:t>Изм.</w:t>
          </w: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  <w:r w:rsidRPr="00113AE6">
            <w:rPr>
              <w:sz w:val="16"/>
            </w:rPr>
            <w:t>Кол.уч.</w:t>
          </w: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  <w:r w:rsidRPr="00113AE6">
            <w:rPr>
              <w:sz w:val="16"/>
            </w:rPr>
            <w:t>Лист</w:t>
          </w: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  <w:r w:rsidRPr="00113AE6">
            <w:rPr>
              <w:sz w:val="16"/>
            </w:rPr>
            <w:t>№ док.</w:t>
          </w:r>
        </w:p>
      </w:tc>
      <w:tc>
        <w:tcPr>
          <w:tcW w:w="849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  <w:r w:rsidRPr="00113AE6">
            <w:rPr>
              <w:sz w:val="16"/>
            </w:rPr>
            <w:t>Подп.</w:t>
          </w:r>
        </w:p>
      </w:tc>
      <w:tc>
        <w:tcPr>
          <w:tcW w:w="566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113AE6" w:rsidRDefault="00802098" w:rsidP="00113AE6">
          <w:pPr>
            <w:pStyle w:val="aa"/>
            <w:spacing w:before="0"/>
            <w:jc w:val="center"/>
            <w:rPr>
              <w:sz w:val="16"/>
            </w:rPr>
          </w:pPr>
          <w:r w:rsidRPr="00113AE6">
            <w:rPr>
              <w:sz w:val="16"/>
            </w:rPr>
            <w:t>Дата</w:t>
          </w:r>
        </w:p>
      </w:tc>
      <w:tc>
        <w:tcPr>
          <w:tcW w:w="6173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572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</w:tbl>
  <w:p w:rsidR="00802098" w:rsidRDefault="00802098">
    <w:pPr>
      <w:pStyle w:val="aa"/>
      <w:spacing w:before="6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1" w:rightFromText="181" w:vertAnchor="page" w:horzAnchor="page" w:tblpX="285" w:tblpY="285"/>
      <w:tblOverlap w:val="never"/>
      <w:tblW w:w="2296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6"/>
      <w:gridCol w:w="165"/>
      <w:gridCol w:w="132"/>
      <w:gridCol w:w="211"/>
      <w:gridCol w:w="98"/>
      <w:gridCol w:w="290"/>
      <w:gridCol w:w="11603"/>
      <w:gridCol w:w="555"/>
      <w:gridCol w:w="555"/>
      <w:gridCol w:w="555"/>
      <w:gridCol w:w="563"/>
      <w:gridCol w:w="830"/>
      <w:gridCol w:w="563"/>
      <w:gridCol w:w="3867"/>
      <w:gridCol w:w="838"/>
      <w:gridCol w:w="838"/>
      <w:gridCol w:w="1015"/>
    </w:tblGrid>
    <w:tr w:rsidR="00802098" w:rsidTr="001B310C">
      <w:trPr>
        <w:cantSplit/>
        <w:trHeight w:val="7687"/>
      </w:trPr>
      <w:tc>
        <w:tcPr>
          <w:tcW w:w="1182" w:type="dxa"/>
          <w:gridSpan w:val="6"/>
          <w:tcBorders>
            <w:top w:val="nil"/>
            <w:left w:val="nil"/>
            <w:bottom w:val="single" w:sz="4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21782" w:type="dxa"/>
          <w:gridSpan w:val="11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Pr="00C06B02" w:rsidRDefault="00802098" w:rsidP="00C06B02"/>
        <w:p w:rsidR="00802098" w:rsidRDefault="00802098" w:rsidP="00C06B02"/>
        <w:p w:rsidR="00802098" w:rsidRDefault="00802098" w:rsidP="00C06B02">
          <w:pPr>
            <w:tabs>
              <w:tab w:val="left" w:pos="13245"/>
            </w:tabs>
          </w:pPr>
          <w:r>
            <w:tab/>
          </w:r>
        </w:p>
        <w:p w:rsidR="00802098" w:rsidRDefault="00802098" w:rsidP="00C06B02">
          <w:pPr>
            <w:tabs>
              <w:tab w:val="left" w:pos="13245"/>
            </w:tabs>
          </w:pPr>
        </w:p>
        <w:p w:rsidR="00802098" w:rsidRDefault="00802098" w:rsidP="00C06B02">
          <w:pPr>
            <w:tabs>
              <w:tab w:val="left" w:pos="13245"/>
            </w:tabs>
          </w:pPr>
        </w:p>
        <w:p w:rsidR="00802098" w:rsidRDefault="00802098" w:rsidP="00C06B02">
          <w:pPr>
            <w:tabs>
              <w:tab w:val="left" w:pos="13245"/>
            </w:tabs>
          </w:pPr>
        </w:p>
        <w:p w:rsidR="00802098" w:rsidRDefault="00802098" w:rsidP="00C06B02">
          <w:pPr>
            <w:tabs>
              <w:tab w:val="left" w:pos="13245"/>
            </w:tabs>
          </w:pPr>
        </w:p>
        <w:p w:rsidR="00802098" w:rsidRPr="00C06B02" w:rsidRDefault="00802098" w:rsidP="00C06B02">
          <w:pPr>
            <w:tabs>
              <w:tab w:val="left" w:pos="13245"/>
            </w:tabs>
          </w:pPr>
        </w:p>
      </w:tc>
    </w:tr>
    <w:tr w:rsidR="00802098" w:rsidTr="001B310C">
      <w:trPr>
        <w:cantSplit/>
        <w:trHeight w:hRule="exact" w:val="569"/>
      </w:trPr>
      <w:tc>
        <w:tcPr>
          <w:tcW w:w="286" w:type="dxa"/>
          <w:vMerge w:val="restart"/>
          <w:tcBorders>
            <w:top w:val="single" w:sz="4" w:space="0" w:color="auto"/>
          </w:tcBorders>
          <w:textDirection w:val="btLr"/>
          <w:vAlign w:val="center"/>
        </w:tcPr>
        <w:p w:rsidR="00802098" w:rsidRDefault="00802098" w:rsidP="00E46F37">
          <w:pPr>
            <w:pStyle w:val="aa"/>
            <w:spacing w:before="0"/>
            <w:ind w:left="113" w:right="113"/>
            <w:rPr>
              <w:caps/>
              <w:sz w:val="22"/>
            </w:rPr>
          </w:pPr>
          <w:r>
            <w:rPr>
              <w:caps/>
              <w:sz w:val="22"/>
            </w:rPr>
            <w:t>Согласовано</w:t>
          </w:r>
        </w:p>
      </w:tc>
      <w:tc>
        <w:tcPr>
          <w:tcW w:w="297" w:type="dxa"/>
          <w:gridSpan w:val="2"/>
          <w:tcBorders>
            <w:top w:val="single" w:sz="4" w:space="0" w:color="auto"/>
          </w:tcBorders>
          <w:textDirection w:val="btLr"/>
          <w:vAlign w:val="center"/>
        </w:tcPr>
        <w:p w:rsidR="00802098" w:rsidRDefault="00802098">
          <w:pPr>
            <w:pStyle w:val="aa"/>
            <w:jc w:val="center"/>
            <w:rPr>
              <w:sz w:val="14"/>
            </w:rPr>
          </w:pPr>
        </w:p>
      </w:tc>
      <w:tc>
        <w:tcPr>
          <w:tcW w:w="309" w:type="dxa"/>
          <w:gridSpan w:val="2"/>
          <w:tcBorders>
            <w:top w:val="single" w:sz="4" w:space="0" w:color="auto"/>
          </w:tcBorders>
          <w:textDirection w:val="btLr"/>
          <w:vAlign w:val="center"/>
        </w:tcPr>
        <w:p w:rsidR="00802098" w:rsidRDefault="00802098">
          <w:pPr>
            <w:pStyle w:val="aa"/>
            <w:jc w:val="center"/>
            <w:rPr>
              <w:sz w:val="14"/>
            </w:rPr>
          </w:pPr>
        </w:p>
      </w:tc>
      <w:tc>
        <w:tcPr>
          <w:tcW w:w="290" w:type="dxa"/>
          <w:tcBorders>
            <w:top w:val="single" w:sz="4" w:space="0" w:color="auto"/>
            <w:right w:val="single" w:sz="12" w:space="0" w:color="auto"/>
          </w:tcBorders>
          <w:textDirection w:val="btLr"/>
          <w:vAlign w:val="center"/>
        </w:tcPr>
        <w:p w:rsidR="00802098" w:rsidRDefault="00802098">
          <w:pPr>
            <w:pStyle w:val="aa"/>
            <w:jc w:val="center"/>
            <w:rPr>
              <w:sz w:val="14"/>
            </w:rPr>
          </w:pPr>
        </w:p>
      </w:tc>
      <w:tc>
        <w:tcPr>
          <w:tcW w:w="21782" w:type="dxa"/>
          <w:gridSpan w:val="11"/>
          <w:vMerge/>
          <w:tcBorders>
            <w:left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1B310C">
      <w:trPr>
        <w:cantSplit/>
        <w:trHeight w:hRule="exact" w:val="855"/>
      </w:trPr>
      <w:tc>
        <w:tcPr>
          <w:tcW w:w="286" w:type="dxa"/>
          <w:vMerge/>
          <w:textDirection w:val="btLr"/>
        </w:tcPr>
        <w:p w:rsidR="00802098" w:rsidRDefault="00802098">
          <w:pPr>
            <w:pStyle w:val="aa"/>
            <w:ind w:left="113" w:right="113"/>
          </w:pPr>
        </w:p>
      </w:tc>
      <w:tc>
        <w:tcPr>
          <w:tcW w:w="297" w:type="dxa"/>
          <w:gridSpan w:val="2"/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309" w:type="dxa"/>
          <w:gridSpan w:val="2"/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290" w:type="dxa"/>
          <w:tcBorders>
            <w:right w:val="single" w:sz="12" w:space="0" w:color="auto"/>
          </w:tcBorders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21782" w:type="dxa"/>
          <w:gridSpan w:val="11"/>
          <w:vMerge/>
          <w:tcBorders>
            <w:left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1B310C">
      <w:trPr>
        <w:cantSplit/>
        <w:trHeight w:hRule="exact" w:val="1139"/>
      </w:trPr>
      <w:tc>
        <w:tcPr>
          <w:tcW w:w="286" w:type="dxa"/>
          <w:vMerge/>
          <w:textDirection w:val="btLr"/>
        </w:tcPr>
        <w:p w:rsidR="00802098" w:rsidRDefault="00802098">
          <w:pPr>
            <w:pStyle w:val="aa"/>
            <w:ind w:left="113" w:right="113"/>
          </w:pPr>
        </w:p>
      </w:tc>
      <w:tc>
        <w:tcPr>
          <w:tcW w:w="297" w:type="dxa"/>
          <w:gridSpan w:val="2"/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309" w:type="dxa"/>
          <w:gridSpan w:val="2"/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290" w:type="dxa"/>
          <w:tcBorders>
            <w:right w:val="single" w:sz="12" w:space="0" w:color="auto"/>
          </w:tcBorders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21782" w:type="dxa"/>
          <w:gridSpan w:val="11"/>
          <w:vMerge/>
          <w:tcBorders>
            <w:left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1B310C">
      <w:trPr>
        <w:cantSplit/>
        <w:trHeight w:hRule="exact" w:val="1139"/>
      </w:trPr>
      <w:tc>
        <w:tcPr>
          <w:tcW w:w="286" w:type="dxa"/>
          <w:vMerge/>
          <w:textDirection w:val="btLr"/>
        </w:tcPr>
        <w:p w:rsidR="00802098" w:rsidRDefault="00802098">
          <w:pPr>
            <w:pStyle w:val="aa"/>
            <w:ind w:left="113" w:right="113"/>
          </w:pPr>
        </w:p>
      </w:tc>
      <w:tc>
        <w:tcPr>
          <w:tcW w:w="297" w:type="dxa"/>
          <w:gridSpan w:val="2"/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309" w:type="dxa"/>
          <w:gridSpan w:val="2"/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290" w:type="dxa"/>
          <w:tcBorders>
            <w:right w:val="single" w:sz="12" w:space="0" w:color="auto"/>
          </w:tcBorders>
          <w:textDirection w:val="btLr"/>
          <w:vAlign w:val="center"/>
        </w:tcPr>
        <w:p w:rsidR="00802098" w:rsidRDefault="00802098">
          <w:pPr>
            <w:pStyle w:val="aa"/>
            <w:jc w:val="center"/>
          </w:pPr>
        </w:p>
      </w:tc>
      <w:tc>
        <w:tcPr>
          <w:tcW w:w="21782" w:type="dxa"/>
          <w:gridSpan w:val="11"/>
          <w:vMerge/>
          <w:tcBorders>
            <w:left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1B310C">
      <w:trPr>
        <w:cantSplit/>
        <w:trHeight w:hRule="exact" w:val="1424"/>
      </w:trPr>
      <w:tc>
        <w:tcPr>
          <w:tcW w:w="451" w:type="dxa"/>
          <w:gridSpan w:val="2"/>
          <w:vMerge w:val="restart"/>
          <w:tcBorders>
            <w:top w:val="nil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  <w:bookmarkStart w:id="5" w:name="vzam1" w:colFirst="2" w:colLast="3"/>
        </w:p>
      </w:tc>
      <w:tc>
        <w:tcPr>
          <w:tcW w:w="343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E46F37" w:rsidRDefault="00802098" w:rsidP="00E46F37">
          <w:pPr>
            <w:pStyle w:val="aa"/>
            <w:spacing w:before="0"/>
            <w:jc w:val="center"/>
            <w:rPr>
              <w:sz w:val="19"/>
            </w:rPr>
          </w:pPr>
          <w:r w:rsidRPr="00E46F37">
            <w:rPr>
              <w:sz w:val="19"/>
            </w:rPr>
            <w:t>Взам.</w:t>
          </w:r>
          <w:r w:rsidRPr="00E46F37">
            <w:rPr>
              <w:sz w:val="19"/>
              <w:lang w:val="en-US"/>
            </w:rPr>
            <w:t xml:space="preserve"> </w:t>
          </w:r>
          <w:r w:rsidRPr="00E46F37">
            <w:rPr>
              <w:sz w:val="19"/>
            </w:rPr>
            <w:t>инв.№</w:t>
          </w:r>
        </w:p>
      </w:tc>
      <w:tc>
        <w:tcPr>
          <w:tcW w:w="388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b/>
              <w:bCs/>
              <w:sz w:val="19"/>
              <w:lang w:val="en-US"/>
            </w:rPr>
          </w:pPr>
        </w:p>
      </w:tc>
      <w:tc>
        <w:tcPr>
          <w:tcW w:w="21782" w:type="dxa"/>
          <w:gridSpan w:val="11"/>
          <w:vMerge/>
          <w:tcBorders>
            <w:left w:val="single" w:sz="12" w:space="0" w:color="auto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  <w:rPr>
              <w:b/>
              <w:bCs/>
              <w:sz w:val="22"/>
            </w:rPr>
          </w:pPr>
        </w:p>
      </w:tc>
    </w:tr>
    <w:bookmarkEnd w:id="5"/>
    <w:tr w:rsidR="00802098" w:rsidTr="001B310C">
      <w:trPr>
        <w:cantSplit/>
        <w:trHeight w:val="286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343" w:type="dxa"/>
          <w:gridSpan w:val="2"/>
          <w:vMerge w:val="restart"/>
          <w:tcBorders>
            <w:left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E46F37" w:rsidRDefault="00802098" w:rsidP="00E46F37">
          <w:pPr>
            <w:pStyle w:val="aa"/>
            <w:spacing w:before="0"/>
            <w:jc w:val="center"/>
            <w:rPr>
              <w:sz w:val="19"/>
            </w:rPr>
          </w:pPr>
          <w:r w:rsidRPr="00E46F37">
            <w:rPr>
              <w:sz w:val="19"/>
            </w:rPr>
            <w:t>Подп. и дата</w:t>
          </w:r>
        </w:p>
      </w:tc>
      <w:tc>
        <w:tcPr>
          <w:tcW w:w="388" w:type="dxa"/>
          <w:gridSpan w:val="2"/>
          <w:vMerge w:val="restart"/>
          <w:tcBorders>
            <w:right w:val="single" w:sz="12" w:space="0" w:color="auto"/>
          </w:tcBorders>
          <w:textDirection w:val="btLr"/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21782" w:type="dxa"/>
          <w:gridSpan w:val="11"/>
          <w:tcBorders>
            <w:top w:val="nil"/>
            <w:left w:val="single" w:sz="12" w:space="0" w:color="auto"/>
            <w:bottom w:val="nil"/>
            <w:right w:val="single" w:sz="12" w:space="0" w:color="auto"/>
          </w:tcBorders>
          <w:tcMar>
            <w:right w:w="113" w:type="dxa"/>
          </w:tcMar>
          <w:vAlign w:val="center"/>
        </w:tcPr>
        <w:p w:rsidR="00802098" w:rsidRPr="00DB5E7F" w:rsidRDefault="00802098" w:rsidP="001B310C">
          <w:pPr>
            <w:pStyle w:val="aa"/>
            <w:spacing w:before="0"/>
          </w:pPr>
        </w:p>
      </w:tc>
    </w:tr>
    <w:tr w:rsidR="00802098" w:rsidTr="001B310C">
      <w:trPr>
        <w:cantSplit/>
        <w:trHeight w:hRule="exact" w:val="281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Pr="00DB5E7F" w:rsidRDefault="00802098">
          <w:pPr>
            <w:pStyle w:val="aa"/>
          </w:pPr>
          <w:bookmarkStart w:id="6" w:name="shifr1" w:colFirst="10" w:colLast="10"/>
        </w:p>
      </w:tc>
      <w:tc>
        <w:tcPr>
          <w:tcW w:w="343" w:type="dxa"/>
          <w:gridSpan w:val="2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 w:rsidP="00E46F37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88" w:type="dxa"/>
          <w:gridSpan w:val="2"/>
          <w:vMerge/>
          <w:tcBorders>
            <w:right w:val="single" w:sz="12" w:space="0" w:color="auto"/>
          </w:tcBorders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603" w:type="dxa"/>
          <w:vMerge w:val="restart"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0667AF" w:rsidRDefault="00802098">
          <w:pPr>
            <w:pStyle w:val="aa"/>
            <w:rPr>
              <w:sz w:val="24"/>
            </w:rPr>
          </w:pPr>
          <w:r>
            <w:t xml:space="preserve">   </w:t>
          </w:r>
          <w:r w:rsidRPr="000667AF">
            <w:rPr>
              <w:sz w:val="24"/>
            </w:rPr>
            <w:t xml:space="preserve">Проектом допускается замена указанного в спецификации оборудования и материалов </w:t>
          </w:r>
          <w:r>
            <w:rPr>
              <w:sz w:val="24"/>
            </w:rPr>
            <w:t xml:space="preserve">    </w:t>
          </w:r>
          <w:r w:rsidRPr="000667AF">
            <w:rPr>
              <w:sz w:val="24"/>
            </w:rPr>
            <w:t>трубопроводов на аналогичные по своим характеристикам по выбору Заказчика</w:t>
          </w:r>
        </w:p>
      </w:tc>
      <w:tc>
        <w:tcPr>
          <w:tcW w:w="555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83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4"/>
            </w:rPr>
          </w:pPr>
        </w:p>
      </w:tc>
      <w:tc>
        <w:tcPr>
          <w:tcW w:w="6558" w:type="dxa"/>
          <w:gridSpan w:val="4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EF2311" w:rsidRDefault="00802098" w:rsidP="007B41D4">
          <w:pPr>
            <w:autoSpaceDE w:val="0"/>
            <w:autoSpaceDN w:val="0"/>
            <w:adjustRightInd w:val="0"/>
            <w:spacing w:before="0"/>
            <w:ind w:firstLine="0"/>
            <w:rPr>
              <w:rFonts w:cs="Arial"/>
              <w:color w:val="000000"/>
            </w:rPr>
          </w:pPr>
          <w:r>
            <w:rPr>
              <w:sz w:val="28"/>
            </w:rPr>
            <w:t xml:space="preserve">                    1632</w:t>
          </w:r>
          <w:r>
            <w:rPr>
              <w:sz w:val="28"/>
              <w:lang w:val="en-US"/>
            </w:rPr>
            <w:t>-20</w:t>
          </w:r>
          <w:r>
            <w:rPr>
              <w:sz w:val="28"/>
            </w:rPr>
            <w:t>21</w:t>
          </w:r>
          <w:r>
            <w:rPr>
              <w:sz w:val="28"/>
              <w:lang w:val="en-US"/>
            </w:rPr>
            <w:t>-</w:t>
          </w:r>
          <w:r>
            <w:rPr>
              <w:sz w:val="28"/>
            </w:rPr>
            <w:t>7.1</w:t>
          </w:r>
          <w:r w:rsidRPr="00EF2311">
            <w:rPr>
              <w:sz w:val="28"/>
            </w:rPr>
            <w:t>-ОВ</w:t>
          </w:r>
          <w:r>
            <w:rPr>
              <w:sz w:val="28"/>
            </w:rPr>
            <w:t>.С</w:t>
          </w:r>
        </w:p>
      </w:tc>
    </w:tr>
    <w:bookmarkEnd w:id="6"/>
    <w:tr w:rsidR="00802098" w:rsidTr="001B310C">
      <w:trPr>
        <w:cantSplit/>
        <w:trHeight w:hRule="exact" w:val="281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Pr="00DB5E7F" w:rsidRDefault="00802098">
          <w:pPr>
            <w:pStyle w:val="aa"/>
          </w:pPr>
        </w:p>
      </w:tc>
      <w:tc>
        <w:tcPr>
          <w:tcW w:w="343" w:type="dxa"/>
          <w:gridSpan w:val="2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 w:rsidP="00E46F37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88" w:type="dxa"/>
          <w:gridSpan w:val="2"/>
          <w:vMerge/>
          <w:tcBorders>
            <w:right w:val="single" w:sz="12" w:space="0" w:color="auto"/>
          </w:tcBorders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DB5E7F" w:rsidRDefault="00802098">
          <w:pPr>
            <w:pStyle w:val="aa"/>
          </w:pPr>
        </w:p>
      </w:tc>
      <w:tc>
        <w:tcPr>
          <w:tcW w:w="555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83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4"/>
            </w:rPr>
          </w:pPr>
        </w:p>
      </w:tc>
      <w:tc>
        <w:tcPr>
          <w:tcW w:w="6558" w:type="dxa"/>
          <w:gridSpan w:val="4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DB5E7F" w:rsidRDefault="00802098">
          <w:pPr>
            <w:pStyle w:val="aa"/>
            <w:rPr>
              <w:sz w:val="28"/>
            </w:rPr>
          </w:pPr>
        </w:p>
      </w:tc>
    </w:tr>
    <w:tr w:rsidR="00802098" w:rsidTr="001B310C">
      <w:trPr>
        <w:cantSplit/>
        <w:trHeight w:hRule="exact" w:val="281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Pr="00DB5E7F" w:rsidRDefault="00802098">
          <w:pPr>
            <w:pStyle w:val="aa"/>
          </w:pPr>
          <w:bookmarkStart w:id="7" w:name="nkomp" w:colFirst="10" w:colLast="10"/>
        </w:p>
      </w:tc>
      <w:tc>
        <w:tcPr>
          <w:tcW w:w="343" w:type="dxa"/>
          <w:gridSpan w:val="2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 w:rsidP="00E46F37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88" w:type="dxa"/>
          <w:gridSpan w:val="2"/>
          <w:vMerge/>
          <w:tcBorders>
            <w:right w:val="single" w:sz="12" w:space="0" w:color="auto"/>
          </w:tcBorders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DB5E7F" w:rsidRDefault="00802098">
          <w:pPr>
            <w:pStyle w:val="aa"/>
          </w:pPr>
        </w:p>
      </w:tc>
      <w:tc>
        <w:tcPr>
          <w:tcW w:w="555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83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DB5E7F" w:rsidRDefault="00802098">
          <w:pPr>
            <w:pStyle w:val="a7"/>
            <w:rPr>
              <w:sz w:val="14"/>
            </w:rPr>
          </w:pPr>
        </w:p>
      </w:tc>
      <w:tc>
        <w:tcPr>
          <w:tcW w:w="6558" w:type="dxa"/>
          <w:gridSpan w:val="4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 w:rsidP="0069533C">
          <w:pPr>
            <w:pStyle w:val="aa"/>
            <w:spacing w:before="0"/>
            <w:jc w:val="center"/>
          </w:pPr>
          <w:r w:rsidRPr="007B41D4">
            <w:rPr>
              <w:rFonts w:cs="Arial"/>
              <w:sz w:val="24"/>
            </w:rPr>
            <w:t>Терминал по перевалке минеральных удобрений</w:t>
          </w:r>
          <w:r>
            <w:t xml:space="preserve"> </w:t>
          </w:r>
          <w:r w:rsidRPr="007B41D4">
            <w:rPr>
              <w:rFonts w:cs="Arial"/>
              <w:sz w:val="24"/>
            </w:rPr>
            <w:t>в Морском торговом порту Усть-Луга.</w:t>
          </w:r>
          <w:r>
            <w:t xml:space="preserve"> </w:t>
          </w:r>
        </w:p>
        <w:p w:rsidR="00802098" w:rsidRDefault="00802098" w:rsidP="0069533C">
          <w:pPr>
            <w:pStyle w:val="aa"/>
            <w:spacing w:before="0"/>
            <w:jc w:val="center"/>
            <w:rPr>
              <w:rFonts w:cs="Arial"/>
              <w:sz w:val="24"/>
            </w:rPr>
          </w:pPr>
          <w:r w:rsidRPr="007B41D4">
            <w:rPr>
              <w:rFonts w:cs="Arial"/>
              <w:sz w:val="24"/>
            </w:rPr>
            <w:t>Береговые объекты терминала</w:t>
          </w:r>
        </w:p>
        <w:p w:rsidR="00802098" w:rsidRPr="0069533C" w:rsidRDefault="00802098" w:rsidP="0069533C">
          <w:pPr>
            <w:pStyle w:val="aa"/>
            <w:spacing w:before="0"/>
            <w:jc w:val="center"/>
            <w:rPr>
              <w:rFonts w:cs="Arial"/>
              <w:sz w:val="24"/>
            </w:rPr>
          </w:pPr>
        </w:p>
      </w:tc>
    </w:tr>
    <w:bookmarkEnd w:id="7"/>
    <w:tr w:rsidR="00802098" w:rsidTr="001B310C">
      <w:trPr>
        <w:cantSplit/>
        <w:trHeight w:hRule="exact" w:val="281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Pr="00A34ABB" w:rsidRDefault="00802098">
          <w:pPr>
            <w:pStyle w:val="aa"/>
          </w:pPr>
        </w:p>
      </w:tc>
      <w:tc>
        <w:tcPr>
          <w:tcW w:w="343" w:type="dxa"/>
          <w:gridSpan w:val="2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 w:rsidP="00E46F37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88" w:type="dxa"/>
          <w:gridSpan w:val="2"/>
          <w:vMerge/>
          <w:tcBorders>
            <w:right w:val="single" w:sz="12" w:space="0" w:color="auto"/>
          </w:tcBorders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A34ABB" w:rsidRDefault="00802098">
          <w:pPr>
            <w:pStyle w:val="aa"/>
          </w:pPr>
        </w:p>
      </w:tc>
      <w:tc>
        <w:tcPr>
          <w:tcW w:w="555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>
          <w:pPr>
            <w:pStyle w:val="a7"/>
            <w:rPr>
              <w:sz w:val="18"/>
            </w:rPr>
          </w:pPr>
        </w:p>
      </w:tc>
      <w:tc>
        <w:tcPr>
          <w:tcW w:w="555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>
          <w:pPr>
            <w:pStyle w:val="a7"/>
            <w:rPr>
              <w:sz w:val="18"/>
            </w:rPr>
          </w:pPr>
        </w:p>
      </w:tc>
      <w:tc>
        <w:tcPr>
          <w:tcW w:w="830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>
          <w:pPr>
            <w:pStyle w:val="a7"/>
            <w:rPr>
              <w:sz w:val="18"/>
            </w:rPr>
          </w:pPr>
        </w:p>
      </w:tc>
      <w:tc>
        <w:tcPr>
          <w:tcW w:w="563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9C1962" w:rsidRDefault="00802098">
          <w:pPr>
            <w:pStyle w:val="a7"/>
            <w:rPr>
              <w:sz w:val="18"/>
              <w:szCs w:val="18"/>
            </w:rPr>
          </w:pPr>
        </w:p>
      </w:tc>
      <w:tc>
        <w:tcPr>
          <w:tcW w:w="6558" w:type="dxa"/>
          <w:gridSpan w:val="4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A34ABB" w:rsidRDefault="00802098">
          <w:pPr>
            <w:pStyle w:val="aa"/>
          </w:pPr>
        </w:p>
      </w:tc>
    </w:tr>
    <w:tr w:rsidR="00802098" w:rsidTr="001B310C">
      <w:trPr>
        <w:cantSplit/>
        <w:trHeight w:hRule="exact" w:val="281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Pr="00A34ABB" w:rsidRDefault="00802098">
          <w:pPr>
            <w:pStyle w:val="aa"/>
          </w:pPr>
        </w:p>
      </w:tc>
      <w:tc>
        <w:tcPr>
          <w:tcW w:w="343" w:type="dxa"/>
          <w:gridSpan w:val="2"/>
          <w:vMerge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 w:rsidP="00E46F37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88" w:type="dxa"/>
          <w:gridSpan w:val="2"/>
          <w:vMerge/>
          <w:tcBorders>
            <w:right w:val="single" w:sz="12" w:space="0" w:color="auto"/>
          </w:tcBorders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Pr="00A34ABB" w:rsidRDefault="00802098">
          <w:pPr>
            <w:pStyle w:val="aa"/>
          </w:pPr>
        </w:p>
      </w:tc>
      <w:tc>
        <w:tcPr>
          <w:tcW w:w="55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C06B02" w:rsidRDefault="00802098">
          <w:pPr>
            <w:pStyle w:val="a7"/>
            <w:rPr>
              <w:sz w:val="16"/>
            </w:rPr>
          </w:pPr>
          <w:r>
            <w:rPr>
              <w:sz w:val="16"/>
            </w:rPr>
            <w:t>Изм</w:t>
          </w:r>
          <w:r w:rsidRPr="00C06B02">
            <w:rPr>
              <w:sz w:val="16"/>
            </w:rPr>
            <w:t>.</w:t>
          </w:r>
        </w:p>
      </w:tc>
      <w:tc>
        <w:tcPr>
          <w:tcW w:w="55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C06B02" w:rsidRDefault="00802098">
          <w:pPr>
            <w:pStyle w:val="a7"/>
            <w:rPr>
              <w:sz w:val="16"/>
            </w:rPr>
          </w:pPr>
          <w:r>
            <w:rPr>
              <w:sz w:val="16"/>
            </w:rPr>
            <w:t>Кол.уч</w:t>
          </w:r>
          <w:r w:rsidRPr="00C06B02">
            <w:rPr>
              <w:sz w:val="16"/>
            </w:rPr>
            <w:t>.</w:t>
          </w:r>
        </w:p>
      </w:tc>
      <w:tc>
        <w:tcPr>
          <w:tcW w:w="555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>
          <w:pPr>
            <w:pStyle w:val="a7"/>
            <w:rPr>
              <w:sz w:val="16"/>
            </w:rPr>
          </w:pPr>
          <w:r>
            <w:rPr>
              <w:sz w:val="16"/>
            </w:rPr>
            <w:t>Лист</w:t>
          </w:r>
        </w:p>
      </w:tc>
      <w:tc>
        <w:tcPr>
          <w:tcW w:w="56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>
          <w:pPr>
            <w:pStyle w:val="a7"/>
            <w:rPr>
              <w:sz w:val="16"/>
            </w:rPr>
          </w:pPr>
          <w:r>
            <w:rPr>
              <w:sz w:val="16"/>
            </w:rPr>
            <w:t>№ док.</w:t>
          </w:r>
        </w:p>
      </w:tc>
      <w:tc>
        <w:tcPr>
          <w:tcW w:w="830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>
          <w:pPr>
            <w:pStyle w:val="a7"/>
            <w:rPr>
              <w:sz w:val="16"/>
            </w:rPr>
          </w:pPr>
          <w:r>
            <w:rPr>
              <w:sz w:val="16"/>
            </w:rPr>
            <w:t>Подп.</w:t>
          </w:r>
        </w:p>
      </w:tc>
      <w:tc>
        <w:tcPr>
          <w:tcW w:w="563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>
          <w:pPr>
            <w:pStyle w:val="a7"/>
            <w:rPr>
              <w:sz w:val="16"/>
            </w:rPr>
          </w:pPr>
          <w:r>
            <w:rPr>
              <w:sz w:val="16"/>
            </w:rPr>
            <w:t>Дата</w:t>
          </w:r>
        </w:p>
      </w:tc>
      <w:tc>
        <w:tcPr>
          <w:tcW w:w="6558" w:type="dxa"/>
          <w:gridSpan w:val="4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</w:tr>
    <w:tr w:rsidR="00802098" w:rsidTr="001B310C">
      <w:trPr>
        <w:cantSplit/>
        <w:trHeight w:hRule="exact" w:val="281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  <w:bookmarkStart w:id="8" w:name="nob" w:colFirst="8" w:colLast="8"/>
        </w:p>
      </w:tc>
      <w:tc>
        <w:tcPr>
          <w:tcW w:w="343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E46F37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388" w:type="dxa"/>
          <w:gridSpan w:val="2"/>
          <w:vMerge/>
          <w:tcBorders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sz w:val="19"/>
            </w:rPr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1110" w:type="dxa"/>
          <w:gridSpan w:val="2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1B310C">
          <w:pPr>
            <w:pStyle w:val="a7"/>
            <w:jc w:val="both"/>
            <w:rPr>
              <w:sz w:val="16"/>
              <w:szCs w:val="16"/>
            </w:rPr>
          </w:pPr>
          <w:r w:rsidRPr="00E46F37">
            <w:rPr>
              <w:sz w:val="16"/>
            </w:rPr>
            <w:t>Разработал</w:t>
          </w:r>
        </w:p>
      </w:tc>
      <w:tc>
        <w:tcPr>
          <w:tcW w:w="1118" w:type="dxa"/>
          <w:gridSpan w:val="2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1B310C">
          <w:pPr>
            <w:pStyle w:val="a7"/>
            <w:jc w:val="both"/>
            <w:rPr>
              <w:sz w:val="16"/>
              <w:szCs w:val="16"/>
            </w:rPr>
          </w:pPr>
          <w:r>
            <w:rPr>
              <w:sz w:val="16"/>
              <w:szCs w:val="16"/>
            </w:rPr>
            <w:t>Моисеенко</w:t>
          </w:r>
        </w:p>
      </w:tc>
      <w:tc>
        <w:tcPr>
          <w:tcW w:w="830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rPr>
              <w:sz w:val="16"/>
            </w:rPr>
          </w:pPr>
        </w:p>
      </w:tc>
      <w:tc>
        <w:tcPr>
          <w:tcW w:w="563" w:type="dxa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rPr>
              <w:sz w:val="16"/>
            </w:rPr>
          </w:pPr>
        </w:p>
      </w:tc>
      <w:tc>
        <w:tcPr>
          <w:tcW w:w="386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 w:rsidP="00EF2311">
          <w:pPr>
            <w:pStyle w:val="aa"/>
            <w:spacing w:before="0"/>
            <w:jc w:val="center"/>
            <w:rPr>
              <w:sz w:val="22"/>
            </w:rPr>
          </w:pPr>
          <w:r w:rsidRPr="007B41D4">
            <w:rPr>
              <w:sz w:val="22"/>
            </w:rPr>
            <w:t>Ремонтно-механическая мастерская</w:t>
          </w:r>
        </w:p>
      </w:tc>
      <w:tc>
        <w:tcPr>
          <w:tcW w:w="838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spacing w:before="0" w:after="120"/>
            <w:rPr>
              <w:sz w:val="19"/>
            </w:rPr>
          </w:pPr>
          <w:r w:rsidRPr="00E46F37">
            <w:rPr>
              <w:sz w:val="19"/>
            </w:rPr>
            <w:t>Стадия</w:t>
          </w:r>
        </w:p>
      </w:tc>
      <w:tc>
        <w:tcPr>
          <w:tcW w:w="838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spacing w:before="0" w:after="120"/>
            <w:rPr>
              <w:sz w:val="19"/>
            </w:rPr>
          </w:pPr>
          <w:r w:rsidRPr="00E46F37">
            <w:rPr>
              <w:sz w:val="19"/>
            </w:rPr>
            <w:t>Лист</w:t>
          </w:r>
        </w:p>
      </w:tc>
      <w:tc>
        <w:tcPr>
          <w:tcW w:w="1015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spacing w:before="0" w:after="120"/>
            <w:rPr>
              <w:sz w:val="19"/>
            </w:rPr>
          </w:pPr>
          <w:r w:rsidRPr="00E46F37">
            <w:rPr>
              <w:sz w:val="19"/>
            </w:rPr>
            <w:t>Листов</w:t>
          </w:r>
        </w:p>
      </w:tc>
    </w:tr>
    <w:tr w:rsidR="00802098" w:rsidTr="001B310C">
      <w:trPr>
        <w:cantSplit/>
        <w:trHeight w:hRule="exact" w:val="285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>
          <w:pPr>
            <w:pStyle w:val="aa"/>
          </w:pPr>
          <w:bookmarkStart w:id="9" w:name="invn1" w:colFirst="2" w:colLast="3"/>
          <w:bookmarkStart w:id="10" w:name="tbn" w:colFirst="10" w:colLast="10"/>
          <w:bookmarkStart w:id="11" w:name="listov" w:colFirst="11" w:colLast="11"/>
          <w:bookmarkStart w:id="12" w:name="stad" w:colFirst="9" w:colLast="9"/>
          <w:bookmarkEnd w:id="8"/>
        </w:p>
      </w:tc>
      <w:tc>
        <w:tcPr>
          <w:tcW w:w="343" w:type="dxa"/>
          <w:gridSpan w:val="2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cMar>
            <w:bottom w:w="28" w:type="dxa"/>
          </w:tcMar>
          <w:textDirection w:val="btLr"/>
          <w:vAlign w:val="center"/>
        </w:tcPr>
        <w:p w:rsidR="00802098" w:rsidRPr="00E46F37" w:rsidRDefault="00802098" w:rsidP="00E46F37">
          <w:pPr>
            <w:pStyle w:val="aa"/>
            <w:spacing w:before="0"/>
            <w:jc w:val="center"/>
            <w:rPr>
              <w:sz w:val="19"/>
            </w:rPr>
          </w:pPr>
          <w:r w:rsidRPr="00E46F37">
            <w:rPr>
              <w:sz w:val="19"/>
            </w:rPr>
            <w:t>Инв.№ подл.</w:t>
          </w:r>
        </w:p>
      </w:tc>
      <w:tc>
        <w:tcPr>
          <w:tcW w:w="388" w:type="dxa"/>
          <w:gridSpan w:val="2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textDirection w:val="btLr"/>
          <w:vAlign w:val="center"/>
        </w:tcPr>
        <w:p w:rsidR="00802098" w:rsidRPr="00E46F37" w:rsidRDefault="00802098" w:rsidP="00113AE6">
          <w:pPr>
            <w:pStyle w:val="aa"/>
            <w:spacing w:before="0"/>
            <w:jc w:val="center"/>
            <w:rPr>
              <w:b/>
              <w:bCs/>
              <w:sz w:val="19"/>
            </w:rPr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</w:pPr>
        </w:p>
      </w:tc>
      <w:tc>
        <w:tcPr>
          <w:tcW w:w="1110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1B310C" w:rsidRDefault="00802098" w:rsidP="001B310C">
          <w:pPr>
            <w:pStyle w:val="a7"/>
            <w:jc w:val="both"/>
            <w:rPr>
              <w:sz w:val="16"/>
              <w:szCs w:val="16"/>
            </w:rPr>
          </w:pPr>
          <w:r>
            <w:rPr>
              <w:sz w:val="16"/>
              <w:szCs w:val="16"/>
            </w:rPr>
            <w:t>Проверил</w:t>
          </w:r>
        </w:p>
      </w:tc>
      <w:tc>
        <w:tcPr>
          <w:tcW w:w="1118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1B310C">
          <w:pPr>
            <w:pStyle w:val="a7"/>
            <w:jc w:val="both"/>
            <w:rPr>
              <w:sz w:val="16"/>
              <w:szCs w:val="16"/>
            </w:rPr>
          </w:pPr>
          <w:r>
            <w:rPr>
              <w:sz w:val="16"/>
              <w:szCs w:val="16"/>
            </w:rPr>
            <w:t>Морозова</w:t>
          </w:r>
        </w:p>
      </w:tc>
      <w:tc>
        <w:tcPr>
          <w:tcW w:w="83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rPr>
              <w:sz w:val="16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>
          <w:pPr>
            <w:pStyle w:val="a7"/>
            <w:rPr>
              <w:sz w:val="16"/>
            </w:rPr>
          </w:pPr>
        </w:p>
      </w:tc>
      <w:tc>
        <w:tcPr>
          <w:tcW w:w="386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>
          <w:pPr>
            <w:pStyle w:val="aa"/>
            <w:rPr>
              <w:sz w:val="28"/>
            </w:rPr>
          </w:pPr>
        </w:p>
      </w:tc>
      <w:tc>
        <w:tcPr>
          <w:tcW w:w="83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A34ABB" w:rsidRDefault="00802098" w:rsidP="00E46F37">
          <w:pPr>
            <w:pStyle w:val="aa"/>
            <w:spacing w:before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Р</w:t>
          </w:r>
        </w:p>
      </w:tc>
      <w:tc>
        <w:tcPr>
          <w:tcW w:w="838" w:type="dxa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E46F37">
          <w:pPr>
            <w:pStyle w:val="a7"/>
            <w:spacing w:before="0" w:after="0"/>
            <w:rPr>
              <w:szCs w:val="22"/>
            </w:rPr>
          </w:pPr>
          <w:r w:rsidRPr="00E46F37">
            <w:rPr>
              <w:szCs w:val="22"/>
            </w:rPr>
            <w:fldChar w:fldCharType="begin"/>
          </w:r>
          <w:r w:rsidRPr="00E46F37">
            <w:rPr>
              <w:szCs w:val="22"/>
            </w:rPr>
            <w:instrText xml:space="preserve"> PAGE  \* MERGEFORMAT </w:instrText>
          </w:r>
          <w:r w:rsidRPr="00E46F37">
            <w:rPr>
              <w:szCs w:val="22"/>
            </w:rPr>
            <w:fldChar w:fldCharType="separate"/>
          </w:r>
          <w:r w:rsidR="0051277A">
            <w:rPr>
              <w:noProof/>
              <w:szCs w:val="22"/>
            </w:rPr>
            <w:t>1</w:t>
          </w:r>
          <w:r w:rsidRPr="00E46F37">
            <w:rPr>
              <w:szCs w:val="22"/>
            </w:rPr>
            <w:fldChar w:fldCharType="end"/>
          </w:r>
        </w:p>
      </w:tc>
      <w:tc>
        <w:tcPr>
          <w:tcW w:w="1015" w:type="dxa"/>
          <w:vMerge w:val="restart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E46F37">
          <w:pPr>
            <w:pStyle w:val="aa"/>
            <w:spacing w:before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20</w:t>
          </w:r>
        </w:p>
      </w:tc>
    </w:tr>
    <w:bookmarkEnd w:id="9"/>
    <w:bookmarkEnd w:id="10"/>
    <w:bookmarkEnd w:id="11"/>
    <w:bookmarkEnd w:id="12"/>
    <w:tr w:rsidR="00802098" w:rsidTr="001B310C">
      <w:trPr>
        <w:cantSplit/>
        <w:trHeight w:hRule="exact" w:val="283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43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88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10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</w:p>
      </w:tc>
      <w:tc>
        <w:tcPr>
          <w:tcW w:w="1118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</w:p>
      </w:tc>
      <w:tc>
        <w:tcPr>
          <w:tcW w:w="83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386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  <w:rPr>
              <w:sz w:val="28"/>
            </w:rPr>
          </w:pPr>
        </w:p>
      </w:tc>
      <w:tc>
        <w:tcPr>
          <w:tcW w:w="83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838" w:type="dxa"/>
          <w:vMerge/>
          <w:tcBorders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015" w:type="dxa"/>
          <w:vMerge/>
          <w:tcBorders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</w:tr>
    <w:tr w:rsidR="00802098" w:rsidTr="001B310C">
      <w:trPr>
        <w:cantSplit/>
        <w:trHeight w:hRule="exact" w:val="283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  <w:bookmarkStart w:id="13" w:name="ndok" w:colFirst="8" w:colLast="8"/>
        </w:p>
      </w:tc>
      <w:tc>
        <w:tcPr>
          <w:tcW w:w="343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88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10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  <w:r>
            <w:rPr>
              <w:sz w:val="16"/>
            </w:rPr>
            <w:t>Н.контр.</w:t>
          </w:r>
        </w:p>
      </w:tc>
      <w:tc>
        <w:tcPr>
          <w:tcW w:w="1118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  <w:r>
            <w:rPr>
              <w:sz w:val="16"/>
            </w:rPr>
            <w:t>Моисеенко</w:t>
          </w:r>
        </w:p>
      </w:tc>
      <w:tc>
        <w:tcPr>
          <w:tcW w:w="83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Default="00802098" w:rsidP="003D21F5">
          <w:pPr>
            <w:pStyle w:val="a7"/>
            <w:jc w:val="both"/>
            <w:rPr>
              <w:sz w:val="14"/>
            </w:rPr>
          </w:pPr>
        </w:p>
      </w:tc>
      <w:tc>
        <w:tcPr>
          <w:tcW w:w="3867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 w:rsidP="003D21F5">
          <w:pPr>
            <w:pStyle w:val="aa"/>
            <w:spacing w:before="0"/>
            <w:jc w:val="center"/>
            <w:rPr>
              <w:sz w:val="22"/>
            </w:rPr>
          </w:pPr>
          <w:r>
            <w:rPr>
              <w:sz w:val="22"/>
            </w:rPr>
            <w:t>Спецификация оборудования, изделий и материалов</w:t>
          </w:r>
        </w:p>
      </w:tc>
      <w:tc>
        <w:tcPr>
          <w:tcW w:w="2691" w:type="dxa"/>
          <w:gridSpan w:val="3"/>
          <w:vMerge w:val="restart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Default="00802098" w:rsidP="003D21F5">
          <w:pPr>
            <w:pStyle w:val="aa"/>
            <w:jc w:val="center"/>
            <w:rPr>
              <w:b/>
              <w:caps/>
              <w:sz w:val="24"/>
            </w:rPr>
          </w:pPr>
          <w:r>
            <w:rPr>
              <w:b/>
              <w:caps/>
              <w:noProof/>
              <w:sz w:val="24"/>
            </w:rPr>
            <w:drawing>
              <wp:inline distT="0" distB="0" distL="0" distR="0" wp14:anchorId="61746DD2" wp14:editId="4AA5EC54">
                <wp:extent cx="390525" cy="257175"/>
                <wp:effectExtent l="0" t="0" r="9525" b="9525"/>
                <wp:docPr id="1" name="Рисунок 1" descr="mst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st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53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05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802098" w:rsidRDefault="00802098" w:rsidP="003D21F5">
          <w:pPr>
            <w:pStyle w:val="aa"/>
            <w:spacing w:before="40"/>
            <w:jc w:val="center"/>
          </w:pPr>
          <w:r w:rsidRPr="00EC2A99">
            <w:rPr>
              <w:b/>
              <w:caps/>
              <w:sz w:val="19"/>
              <w:szCs w:val="19"/>
            </w:rPr>
            <w:t>МОРСТРОЙТЕХНОЛОГИЯ</w:t>
          </w:r>
        </w:p>
      </w:tc>
    </w:tr>
    <w:bookmarkEnd w:id="13"/>
    <w:tr w:rsidR="00802098" w:rsidTr="001B310C">
      <w:trPr>
        <w:cantSplit/>
        <w:trHeight w:hRule="exact" w:val="283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43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88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10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  <w:r>
            <w:rPr>
              <w:sz w:val="16"/>
            </w:rPr>
            <w:t>Нач. отдела</w:t>
          </w:r>
        </w:p>
      </w:tc>
      <w:tc>
        <w:tcPr>
          <w:tcW w:w="1118" w:type="dxa"/>
          <w:gridSpan w:val="2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  <w:r>
            <w:rPr>
              <w:sz w:val="16"/>
            </w:rPr>
            <w:t>Воронков</w:t>
          </w:r>
        </w:p>
      </w:tc>
      <w:tc>
        <w:tcPr>
          <w:tcW w:w="830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563" w:type="dxa"/>
          <w:tcBorders>
            <w:left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386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2691" w:type="dxa"/>
          <w:gridSpan w:val="3"/>
          <w:vMerge/>
          <w:tcBorders>
            <w:left w:val="single" w:sz="12" w:space="0" w:color="auto"/>
            <w:right w:val="single" w:sz="12" w:space="0" w:color="auto"/>
          </w:tcBorders>
          <w:tcMar>
            <w:right w:w="57" w:type="dxa"/>
          </w:tcMar>
          <w:vAlign w:val="center"/>
        </w:tcPr>
        <w:p w:rsidR="00802098" w:rsidRDefault="00802098" w:rsidP="003D21F5">
          <w:pPr>
            <w:pStyle w:val="aa"/>
            <w:jc w:val="center"/>
            <w:rPr>
              <w:sz w:val="19"/>
            </w:rPr>
          </w:pPr>
        </w:p>
      </w:tc>
    </w:tr>
    <w:tr w:rsidR="00802098" w:rsidTr="001B310C">
      <w:trPr>
        <w:cantSplit/>
        <w:trHeight w:hRule="exact" w:val="285"/>
      </w:trPr>
      <w:tc>
        <w:tcPr>
          <w:tcW w:w="451" w:type="dxa"/>
          <w:gridSpan w:val="2"/>
          <w:vMerge/>
          <w:tcBorders>
            <w:top w:val="single" w:sz="12" w:space="0" w:color="auto"/>
            <w:left w:val="nil"/>
            <w:bottom w:val="nil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43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388" w:type="dxa"/>
          <w:gridSpan w:val="2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603" w:type="dxa"/>
          <w:vMerge/>
          <w:tcBorders>
            <w:top w:val="nil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1110" w:type="dxa"/>
          <w:gridSpan w:val="2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  <w:r>
            <w:rPr>
              <w:sz w:val="16"/>
            </w:rPr>
            <w:t>ГИП</w:t>
          </w:r>
        </w:p>
      </w:tc>
      <w:tc>
        <w:tcPr>
          <w:tcW w:w="1118" w:type="dxa"/>
          <w:gridSpan w:val="2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jc w:val="both"/>
            <w:rPr>
              <w:sz w:val="16"/>
            </w:rPr>
          </w:pPr>
          <w:r>
            <w:rPr>
              <w:sz w:val="16"/>
            </w:rPr>
            <w:t>Богун</w:t>
          </w:r>
        </w:p>
      </w:tc>
      <w:tc>
        <w:tcPr>
          <w:tcW w:w="830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563" w:type="dxa"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Pr="00E46F37" w:rsidRDefault="00802098" w:rsidP="003D21F5">
          <w:pPr>
            <w:pStyle w:val="a7"/>
            <w:rPr>
              <w:sz w:val="16"/>
            </w:rPr>
          </w:pPr>
        </w:p>
      </w:tc>
      <w:tc>
        <w:tcPr>
          <w:tcW w:w="3867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:rsidR="00802098" w:rsidRDefault="00802098" w:rsidP="003D21F5">
          <w:pPr>
            <w:pStyle w:val="aa"/>
          </w:pPr>
        </w:p>
      </w:tc>
      <w:tc>
        <w:tcPr>
          <w:tcW w:w="2691" w:type="dxa"/>
          <w:gridSpan w:val="3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802098" w:rsidRDefault="00802098" w:rsidP="003D21F5">
          <w:pPr>
            <w:pStyle w:val="aa"/>
            <w:jc w:val="center"/>
            <w:rPr>
              <w:caps/>
            </w:rPr>
          </w:pPr>
        </w:p>
      </w:tc>
    </w:tr>
  </w:tbl>
  <w:p w:rsidR="00802098" w:rsidRDefault="00802098">
    <w:pPr>
      <w:pStyle w:val="aa"/>
      <w:spacing w:before="30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098" w:rsidRDefault="00802098">
      <w:r>
        <w:separator/>
      </w:r>
    </w:p>
  </w:footnote>
  <w:footnote w:type="continuationSeparator" w:id="0">
    <w:p w:rsidR="00802098" w:rsidRDefault="00802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854D116"/>
    <w:lvl w:ilvl="0">
      <w:start w:val="1"/>
      <w:numFmt w:val="decimal"/>
      <w:pStyle w:val="5"/>
      <w:lvlText w:val="%1)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CCAAD9A"/>
    <w:lvl w:ilvl="0">
      <w:start w:val="1"/>
      <w:numFmt w:val="decimal"/>
      <w:pStyle w:val="4"/>
      <w:lvlText w:val="%1)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C6A55E4"/>
    <w:lvl w:ilvl="0">
      <w:start w:val="1"/>
      <w:numFmt w:val="decimal"/>
      <w:pStyle w:val="3"/>
      <w:lvlText w:val="%1)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943B64"/>
    <w:lvl w:ilvl="0">
      <w:start w:val="1"/>
      <w:numFmt w:val="decimal"/>
      <w:pStyle w:val="2"/>
      <w:lvlText w:val="%1)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AF665DC"/>
    <w:lvl w:ilvl="0">
      <w:start w:val="1"/>
      <w:numFmt w:val="bullet"/>
      <w:pStyle w:val="50"/>
      <w:lvlText w:val=""/>
      <w:lvlJc w:val="left"/>
      <w:pPr>
        <w:tabs>
          <w:tab w:val="num" w:pos="1492"/>
        </w:tabs>
        <w:ind w:left="1489" w:hanging="35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6A8812"/>
    <w:lvl w:ilvl="0">
      <w:start w:val="1"/>
      <w:numFmt w:val="bullet"/>
      <w:pStyle w:val="40"/>
      <w:lvlText w:val=""/>
      <w:lvlJc w:val="left"/>
      <w:pPr>
        <w:tabs>
          <w:tab w:val="num" w:pos="1789"/>
        </w:tabs>
        <w:ind w:left="1786" w:hanging="35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B26B1FC"/>
    <w:lvl w:ilvl="0">
      <w:start w:val="1"/>
      <w:numFmt w:val="bullet"/>
      <w:pStyle w:val="30"/>
      <w:lvlText w:val=""/>
      <w:lvlJc w:val="left"/>
      <w:pPr>
        <w:tabs>
          <w:tab w:val="num" w:pos="1074"/>
        </w:tabs>
        <w:ind w:left="1071" w:hanging="357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38E7374"/>
    <w:lvl w:ilvl="0">
      <w:start w:val="1"/>
      <w:numFmt w:val="bullet"/>
      <w:pStyle w:val="20"/>
      <w:lvlText w:val=""/>
      <w:lvlJc w:val="left"/>
      <w:pPr>
        <w:tabs>
          <w:tab w:val="num" w:pos="643"/>
        </w:tabs>
        <w:ind w:left="640" w:hanging="35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8F62C2C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5BAE476"/>
    <w:lvl w:ilvl="0">
      <w:start w:val="1"/>
      <w:numFmt w:val="bullet"/>
      <w:pStyle w:val="a0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0">
    <w:nsid w:val="04AE3B5D"/>
    <w:multiLevelType w:val="hybridMultilevel"/>
    <w:tmpl w:val="D95C1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437A22"/>
    <w:multiLevelType w:val="hybridMultilevel"/>
    <w:tmpl w:val="D3EA4A20"/>
    <w:lvl w:ilvl="0" w:tplc="DE90D54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A2774BF"/>
    <w:multiLevelType w:val="hybridMultilevel"/>
    <w:tmpl w:val="0F384AC8"/>
    <w:lvl w:ilvl="0" w:tplc="70AABC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B3A48"/>
    <w:multiLevelType w:val="hybridMultilevel"/>
    <w:tmpl w:val="7AC8C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85F29"/>
    <w:multiLevelType w:val="multilevel"/>
    <w:tmpl w:val="3A5E7790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1134" w:hanging="425"/>
      </w:pPr>
      <w:rPr>
        <w:rFonts w:ascii="Times New Roman" w:hAnsi="Times New Roman" w:hint="default"/>
      </w:rPr>
    </w:lvl>
    <w:lvl w:ilvl="1">
      <w:start w:val="1"/>
      <w:numFmt w:val="decimal"/>
      <w:pStyle w:val="21"/>
      <w:lvlText w:val="%1.%2"/>
      <w:lvlJc w:val="left"/>
      <w:pPr>
        <w:tabs>
          <w:tab w:val="num" w:pos="1285"/>
        </w:tabs>
        <w:ind w:left="1285" w:hanging="576"/>
      </w:pPr>
      <w:rPr>
        <w:rFonts w:hint="default"/>
      </w:rPr>
    </w:lvl>
    <w:lvl w:ilvl="2">
      <w:start w:val="1"/>
      <w:numFmt w:val="decimal"/>
      <w:pStyle w:val="31"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1573"/>
        </w:tabs>
        <w:ind w:left="1573" w:hanging="864"/>
      </w:pPr>
      <w:rPr>
        <w:rFonts w:hint="default"/>
      </w:rPr>
    </w:lvl>
    <w:lvl w:ilvl="4">
      <w:start w:val="1"/>
      <w:numFmt w:val="decimal"/>
      <w:pStyle w:val="51"/>
      <w:lvlText w:val="%1.%2.%3.%4.%5"/>
      <w:lvlJc w:val="left"/>
      <w:pPr>
        <w:tabs>
          <w:tab w:val="num" w:pos="1717"/>
        </w:tabs>
        <w:ind w:left="171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61"/>
        </w:tabs>
        <w:ind w:left="186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5">
    <w:nsid w:val="35C91175"/>
    <w:multiLevelType w:val="hybridMultilevel"/>
    <w:tmpl w:val="55203EB6"/>
    <w:lvl w:ilvl="0" w:tplc="083EA214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C507832"/>
    <w:multiLevelType w:val="hybridMultilevel"/>
    <w:tmpl w:val="1EF0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60BBF"/>
    <w:multiLevelType w:val="hybridMultilevel"/>
    <w:tmpl w:val="5B0EC34A"/>
    <w:lvl w:ilvl="0" w:tplc="146003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8">
    <w:nsid w:val="470838D2"/>
    <w:multiLevelType w:val="hybridMultilevel"/>
    <w:tmpl w:val="1F882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B117BF"/>
    <w:multiLevelType w:val="hybridMultilevel"/>
    <w:tmpl w:val="F17CB3E2"/>
    <w:lvl w:ilvl="0" w:tplc="0419000F">
      <w:start w:val="1"/>
      <w:numFmt w:val="decimal"/>
      <w:lvlText w:val="%1."/>
      <w:lvlJc w:val="left"/>
      <w:pPr>
        <w:ind w:left="7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262B23"/>
    <w:multiLevelType w:val="hybridMultilevel"/>
    <w:tmpl w:val="61D0DE3C"/>
    <w:lvl w:ilvl="0" w:tplc="36BC5160">
      <w:start w:val="1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1">
    <w:nsid w:val="5038352E"/>
    <w:multiLevelType w:val="multilevel"/>
    <w:tmpl w:val="D52466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>
    <w:nsid w:val="5639190D"/>
    <w:multiLevelType w:val="hybridMultilevel"/>
    <w:tmpl w:val="BD5CE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501C6C"/>
    <w:multiLevelType w:val="hybridMultilevel"/>
    <w:tmpl w:val="F872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6B398B"/>
    <w:multiLevelType w:val="multilevel"/>
    <w:tmpl w:val="AF0E1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2A70A1"/>
    <w:multiLevelType w:val="hybridMultilevel"/>
    <w:tmpl w:val="55203EB6"/>
    <w:lvl w:ilvl="0" w:tplc="083EA214">
      <w:start w:val="2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9AA68C5"/>
    <w:multiLevelType w:val="hybridMultilevel"/>
    <w:tmpl w:val="E9DE7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FF7674"/>
    <w:multiLevelType w:val="hybridMultilevel"/>
    <w:tmpl w:val="AA342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7A3492"/>
    <w:multiLevelType w:val="hybridMultilevel"/>
    <w:tmpl w:val="5628C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E431E0"/>
    <w:multiLevelType w:val="hybridMultilevel"/>
    <w:tmpl w:val="056E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4543B7"/>
    <w:multiLevelType w:val="hybridMultilevel"/>
    <w:tmpl w:val="4678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DD0DA0"/>
    <w:multiLevelType w:val="hybridMultilevel"/>
    <w:tmpl w:val="4FD61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 w:numId="12">
    <w:abstractNumId w:val="24"/>
  </w:num>
  <w:num w:numId="13">
    <w:abstractNumId w:val="29"/>
  </w:num>
  <w:num w:numId="14">
    <w:abstractNumId w:val="21"/>
  </w:num>
  <w:num w:numId="15">
    <w:abstractNumId w:val="11"/>
  </w:num>
  <w:num w:numId="16">
    <w:abstractNumId w:val="15"/>
  </w:num>
  <w:num w:numId="17">
    <w:abstractNumId w:val="25"/>
  </w:num>
  <w:num w:numId="18">
    <w:abstractNumId w:val="12"/>
  </w:num>
  <w:num w:numId="19">
    <w:abstractNumId w:val="18"/>
  </w:num>
  <w:num w:numId="20">
    <w:abstractNumId w:val="31"/>
  </w:num>
  <w:num w:numId="21">
    <w:abstractNumId w:val="26"/>
  </w:num>
  <w:num w:numId="22">
    <w:abstractNumId w:val="16"/>
  </w:num>
  <w:num w:numId="23">
    <w:abstractNumId w:val="10"/>
  </w:num>
  <w:num w:numId="24">
    <w:abstractNumId w:val="27"/>
  </w:num>
  <w:num w:numId="25">
    <w:abstractNumId w:val="17"/>
  </w:num>
  <w:num w:numId="26">
    <w:abstractNumId w:val="30"/>
  </w:num>
  <w:num w:numId="27">
    <w:abstractNumId w:val="13"/>
  </w:num>
  <w:num w:numId="28">
    <w:abstractNumId w:val="28"/>
  </w:num>
  <w:num w:numId="29">
    <w:abstractNumId w:val="23"/>
  </w:num>
  <w:num w:numId="30">
    <w:abstractNumId w:val="19"/>
  </w:num>
  <w:num w:numId="31">
    <w:abstractNumId w:val="2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ABB"/>
    <w:rsid w:val="00000DCD"/>
    <w:rsid w:val="00001EDC"/>
    <w:rsid w:val="00002A8B"/>
    <w:rsid w:val="00011078"/>
    <w:rsid w:val="000136D1"/>
    <w:rsid w:val="000152D2"/>
    <w:rsid w:val="00015CCE"/>
    <w:rsid w:val="00016A77"/>
    <w:rsid w:val="00020AD3"/>
    <w:rsid w:val="000244DE"/>
    <w:rsid w:val="000246C1"/>
    <w:rsid w:val="0002575B"/>
    <w:rsid w:val="00030435"/>
    <w:rsid w:val="00031505"/>
    <w:rsid w:val="00033504"/>
    <w:rsid w:val="00033CF8"/>
    <w:rsid w:val="00034590"/>
    <w:rsid w:val="00034B2F"/>
    <w:rsid w:val="00036591"/>
    <w:rsid w:val="00037379"/>
    <w:rsid w:val="000373D3"/>
    <w:rsid w:val="00037C0E"/>
    <w:rsid w:val="00040069"/>
    <w:rsid w:val="00041FDC"/>
    <w:rsid w:val="00042360"/>
    <w:rsid w:val="000427CB"/>
    <w:rsid w:val="00043475"/>
    <w:rsid w:val="00043550"/>
    <w:rsid w:val="000442E2"/>
    <w:rsid w:val="000444CB"/>
    <w:rsid w:val="000461CD"/>
    <w:rsid w:val="000467C3"/>
    <w:rsid w:val="00053E15"/>
    <w:rsid w:val="0005406A"/>
    <w:rsid w:val="000559E2"/>
    <w:rsid w:val="000560B0"/>
    <w:rsid w:val="0005729C"/>
    <w:rsid w:val="0005733F"/>
    <w:rsid w:val="000605E0"/>
    <w:rsid w:val="00060D44"/>
    <w:rsid w:val="00061CF7"/>
    <w:rsid w:val="00062068"/>
    <w:rsid w:val="00062DF7"/>
    <w:rsid w:val="00065984"/>
    <w:rsid w:val="000667AF"/>
    <w:rsid w:val="000675FE"/>
    <w:rsid w:val="000709CA"/>
    <w:rsid w:val="000714A6"/>
    <w:rsid w:val="0007214B"/>
    <w:rsid w:val="00072498"/>
    <w:rsid w:val="0007277A"/>
    <w:rsid w:val="000741A5"/>
    <w:rsid w:val="0007580D"/>
    <w:rsid w:val="00077AB0"/>
    <w:rsid w:val="000810E6"/>
    <w:rsid w:val="00081612"/>
    <w:rsid w:val="00081801"/>
    <w:rsid w:val="00085490"/>
    <w:rsid w:val="00085BD2"/>
    <w:rsid w:val="00085EC6"/>
    <w:rsid w:val="00085F69"/>
    <w:rsid w:val="00087071"/>
    <w:rsid w:val="000872D1"/>
    <w:rsid w:val="000900A5"/>
    <w:rsid w:val="00094D6F"/>
    <w:rsid w:val="000A0E65"/>
    <w:rsid w:val="000A1DC6"/>
    <w:rsid w:val="000A269A"/>
    <w:rsid w:val="000A5B14"/>
    <w:rsid w:val="000B2D4E"/>
    <w:rsid w:val="000B64EC"/>
    <w:rsid w:val="000B7AF1"/>
    <w:rsid w:val="000C27F5"/>
    <w:rsid w:val="000C3C52"/>
    <w:rsid w:val="000C4D3F"/>
    <w:rsid w:val="000C549F"/>
    <w:rsid w:val="000C5B40"/>
    <w:rsid w:val="000D056E"/>
    <w:rsid w:val="000D0F9B"/>
    <w:rsid w:val="000D1CB3"/>
    <w:rsid w:val="000D1DF4"/>
    <w:rsid w:val="000D3539"/>
    <w:rsid w:val="000D3645"/>
    <w:rsid w:val="000D48D6"/>
    <w:rsid w:val="000D6A3F"/>
    <w:rsid w:val="000E0132"/>
    <w:rsid w:val="000E0E25"/>
    <w:rsid w:val="000E73C2"/>
    <w:rsid w:val="000E7732"/>
    <w:rsid w:val="000F25B0"/>
    <w:rsid w:val="000F2A60"/>
    <w:rsid w:val="000F2BFB"/>
    <w:rsid w:val="000F360C"/>
    <w:rsid w:val="000F4E1D"/>
    <w:rsid w:val="000F60DC"/>
    <w:rsid w:val="0010017C"/>
    <w:rsid w:val="00100F82"/>
    <w:rsid w:val="00103337"/>
    <w:rsid w:val="00104AAE"/>
    <w:rsid w:val="00107198"/>
    <w:rsid w:val="00112A45"/>
    <w:rsid w:val="00112D07"/>
    <w:rsid w:val="00113AE6"/>
    <w:rsid w:val="00113B61"/>
    <w:rsid w:val="00113C6C"/>
    <w:rsid w:val="00114EC0"/>
    <w:rsid w:val="00116F2E"/>
    <w:rsid w:val="001212E1"/>
    <w:rsid w:val="0012179A"/>
    <w:rsid w:val="00124695"/>
    <w:rsid w:val="00125BA1"/>
    <w:rsid w:val="00126033"/>
    <w:rsid w:val="001313AF"/>
    <w:rsid w:val="001328E9"/>
    <w:rsid w:val="00134A10"/>
    <w:rsid w:val="00146046"/>
    <w:rsid w:val="001468B9"/>
    <w:rsid w:val="0014746E"/>
    <w:rsid w:val="00147ED3"/>
    <w:rsid w:val="00150BD1"/>
    <w:rsid w:val="001539E4"/>
    <w:rsid w:val="00153C8C"/>
    <w:rsid w:val="00154DF6"/>
    <w:rsid w:val="00154F21"/>
    <w:rsid w:val="001554EB"/>
    <w:rsid w:val="00155CF3"/>
    <w:rsid w:val="00160C17"/>
    <w:rsid w:val="00164C85"/>
    <w:rsid w:val="00170125"/>
    <w:rsid w:val="0017076A"/>
    <w:rsid w:val="00173E0E"/>
    <w:rsid w:val="00174099"/>
    <w:rsid w:val="00177095"/>
    <w:rsid w:val="001779B3"/>
    <w:rsid w:val="00184A09"/>
    <w:rsid w:val="00184A33"/>
    <w:rsid w:val="001859ED"/>
    <w:rsid w:val="00187B94"/>
    <w:rsid w:val="001921F1"/>
    <w:rsid w:val="00192230"/>
    <w:rsid w:val="00193754"/>
    <w:rsid w:val="00194178"/>
    <w:rsid w:val="001948FC"/>
    <w:rsid w:val="001969FF"/>
    <w:rsid w:val="001A1FE2"/>
    <w:rsid w:val="001A4033"/>
    <w:rsid w:val="001A5AC9"/>
    <w:rsid w:val="001B0244"/>
    <w:rsid w:val="001B310C"/>
    <w:rsid w:val="001B45F7"/>
    <w:rsid w:val="001B5882"/>
    <w:rsid w:val="001C110C"/>
    <w:rsid w:val="001C4D07"/>
    <w:rsid w:val="001C7CEB"/>
    <w:rsid w:val="001D1525"/>
    <w:rsid w:val="001D1D10"/>
    <w:rsid w:val="001D2CD1"/>
    <w:rsid w:val="001D47E2"/>
    <w:rsid w:val="001D4EB0"/>
    <w:rsid w:val="001D789A"/>
    <w:rsid w:val="001E2041"/>
    <w:rsid w:val="001F004D"/>
    <w:rsid w:val="001F00C2"/>
    <w:rsid w:val="001F17BF"/>
    <w:rsid w:val="001F2EAE"/>
    <w:rsid w:val="001F371A"/>
    <w:rsid w:val="001F3D7A"/>
    <w:rsid w:val="001F56DC"/>
    <w:rsid w:val="001F672B"/>
    <w:rsid w:val="001F7D33"/>
    <w:rsid w:val="00200A1B"/>
    <w:rsid w:val="002017CB"/>
    <w:rsid w:val="00202B56"/>
    <w:rsid w:val="00203A29"/>
    <w:rsid w:val="00205CD5"/>
    <w:rsid w:val="00205F00"/>
    <w:rsid w:val="00210DCC"/>
    <w:rsid w:val="0021287C"/>
    <w:rsid w:val="0021578E"/>
    <w:rsid w:val="00216B02"/>
    <w:rsid w:val="00216DF1"/>
    <w:rsid w:val="002208DF"/>
    <w:rsid w:val="002212B0"/>
    <w:rsid w:val="0022338B"/>
    <w:rsid w:val="002234AA"/>
    <w:rsid w:val="002236E5"/>
    <w:rsid w:val="00224EC2"/>
    <w:rsid w:val="00225B2A"/>
    <w:rsid w:val="0022704D"/>
    <w:rsid w:val="00227BA9"/>
    <w:rsid w:val="002309ED"/>
    <w:rsid w:val="00233CC0"/>
    <w:rsid w:val="00234DAA"/>
    <w:rsid w:val="00235AB5"/>
    <w:rsid w:val="00235C9F"/>
    <w:rsid w:val="00235D4D"/>
    <w:rsid w:val="00236000"/>
    <w:rsid w:val="00236480"/>
    <w:rsid w:val="00237A49"/>
    <w:rsid w:val="002400F9"/>
    <w:rsid w:val="002404F9"/>
    <w:rsid w:val="00241168"/>
    <w:rsid w:val="00241FF5"/>
    <w:rsid w:val="002443D8"/>
    <w:rsid w:val="00244612"/>
    <w:rsid w:val="00250B95"/>
    <w:rsid w:val="00251509"/>
    <w:rsid w:val="002518AA"/>
    <w:rsid w:val="0025223F"/>
    <w:rsid w:val="00252525"/>
    <w:rsid w:val="00254A72"/>
    <w:rsid w:val="00254F1E"/>
    <w:rsid w:val="00255B71"/>
    <w:rsid w:val="00257B20"/>
    <w:rsid w:val="002615FF"/>
    <w:rsid w:val="00261710"/>
    <w:rsid w:val="00262782"/>
    <w:rsid w:val="00264265"/>
    <w:rsid w:val="002644B3"/>
    <w:rsid w:val="00264B82"/>
    <w:rsid w:val="002657D3"/>
    <w:rsid w:val="00266DB1"/>
    <w:rsid w:val="00270CDB"/>
    <w:rsid w:val="002749C8"/>
    <w:rsid w:val="00280217"/>
    <w:rsid w:val="002813E7"/>
    <w:rsid w:val="00282587"/>
    <w:rsid w:val="00282A33"/>
    <w:rsid w:val="00284718"/>
    <w:rsid w:val="0028572D"/>
    <w:rsid w:val="0028593C"/>
    <w:rsid w:val="00290634"/>
    <w:rsid w:val="00293299"/>
    <w:rsid w:val="00293731"/>
    <w:rsid w:val="00293757"/>
    <w:rsid w:val="00295627"/>
    <w:rsid w:val="00295C77"/>
    <w:rsid w:val="002A51BA"/>
    <w:rsid w:val="002A53E7"/>
    <w:rsid w:val="002A5C00"/>
    <w:rsid w:val="002A72F4"/>
    <w:rsid w:val="002B16DF"/>
    <w:rsid w:val="002B2017"/>
    <w:rsid w:val="002B2728"/>
    <w:rsid w:val="002B6B81"/>
    <w:rsid w:val="002C1253"/>
    <w:rsid w:val="002C41A9"/>
    <w:rsid w:val="002C427E"/>
    <w:rsid w:val="002C45F6"/>
    <w:rsid w:val="002C6534"/>
    <w:rsid w:val="002C6F5D"/>
    <w:rsid w:val="002D0248"/>
    <w:rsid w:val="002D18FD"/>
    <w:rsid w:val="002D6ACA"/>
    <w:rsid w:val="002E1424"/>
    <w:rsid w:val="002E24F2"/>
    <w:rsid w:val="002E3D83"/>
    <w:rsid w:val="002E4229"/>
    <w:rsid w:val="002E42A8"/>
    <w:rsid w:val="002E4971"/>
    <w:rsid w:val="002E4C28"/>
    <w:rsid w:val="002E61F1"/>
    <w:rsid w:val="002E679C"/>
    <w:rsid w:val="002E7CDE"/>
    <w:rsid w:val="002F1731"/>
    <w:rsid w:val="002F21C9"/>
    <w:rsid w:val="002F2377"/>
    <w:rsid w:val="002F3BEC"/>
    <w:rsid w:val="002F3DF0"/>
    <w:rsid w:val="002F425D"/>
    <w:rsid w:val="002F4AA8"/>
    <w:rsid w:val="002F64A2"/>
    <w:rsid w:val="002F6759"/>
    <w:rsid w:val="002F6F0C"/>
    <w:rsid w:val="002F7211"/>
    <w:rsid w:val="002F7621"/>
    <w:rsid w:val="00302D77"/>
    <w:rsid w:val="003047ED"/>
    <w:rsid w:val="00305018"/>
    <w:rsid w:val="003068DD"/>
    <w:rsid w:val="00307295"/>
    <w:rsid w:val="00307713"/>
    <w:rsid w:val="0032156C"/>
    <w:rsid w:val="003222F9"/>
    <w:rsid w:val="003229AA"/>
    <w:rsid w:val="00325E00"/>
    <w:rsid w:val="003264F5"/>
    <w:rsid w:val="00327F33"/>
    <w:rsid w:val="003310F1"/>
    <w:rsid w:val="00331633"/>
    <w:rsid w:val="00334457"/>
    <w:rsid w:val="0033659B"/>
    <w:rsid w:val="00337EDE"/>
    <w:rsid w:val="003409C7"/>
    <w:rsid w:val="0034134F"/>
    <w:rsid w:val="00351EA9"/>
    <w:rsid w:val="00352E4E"/>
    <w:rsid w:val="00355EC3"/>
    <w:rsid w:val="00356EA1"/>
    <w:rsid w:val="0035744E"/>
    <w:rsid w:val="00361511"/>
    <w:rsid w:val="00361647"/>
    <w:rsid w:val="00362313"/>
    <w:rsid w:val="00363A93"/>
    <w:rsid w:val="003655F7"/>
    <w:rsid w:val="00366771"/>
    <w:rsid w:val="003667DB"/>
    <w:rsid w:val="003675E5"/>
    <w:rsid w:val="003718BE"/>
    <w:rsid w:val="00372A87"/>
    <w:rsid w:val="00372F49"/>
    <w:rsid w:val="00375398"/>
    <w:rsid w:val="003755ED"/>
    <w:rsid w:val="00376550"/>
    <w:rsid w:val="00380A81"/>
    <w:rsid w:val="00381312"/>
    <w:rsid w:val="00381521"/>
    <w:rsid w:val="0038184C"/>
    <w:rsid w:val="00382B44"/>
    <w:rsid w:val="00385E48"/>
    <w:rsid w:val="0038790B"/>
    <w:rsid w:val="00387A85"/>
    <w:rsid w:val="003902EA"/>
    <w:rsid w:val="003905DE"/>
    <w:rsid w:val="00390F35"/>
    <w:rsid w:val="0039165C"/>
    <w:rsid w:val="00392122"/>
    <w:rsid w:val="003945F8"/>
    <w:rsid w:val="00395F23"/>
    <w:rsid w:val="0039625C"/>
    <w:rsid w:val="00396596"/>
    <w:rsid w:val="00397C04"/>
    <w:rsid w:val="003A00FF"/>
    <w:rsid w:val="003A036B"/>
    <w:rsid w:val="003A143B"/>
    <w:rsid w:val="003A1DEB"/>
    <w:rsid w:val="003A2846"/>
    <w:rsid w:val="003A5B5C"/>
    <w:rsid w:val="003A7A61"/>
    <w:rsid w:val="003B26D7"/>
    <w:rsid w:val="003B3218"/>
    <w:rsid w:val="003B7A7C"/>
    <w:rsid w:val="003C12E5"/>
    <w:rsid w:val="003C4E72"/>
    <w:rsid w:val="003C7D04"/>
    <w:rsid w:val="003C7D1B"/>
    <w:rsid w:val="003D08B4"/>
    <w:rsid w:val="003D1AA0"/>
    <w:rsid w:val="003D1E7E"/>
    <w:rsid w:val="003D21F5"/>
    <w:rsid w:val="003D4A28"/>
    <w:rsid w:val="003D7522"/>
    <w:rsid w:val="003D792D"/>
    <w:rsid w:val="003E1D81"/>
    <w:rsid w:val="003E4974"/>
    <w:rsid w:val="003E6DF5"/>
    <w:rsid w:val="003E71E4"/>
    <w:rsid w:val="003E729D"/>
    <w:rsid w:val="003F0758"/>
    <w:rsid w:val="003F2412"/>
    <w:rsid w:val="00401892"/>
    <w:rsid w:val="004023DC"/>
    <w:rsid w:val="00402B03"/>
    <w:rsid w:val="00403166"/>
    <w:rsid w:val="00403966"/>
    <w:rsid w:val="00406BA4"/>
    <w:rsid w:val="004074D4"/>
    <w:rsid w:val="004076EE"/>
    <w:rsid w:val="00407F0B"/>
    <w:rsid w:val="00411950"/>
    <w:rsid w:val="004151BC"/>
    <w:rsid w:val="00415E23"/>
    <w:rsid w:val="004161C6"/>
    <w:rsid w:val="004162A6"/>
    <w:rsid w:val="004167B7"/>
    <w:rsid w:val="00417765"/>
    <w:rsid w:val="00417C91"/>
    <w:rsid w:val="00421CD5"/>
    <w:rsid w:val="00422C5F"/>
    <w:rsid w:val="00424749"/>
    <w:rsid w:val="00425BA8"/>
    <w:rsid w:val="00430579"/>
    <w:rsid w:val="00432BD5"/>
    <w:rsid w:val="0043377B"/>
    <w:rsid w:val="0043437E"/>
    <w:rsid w:val="00434565"/>
    <w:rsid w:val="00435A5D"/>
    <w:rsid w:val="0043795E"/>
    <w:rsid w:val="00437B0E"/>
    <w:rsid w:val="00441815"/>
    <w:rsid w:val="00441C52"/>
    <w:rsid w:val="004463C4"/>
    <w:rsid w:val="004469B7"/>
    <w:rsid w:val="00446B7D"/>
    <w:rsid w:val="004476A6"/>
    <w:rsid w:val="00447B47"/>
    <w:rsid w:val="00451165"/>
    <w:rsid w:val="004511C7"/>
    <w:rsid w:val="00452FD1"/>
    <w:rsid w:val="00453A02"/>
    <w:rsid w:val="00455962"/>
    <w:rsid w:val="00455DDE"/>
    <w:rsid w:val="004575AB"/>
    <w:rsid w:val="00460FFE"/>
    <w:rsid w:val="00470B7C"/>
    <w:rsid w:val="0047577F"/>
    <w:rsid w:val="00475878"/>
    <w:rsid w:val="00476F68"/>
    <w:rsid w:val="004775B4"/>
    <w:rsid w:val="00482820"/>
    <w:rsid w:val="00483E39"/>
    <w:rsid w:val="004904A1"/>
    <w:rsid w:val="004909E7"/>
    <w:rsid w:val="004927B7"/>
    <w:rsid w:val="0049310D"/>
    <w:rsid w:val="004936F2"/>
    <w:rsid w:val="0049530F"/>
    <w:rsid w:val="00496BA0"/>
    <w:rsid w:val="004973AE"/>
    <w:rsid w:val="004A0C9E"/>
    <w:rsid w:val="004A15A0"/>
    <w:rsid w:val="004A166C"/>
    <w:rsid w:val="004A1887"/>
    <w:rsid w:val="004A6A9F"/>
    <w:rsid w:val="004B02B8"/>
    <w:rsid w:val="004B1C51"/>
    <w:rsid w:val="004B2ACB"/>
    <w:rsid w:val="004B41F3"/>
    <w:rsid w:val="004B47F6"/>
    <w:rsid w:val="004B5BF4"/>
    <w:rsid w:val="004B6C42"/>
    <w:rsid w:val="004C05C0"/>
    <w:rsid w:val="004C0F5F"/>
    <w:rsid w:val="004C19BD"/>
    <w:rsid w:val="004C1B86"/>
    <w:rsid w:val="004C3F24"/>
    <w:rsid w:val="004C43B3"/>
    <w:rsid w:val="004C5003"/>
    <w:rsid w:val="004C52D4"/>
    <w:rsid w:val="004C5D34"/>
    <w:rsid w:val="004C651B"/>
    <w:rsid w:val="004C6ED5"/>
    <w:rsid w:val="004D05D5"/>
    <w:rsid w:val="004D247F"/>
    <w:rsid w:val="004D27DD"/>
    <w:rsid w:val="004D3E4C"/>
    <w:rsid w:val="004D4194"/>
    <w:rsid w:val="004D605E"/>
    <w:rsid w:val="004E0D45"/>
    <w:rsid w:val="004E0D7A"/>
    <w:rsid w:val="004F0296"/>
    <w:rsid w:val="004F074A"/>
    <w:rsid w:val="004F1703"/>
    <w:rsid w:val="004F55E4"/>
    <w:rsid w:val="004F5BCC"/>
    <w:rsid w:val="00500AEF"/>
    <w:rsid w:val="00501B0F"/>
    <w:rsid w:val="00502328"/>
    <w:rsid w:val="0050313F"/>
    <w:rsid w:val="0050441A"/>
    <w:rsid w:val="00504D19"/>
    <w:rsid w:val="00506000"/>
    <w:rsid w:val="005063C8"/>
    <w:rsid w:val="00507150"/>
    <w:rsid w:val="00507F9F"/>
    <w:rsid w:val="00511660"/>
    <w:rsid w:val="00511772"/>
    <w:rsid w:val="00511A25"/>
    <w:rsid w:val="00512599"/>
    <w:rsid w:val="0051277A"/>
    <w:rsid w:val="005137FC"/>
    <w:rsid w:val="00513D67"/>
    <w:rsid w:val="0051568B"/>
    <w:rsid w:val="00515709"/>
    <w:rsid w:val="0051643D"/>
    <w:rsid w:val="00516B7E"/>
    <w:rsid w:val="00517235"/>
    <w:rsid w:val="00517911"/>
    <w:rsid w:val="00517E7B"/>
    <w:rsid w:val="00523E38"/>
    <w:rsid w:val="00524858"/>
    <w:rsid w:val="00524C93"/>
    <w:rsid w:val="00524F10"/>
    <w:rsid w:val="00525A0F"/>
    <w:rsid w:val="00527C51"/>
    <w:rsid w:val="005309F5"/>
    <w:rsid w:val="005314DE"/>
    <w:rsid w:val="00531789"/>
    <w:rsid w:val="00531BBD"/>
    <w:rsid w:val="00532639"/>
    <w:rsid w:val="005357D8"/>
    <w:rsid w:val="00535BA3"/>
    <w:rsid w:val="005375AC"/>
    <w:rsid w:val="00537F0E"/>
    <w:rsid w:val="00544244"/>
    <w:rsid w:val="005453B4"/>
    <w:rsid w:val="00552011"/>
    <w:rsid w:val="005522A6"/>
    <w:rsid w:val="00552C3F"/>
    <w:rsid w:val="005556C0"/>
    <w:rsid w:val="005566B1"/>
    <w:rsid w:val="00556A10"/>
    <w:rsid w:val="00556A90"/>
    <w:rsid w:val="005579AD"/>
    <w:rsid w:val="0056146B"/>
    <w:rsid w:val="00561ECE"/>
    <w:rsid w:val="0056313A"/>
    <w:rsid w:val="00563252"/>
    <w:rsid w:val="00563969"/>
    <w:rsid w:val="00563D21"/>
    <w:rsid w:val="00565D1F"/>
    <w:rsid w:val="00567429"/>
    <w:rsid w:val="00570511"/>
    <w:rsid w:val="005710AC"/>
    <w:rsid w:val="00571FBF"/>
    <w:rsid w:val="0057275F"/>
    <w:rsid w:val="00573AE9"/>
    <w:rsid w:val="00580038"/>
    <w:rsid w:val="00582B46"/>
    <w:rsid w:val="00582E21"/>
    <w:rsid w:val="00584B46"/>
    <w:rsid w:val="0059213E"/>
    <w:rsid w:val="00592BBB"/>
    <w:rsid w:val="00593E16"/>
    <w:rsid w:val="00595262"/>
    <w:rsid w:val="00596E21"/>
    <w:rsid w:val="00596ED2"/>
    <w:rsid w:val="005971D6"/>
    <w:rsid w:val="005A2509"/>
    <w:rsid w:val="005A6CED"/>
    <w:rsid w:val="005A7B93"/>
    <w:rsid w:val="005A7D7A"/>
    <w:rsid w:val="005B077D"/>
    <w:rsid w:val="005B2C53"/>
    <w:rsid w:val="005B39A7"/>
    <w:rsid w:val="005B4F4F"/>
    <w:rsid w:val="005C0505"/>
    <w:rsid w:val="005C1079"/>
    <w:rsid w:val="005C1A0A"/>
    <w:rsid w:val="005C1A27"/>
    <w:rsid w:val="005C3010"/>
    <w:rsid w:val="005C428F"/>
    <w:rsid w:val="005C4CCD"/>
    <w:rsid w:val="005C5EE4"/>
    <w:rsid w:val="005C660A"/>
    <w:rsid w:val="005C79C5"/>
    <w:rsid w:val="005D2E14"/>
    <w:rsid w:val="005D39F9"/>
    <w:rsid w:val="005D7ABF"/>
    <w:rsid w:val="005D7B74"/>
    <w:rsid w:val="005E0265"/>
    <w:rsid w:val="005E12DD"/>
    <w:rsid w:val="005E1E57"/>
    <w:rsid w:val="005E2A7A"/>
    <w:rsid w:val="005E3377"/>
    <w:rsid w:val="005E36E3"/>
    <w:rsid w:val="005E3ECE"/>
    <w:rsid w:val="005E613A"/>
    <w:rsid w:val="005E638F"/>
    <w:rsid w:val="005F07E8"/>
    <w:rsid w:val="005F1662"/>
    <w:rsid w:val="005F2DDF"/>
    <w:rsid w:val="005F4BD6"/>
    <w:rsid w:val="0060033E"/>
    <w:rsid w:val="0060081B"/>
    <w:rsid w:val="006011CD"/>
    <w:rsid w:val="00602C88"/>
    <w:rsid w:val="006036A1"/>
    <w:rsid w:val="00605130"/>
    <w:rsid w:val="0060676A"/>
    <w:rsid w:val="00610413"/>
    <w:rsid w:val="00610E6E"/>
    <w:rsid w:val="0061321A"/>
    <w:rsid w:val="00613EC0"/>
    <w:rsid w:val="00616F14"/>
    <w:rsid w:val="00620398"/>
    <w:rsid w:val="00620771"/>
    <w:rsid w:val="00620F1D"/>
    <w:rsid w:val="00621CE4"/>
    <w:rsid w:val="00622808"/>
    <w:rsid w:val="00622F19"/>
    <w:rsid w:val="00623398"/>
    <w:rsid w:val="006237CC"/>
    <w:rsid w:val="0062603D"/>
    <w:rsid w:val="006326AD"/>
    <w:rsid w:val="00632D0A"/>
    <w:rsid w:val="00633900"/>
    <w:rsid w:val="00634F09"/>
    <w:rsid w:val="00635D5E"/>
    <w:rsid w:val="00635DA1"/>
    <w:rsid w:val="00640BCB"/>
    <w:rsid w:val="006411DB"/>
    <w:rsid w:val="006411E3"/>
    <w:rsid w:val="006449E5"/>
    <w:rsid w:val="006458DA"/>
    <w:rsid w:val="00645B28"/>
    <w:rsid w:val="006502E7"/>
    <w:rsid w:val="0065043D"/>
    <w:rsid w:val="00650E01"/>
    <w:rsid w:val="00653D3D"/>
    <w:rsid w:val="0065457C"/>
    <w:rsid w:val="0065476A"/>
    <w:rsid w:val="00655568"/>
    <w:rsid w:val="00655EEB"/>
    <w:rsid w:val="006560AE"/>
    <w:rsid w:val="006568D7"/>
    <w:rsid w:val="006574BF"/>
    <w:rsid w:val="006578EB"/>
    <w:rsid w:val="00657BF2"/>
    <w:rsid w:val="00660B6A"/>
    <w:rsid w:val="0066123D"/>
    <w:rsid w:val="00662E52"/>
    <w:rsid w:val="0066596B"/>
    <w:rsid w:val="00666E69"/>
    <w:rsid w:val="0067488B"/>
    <w:rsid w:val="00674EC5"/>
    <w:rsid w:val="006759F8"/>
    <w:rsid w:val="00681F24"/>
    <w:rsid w:val="00682284"/>
    <w:rsid w:val="00684B5D"/>
    <w:rsid w:val="00685906"/>
    <w:rsid w:val="00686571"/>
    <w:rsid w:val="00687CD2"/>
    <w:rsid w:val="006900BD"/>
    <w:rsid w:val="00690D6A"/>
    <w:rsid w:val="0069138B"/>
    <w:rsid w:val="006926FB"/>
    <w:rsid w:val="00693F09"/>
    <w:rsid w:val="0069403D"/>
    <w:rsid w:val="0069533C"/>
    <w:rsid w:val="006A0C83"/>
    <w:rsid w:val="006A3099"/>
    <w:rsid w:val="006A56B3"/>
    <w:rsid w:val="006A69AB"/>
    <w:rsid w:val="006B09FC"/>
    <w:rsid w:val="006B34AB"/>
    <w:rsid w:val="006B3DFE"/>
    <w:rsid w:val="006B40C3"/>
    <w:rsid w:val="006B639C"/>
    <w:rsid w:val="006B6597"/>
    <w:rsid w:val="006B6915"/>
    <w:rsid w:val="006B6EB9"/>
    <w:rsid w:val="006C1EEC"/>
    <w:rsid w:val="006C3048"/>
    <w:rsid w:val="006C500E"/>
    <w:rsid w:val="006C62CD"/>
    <w:rsid w:val="006C6F5B"/>
    <w:rsid w:val="006C6F8B"/>
    <w:rsid w:val="006C7EB0"/>
    <w:rsid w:val="006D020C"/>
    <w:rsid w:val="006D0FAA"/>
    <w:rsid w:val="006D5A08"/>
    <w:rsid w:val="006D6704"/>
    <w:rsid w:val="006D7307"/>
    <w:rsid w:val="006E2587"/>
    <w:rsid w:val="006E34BD"/>
    <w:rsid w:val="006E422A"/>
    <w:rsid w:val="006E46FD"/>
    <w:rsid w:val="006E5DCA"/>
    <w:rsid w:val="006E644C"/>
    <w:rsid w:val="006E72F3"/>
    <w:rsid w:val="006E7F0D"/>
    <w:rsid w:val="006F0772"/>
    <w:rsid w:val="006F1EAD"/>
    <w:rsid w:val="006F2190"/>
    <w:rsid w:val="006F3122"/>
    <w:rsid w:val="006F7232"/>
    <w:rsid w:val="00703E8D"/>
    <w:rsid w:val="007047C3"/>
    <w:rsid w:val="00705CDA"/>
    <w:rsid w:val="007062CA"/>
    <w:rsid w:val="0070664B"/>
    <w:rsid w:val="00707653"/>
    <w:rsid w:val="00707ED6"/>
    <w:rsid w:val="00710F92"/>
    <w:rsid w:val="00711BE4"/>
    <w:rsid w:val="00711DA1"/>
    <w:rsid w:val="00712EC7"/>
    <w:rsid w:val="00713EFB"/>
    <w:rsid w:val="0071418E"/>
    <w:rsid w:val="00714CF5"/>
    <w:rsid w:val="0071704A"/>
    <w:rsid w:val="00717503"/>
    <w:rsid w:val="0072141B"/>
    <w:rsid w:val="00721EF4"/>
    <w:rsid w:val="00722E48"/>
    <w:rsid w:val="00724020"/>
    <w:rsid w:val="007242D3"/>
    <w:rsid w:val="00724750"/>
    <w:rsid w:val="00725970"/>
    <w:rsid w:val="00725E68"/>
    <w:rsid w:val="0072651F"/>
    <w:rsid w:val="00726B46"/>
    <w:rsid w:val="00730AD5"/>
    <w:rsid w:val="00734009"/>
    <w:rsid w:val="00734800"/>
    <w:rsid w:val="00741103"/>
    <w:rsid w:val="00741CFD"/>
    <w:rsid w:val="0075022D"/>
    <w:rsid w:val="00752185"/>
    <w:rsid w:val="00753C09"/>
    <w:rsid w:val="0075566E"/>
    <w:rsid w:val="007556EE"/>
    <w:rsid w:val="00760E5B"/>
    <w:rsid w:val="007615BA"/>
    <w:rsid w:val="007632B3"/>
    <w:rsid w:val="00763902"/>
    <w:rsid w:val="007646D7"/>
    <w:rsid w:val="00766BF2"/>
    <w:rsid w:val="00767705"/>
    <w:rsid w:val="007677E9"/>
    <w:rsid w:val="0077105D"/>
    <w:rsid w:val="007735AA"/>
    <w:rsid w:val="00773EAF"/>
    <w:rsid w:val="007754AE"/>
    <w:rsid w:val="007754E4"/>
    <w:rsid w:val="00776D09"/>
    <w:rsid w:val="0078047C"/>
    <w:rsid w:val="007805F9"/>
    <w:rsid w:val="00780768"/>
    <w:rsid w:val="00780C76"/>
    <w:rsid w:val="0078291D"/>
    <w:rsid w:val="00783E8A"/>
    <w:rsid w:val="00785239"/>
    <w:rsid w:val="0078716E"/>
    <w:rsid w:val="00791D01"/>
    <w:rsid w:val="007945ED"/>
    <w:rsid w:val="0079484C"/>
    <w:rsid w:val="00797F37"/>
    <w:rsid w:val="00797F7C"/>
    <w:rsid w:val="007A2C8B"/>
    <w:rsid w:val="007A3139"/>
    <w:rsid w:val="007A3304"/>
    <w:rsid w:val="007B093B"/>
    <w:rsid w:val="007B2BF8"/>
    <w:rsid w:val="007B41D4"/>
    <w:rsid w:val="007B491E"/>
    <w:rsid w:val="007B4B77"/>
    <w:rsid w:val="007B4ECE"/>
    <w:rsid w:val="007B50B8"/>
    <w:rsid w:val="007B6B73"/>
    <w:rsid w:val="007C4259"/>
    <w:rsid w:val="007C46AA"/>
    <w:rsid w:val="007C4CF6"/>
    <w:rsid w:val="007C4E30"/>
    <w:rsid w:val="007C6EE5"/>
    <w:rsid w:val="007C7960"/>
    <w:rsid w:val="007D023B"/>
    <w:rsid w:val="007D0A11"/>
    <w:rsid w:val="007D1247"/>
    <w:rsid w:val="007D1CFB"/>
    <w:rsid w:val="007D29D8"/>
    <w:rsid w:val="007D30D3"/>
    <w:rsid w:val="007D464C"/>
    <w:rsid w:val="007D49E4"/>
    <w:rsid w:val="007E0BB1"/>
    <w:rsid w:val="007E1D8A"/>
    <w:rsid w:val="007E2BFA"/>
    <w:rsid w:val="007E3B65"/>
    <w:rsid w:val="007E4288"/>
    <w:rsid w:val="007E5A5F"/>
    <w:rsid w:val="007E5E12"/>
    <w:rsid w:val="007E760F"/>
    <w:rsid w:val="007F167B"/>
    <w:rsid w:val="007F2236"/>
    <w:rsid w:val="007F26A7"/>
    <w:rsid w:val="00802098"/>
    <w:rsid w:val="00802986"/>
    <w:rsid w:val="00802E12"/>
    <w:rsid w:val="00805567"/>
    <w:rsid w:val="00810C0C"/>
    <w:rsid w:val="008161DD"/>
    <w:rsid w:val="00816A0E"/>
    <w:rsid w:val="0082024E"/>
    <w:rsid w:val="00823717"/>
    <w:rsid w:val="0082381C"/>
    <w:rsid w:val="00823C09"/>
    <w:rsid w:val="008254B2"/>
    <w:rsid w:val="00826236"/>
    <w:rsid w:val="00826E58"/>
    <w:rsid w:val="008311FE"/>
    <w:rsid w:val="00833059"/>
    <w:rsid w:val="008331B0"/>
    <w:rsid w:val="0083535B"/>
    <w:rsid w:val="0083630E"/>
    <w:rsid w:val="008365A6"/>
    <w:rsid w:val="00840540"/>
    <w:rsid w:val="00843B73"/>
    <w:rsid w:val="00846C7A"/>
    <w:rsid w:val="00846DFF"/>
    <w:rsid w:val="00846FBD"/>
    <w:rsid w:val="00850747"/>
    <w:rsid w:val="00853568"/>
    <w:rsid w:val="008550EA"/>
    <w:rsid w:val="0085740C"/>
    <w:rsid w:val="008603FE"/>
    <w:rsid w:val="00860FC0"/>
    <w:rsid w:val="008615CC"/>
    <w:rsid w:val="008638A9"/>
    <w:rsid w:val="008651EB"/>
    <w:rsid w:val="00867D9F"/>
    <w:rsid w:val="00867DC6"/>
    <w:rsid w:val="008720B0"/>
    <w:rsid w:val="00873042"/>
    <w:rsid w:val="008733AF"/>
    <w:rsid w:val="00873809"/>
    <w:rsid w:val="008746B9"/>
    <w:rsid w:val="00876D2D"/>
    <w:rsid w:val="00882478"/>
    <w:rsid w:val="00886CB9"/>
    <w:rsid w:val="008905D7"/>
    <w:rsid w:val="00890773"/>
    <w:rsid w:val="008911AC"/>
    <w:rsid w:val="0089174D"/>
    <w:rsid w:val="00893C12"/>
    <w:rsid w:val="008A10C3"/>
    <w:rsid w:val="008A1404"/>
    <w:rsid w:val="008A25ED"/>
    <w:rsid w:val="008A3CCE"/>
    <w:rsid w:val="008A47D7"/>
    <w:rsid w:val="008A541F"/>
    <w:rsid w:val="008A5A6D"/>
    <w:rsid w:val="008A6768"/>
    <w:rsid w:val="008B0596"/>
    <w:rsid w:val="008B0CE6"/>
    <w:rsid w:val="008B1A2B"/>
    <w:rsid w:val="008B224E"/>
    <w:rsid w:val="008B42D5"/>
    <w:rsid w:val="008B6100"/>
    <w:rsid w:val="008B6E15"/>
    <w:rsid w:val="008B7E63"/>
    <w:rsid w:val="008C03D0"/>
    <w:rsid w:val="008C0D06"/>
    <w:rsid w:val="008C257C"/>
    <w:rsid w:val="008C2909"/>
    <w:rsid w:val="008D1B65"/>
    <w:rsid w:val="008D39DB"/>
    <w:rsid w:val="008D3A22"/>
    <w:rsid w:val="008D46AB"/>
    <w:rsid w:val="008E1170"/>
    <w:rsid w:val="008E1332"/>
    <w:rsid w:val="008E1410"/>
    <w:rsid w:val="008E54F4"/>
    <w:rsid w:val="008E6EB9"/>
    <w:rsid w:val="008F112F"/>
    <w:rsid w:val="008F32BA"/>
    <w:rsid w:val="008F45FD"/>
    <w:rsid w:val="008F4695"/>
    <w:rsid w:val="008F5060"/>
    <w:rsid w:val="008F6052"/>
    <w:rsid w:val="008F6944"/>
    <w:rsid w:val="008F702F"/>
    <w:rsid w:val="008F78A8"/>
    <w:rsid w:val="00900F39"/>
    <w:rsid w:val="00901C8D"/>
    <w:rsid w:val="00903063"/>
    <w:rsid w:val="00903214"/>
    <w:rsid w:val="00903E6A"/>
    <w:rsid w:val="00905CC4"/>
    <w:rsid w:val="00906679"/>
    <w:rsid w:val="00911DDC"/>
    <w:rsid w:val="00912D1C"/>
    <w:rsid w:val="00912FEB"/>
    <w:rsid w:val="00913942"/>
    <w:rsid w:val="00914F5A"/>
    <w:rsid w:val="00915316"/>
    <w:rsid w:val="00916840"/>
    <w:rsid w:val="00920BAD"/>
    <w:rsid w:val="00921AD0"/>
    <w:rsid w:val="00921C55"/>
    <w:rsid w:val="00921E0E"/>
    <w:rsid w:val="009225FA"/>
    <w:rsid w:val="00922E08"/>
    <w:rsid w:val="00923B4F"/>
    <w:rsid w:val="00923F06"/>
    <w:rsid w:val="009242B9"/>
    <w:rsid w:val="00931113"/>
    <w:rsid w:val="00933870"/>
    <w:rsid w:val="00933B0A"/>
    <w:rsid w:val="00935CFA"/>
    <w:rsid w:val="00935E5B"/>
    <w:rsid w:val="00940BBD"/>
    <w:rsid w:val="009415A7"/>
    <w:rsid w:val="00941B5B"/>
    <w:rsid w:val="009433F8"/>
    <w:rsid w:val="0094611A"/>
    <w:rsid w:val="00946A3D"/>
    <w:rsid w:val="00946C62"/>
    <w:rsid w:val="009472FC"/>
    <w:rsid w:val="00951BCB"/>
    <w:rsid w:val="0095302C"/>
    <w:rsid w:val="009536B0"/>
    <w:rsid w:val="0095420D"/>
    <w:rsid w:val="009547B5"/>
    <w:rsid w:val="00954978"/>
    <w:rsid w:val="009557DF"/>
    <w:rsid w:val="00957B3F"/>
    <w:rsid w:val="0096089D"/>
    <w:rsid w:val="00960ADB"/>
    <w:rsid w:val="0096142C"/>
    <w:rsid w:val="00962062"/>
    <w:rsid w:val="0097236C"/>
    <w:rsid w:val="00973DC0"/>
    <w:rsid w:val="00973E16"/>
    <w:rsid w:val="0097601A"/>
    <w:rsid w:val="00976766"/>
    <w:rsid w:val="0097747B"/>
    <w:rsid w:val="009828C0"/>
    <w:rsid w:val="00985580"/>
    <w:rsid w:val="00987984"/>
    <w:rsid w:val="009911DB"/>
    <w:rsid w:val="0099140A"/>
    <w:rsid w:val="00991EA7"/>
    <w:rsid w:val="00992DE3"/>
    <w:rsid w:val="009937F3"/>
    <w:rsid w:val="00995AFA"/>
    <w:rsid w:val="00997D4F"/>
    <w:rsid w:val="009A39CF"/>
    <w:rsid w:val="009A3F4F"/>
    <w:rsid w:val="009A435F"/>
    <w:rsid w:val="009A60E4"/>
    <w:rsid w:val="009A7270"/>
    <w:rsid w:val="009B1120"/>
    <w:rsid w:val="009B537E"/>
    <w:rsid w:val="009B7448"/>
    <w:rsid w:val="009C0C88"/>
    <w:rsid w:val="009C1962"/>
    <w:rsid w:val="009C1E82"/>
    <w:rsid w:val="009C1FAA"/>
    <w:rsid w:val="009C4B09"/>
    <w:rsid w:val="009C5DB9"/>
    <w:rsid w:val="009D4361"/>
    <w:rsid w:val="009E1C31"/>
    <w:rsid w:val="009E3079"/>
    <w:rsid w:val="009E3DCC"/>
    <w:rsid w:val="009E4D03"/>
    <w:rsid w:val="009E7C66"/>
    <w:rsid w:val="009F113A"/>
    <w:rsid w:val="009F17A0"/>
    <w:rsid w:val="009F2B88"/>
    <w:rsid w:val="009F3B15"/>
    <w:rsid w:val="009F7ACF"/>
    <w:rsid w:val="009F7DEB"/>
    <w:rsid w:val="009F7FB7"/>
    <w:rsid w:val="00A000E3"/>
    <w:rsid w:val="00A0056C"/>
    <w:rsid w:val="00A04A71"/>
    <w:rsid w:val="00A072E3"/>
    <w:rsid w:val="00A07338"/>
    <w:rsid w:val="00A07A39"/>
    <w:rsid w:val="00A10AA8"/>
    <w:rsid w:val="00A11238"/>
    <w:rsid w:val="00A1131C"/>
    <w:rsid w:val="00A1392A"/>
    <w:rsid w:val="00A1588E"/>
    <w:rsid w:val="00A17F12"/>
    <w:rsid w:val="00A211A0"/>
    <w:rsid w:val="00A23DFC"/>
    <w:rsid w:val="00A23EA9"/>
    <w:rsid w:val="00A2655B"/>
    <w:rsid w:val="00A26D8F"/>
    <w:rsid w:val="00A2707D"/>
    <w:rsid w:val="00A27D56"/>
    <w:rsid w:val="00A27F30"/>
    <w:rsid w:val="00A31BB6"/>
    <w:rsid w:val="00A33CB3"/>
    <w:rsid w:val="00A34513"/>
    <w:rsid w:val="00A34ABB"/>
    <w:rsid w:val="00A35FAA"/>
    <w:rsid w:val="00A405FF"/>
    <w:rsid w:val="00A40D9B"/>
    <w:rsid w:val="00A43B41"/>
    <w:rsid w:val="00A459AB"/>
    <w:rsid w:val="00A46920"/>
    <w:rsid w:val="00A50981"/>
    <w:rsid w:val="00A53241"/>
    <w:rsid w:val="00A54143"/>
    <w:rsid w:val="00A56299"/>
    <w:rsid w:val="00A61700"/>
    <w:rsid w:val="00A63ECD"/>
    <w:rsid w:val="00A7037B"/>
    <w:rsid w:val="00A7275E"/>
    <w:rsid w:val="00A72FF7"/>
    <w:rsid w:val="00A731EF"/>
    <w:rsid w:val="00A73FE3"/>
    <w:rsid w:val="00A74055"/>
    <w:rsid w:val="00A74241"/>
    <w:rsid w:val="00A74F7A"/>
    <w:rsid w:val="00A7740B"/>
    <w:rsid w:val="00A77CEF"/>
    <w:rsid w:val="00A82B46"/>
    <w:rsid w:val="00A8458E"/>
    <w:rsid w:val="00A845D8"/>
    <w:rsid w:val="00A8633D"/>
    <w:rsid w:val="00A8747B"/>
    <w:rsid w:val="00A87CCB"/>
    <w:rsid w:val="00A91170"/>
    <w:rsid w:val="00A920FF"/>
    <w:rsid w:val="00A934AD"/>
    <w:rsid w:val="00A94A04"/>
    <w:rsid w:val="00AA416E"/>
    <w:rsid w:val="00AA4653"/>
    <w:rsid w:val="00AA6A8A"/>
    <w:rsid w:val="00AA6BB1"/>
    <w:rsid w:val="00AB0797"/>
    <w:rsid w:val="00AB3DAD"/>
    <w:rsid w:val="00AB460B"/>
    <w:rsid w:val="00AB67BE"/>
    <w:rsid w:val="00AB68DC"/>
    <w:rsid w:val="00AC0682"/>
    <w:rsid w:val="00AC08AB"/>
    <w:rsid w:val="00AC20A1"/>
    <w:rsid w:val="00AC42FB"/>
    <w:rsid w:val="00AC5933"/>
    <w:rsid w:val="00AC77C6"/>
    <w:rsid w:val="00AD1665"/>
    <w:rsid w:val="00AD16E7"/>
    <w:rsid w:val="00AD2121"/>
    <w:rsid w:val="00AD2817"/>
    <w:rsid w:val="00AD2A86"/>
    <w:rsid w:val="00AD6269"/>
    <w:rsid w:val="00AD6988"/>
    <w:rsid w:val="00AE0416"/>
    <w:rsid w:val="00AE19C9"/>
    <w:rsid w:val="00AE4C3E"/>
    <w:rsid w:val="00AE7D4D"/>
    <w:rsid w:val="00AF0247"/>
    <w:rsid w:val="00AF108C"/>
    <w:rsid w:val="00AF1AB3"/>
    <w:rsid w:val="00AF52F1"/>
    <w:rsid w:val="00AF6D9F"/>
    <w:rsid w:val="00AF794F"/>
    <w:rsid w:val="00AF7AD6"/>
    <w:rsid w:val="00AF7E0B"/>
    <w:rsid w:val="00B0202E"/>
    <w:rsid w:val="00B023FA"/>
    <w:rsid w:val="00B0278A"/>
    <w:rsid w:val="00B031BF"/>
    <w:rsid w:val="00B03DA8"/>
    <w:rsid w:val="00B05626"/>
    <w:rsid w:val="00B05853"/>
    <w:rsid w:val="00B06F26"/>
    <w:rsid w:val="00B072C7"/>
    <w:rsid w:val="00B10866"/>
    <w:rsid w:val="00B116CB"/>
    <w:rsid w:val="00B11FAD"/>
    <w:rsid w:val="00B13564"/>
    <w:rsid w:val="00B13A38"/>
    <w:rsid w:val="00B14C75"/>
    <w:rsid w:val="00B170C4"/>
    <w:rsid w:val="00B20D68"/>
    <w:rsid w:val="00B214A4"/>
    <w:rsid w:val="00B218C4"/>
    <w:rsid w:val="00B2507B"/>
    <w:rsid w:val="00B27ACF"/>
    <w:rsid w:val="00B306A7"/>
    <w:rsid w:val="00B31675"/>
    <w:rsid w:val="00B32EAF"/>
    <w:rsid w:val="00B344A7"/>
    <w:rsid w:val="00B345D2"/>
    <w:rsid w:val="00B34888"/>
    <w:rsid w:val="00B34F82"/>
    <w:rsid w:val="00B3516E"/>
    <w:rsid w:val="00B356A2"/>
    <w:rsid w:val="00B358D3"/>
    <w:rsid w:val="00B36AFC"/>
    <w:rsid w:val="00B40D66"/>
    <w:rsid w:val="00B42103"/>
    <w:rsid w:val="00B459DF"/>
    <w:rsid w:val="00B46803"/>
    <w:rsid w:val="00B46888"/>
    <w:rsid w:val="00B5028C"/>
    <w:rsid w:val="00B5432D"/>
    <w:rsid w:val="00B57288"/>
    <w:rsid w:val="00B57D7B"/>
    <w:rsid w:val="00B609C3"/>
    <w:rsid w:val="00B62167"/>
    <w:rsid w:val="00B62BFD"/>
    <w:rsid w:val="00B63EB4"/>
    <w:rsid w:val="00B64089"/>
    <w:rsid w:val="00B67B2C"/>
    <w:rsid w:val="00B703FD"/>
    <w:rsid w:val="00B71015"/>
    <w:rsid w:val="00B727F5"/>
    <w:rsid w:val="00B75ACD"/>
    <w:rsid w:val="00B75F0D"/>
    <w:rsid w:val="00B7784D"/>
    <w:rsid w:val="00B80DCF"/>
    <w:rsid w:val="00B829A1"/>
    <w:rsid w:val="00B83ACA"/>
    <w:rsid w:val="00B840E0"/>
    <w:rsid w:val="00B85738"/>
    <w:rsid w:val="00B86456"/>
    <w:rsid w:val="00B869AC"/>
    <w:rsid w:val="00B91DF7"/>
    <w:rsid w:val="00B925A5"/>
    <w:rsid w:val="00B931F3"/>
    <w:rsid w:val="00B97719"/>
    <w:rsid w:val="00BA26AF"/>
    <w:rsid w:val="00BA5EE1"/>
    <w:rsid w:val="00BA7CB4"/>
    <w:rsid w:val="00BB0EDF"/>
    <w:rsid w:val="00BB107C"/>
    <w:rsid w:val="00BB10F3"/>
    <w:rsid w:val="00BB2531"/>
    <w:rsid w:val="00BB47C3"/>
    <w:rsid w:val="00BB6308"/>
    <w:rsid w:val="00BC0F22"/>
    <w:rsid w:val="00BC253D"/>
    <w:rsid w:val="00BC3B6E"/>
    <w:rsid w:val="00BC51F0"/>
    <w:rsid w:val="00BC53FE"/>
    <w:rsid w:val="00BC5B41"/>
    <w:rsid w:val="00BD067B"/>
    <w:rsid w:val="00BD0A48"/>
    <w:rsid w:val="00BD24B2"/>
    <w:rsid w:val="00BD27CE"/>
    <w:rsid w:val="00BD2DE4"/>
    <w:rsid w:val="00BD55FD"/>
    <w:rsid w:val="00BD5904"/>
    <w:rsid w:val="00BD6441"/>
    <w:rsid w:val="00BD6901"/>
    <w:rsid w:val="00BD75F2"/>
    <w:rsid w:val="00BE0244"/>
    <w:rsid w:val="00BE26C6"/>
    <w:rsid w:val="00BE292A"/>
    <w:rsid w:val="00BE37DA"/>
    <w:rsid w:val="00BE5657"/>
    <w:rsid w:val="00BE5792"/>
    <w:rsid w:val="00BE7032"/>
    <w:rsid w:val="00BF016C"/>
    <w:rsid w:val="00BF2DB8"/>
    <w:rsid w:val="00BF4BEA"/>
    <w:rsid w:val="00BF6A4D"/>
    <w:rsid w:val="00BF6BC0"/>
    <w:rsid w:val="00BF72DC"/>
    <w:rsid w:val="00C03AF4"/>
    <w:rsid w:val="00C04000"/>
    <w:rsid w:val="00C067A2"/>
    <w:rsid w:val="00C068BF"/>
    <w:rsid w:val="00C06B02"/>
    <w:rsid w:val="00C1150C"/>
    <w:rsid w:val="00C11673"/>
    <w:rsid w:val="00C143C7"/>
    <w:rsid w:val="00C157B8"/>
    <w:rsid w:val="00C15CEE"/>
    <w:rsid w:val="00C1602C"/>
    <w:rsid w:val="00C1652A"/>
    <w:rsid w:val="00C17F5E"/>
    <w:rsid w:val="00C2094B"/>
    <w:rsid w:val="00C214C5"/>
    <w:rsid w:val="00C214EF"/>
    <w:rsid w:val="00C247AE"/>
    <w:rsid w:val="00C24DB5"/>
    <w:rsid w:val="00C250CC"/>
    <w:rsid w:val="00C25C03"/>
    <w:rsid w:val="00C27142"/>
    <w:rsid w:val="00C30778"/>
    <w:rsid w:val="00C3135B"/>
    <w:rsid w:val="00C3343C"/>
    <w:rsid w:val="00C34343"/>
    <w:rsid w:val="00C35B11"/>
    <w:rsid w:val="00C37B99"/>
    <w:rsid w:val="00C40044"/>
    <w:rsid w:val="00C414D0"/>
    <w:rsid w:val="00C42E60"/>
    <w:rsid w:val="00C4395A"/>
    <w:rsid w:val="00C45700"/>
    <w:rsid w:val="00C45D0B"/>
    <w:rsid w:val="00C47257"/>
    <w:rsid w:val="00C5586A"/>
    <w:rsid w:val="00C606DE"/>
    <w:rsid w:val="00C60F75"/>
    <w:rsid w:val="00C62F8F"/>
    <w:rsid w:val="00C64A1A"/>
    <w:rsid w:val="00C65B08"/>
    <w:rsid w:val="00C66E3F"/>
    <w:rsid w:val="00C67619"/>
    <w:rsid w:val="00C74BD4"/>
    <w:rsid w:val="00C75BC2"/>
    <w:rsid w:val="00C7600A"/>
    <w:rsid w:val="00C8071A"/>
    <w:rsid w:val="00C8222A"/>
    <w:rsid w:val="00C82C49"/>
    <w:rsid w:val="00C833F0"/>
    <w:rsid w:val="00C83462"/>
    <w:rsid w:val="00C86E09"/>
    <w:rsid w:val="00C86F4D"/>
    <w:rsid w:val="00C87E4A"/>
    <w:rsid w:val="00C90068"/>
    <w:rsid w:val="00C9013D"/>
    <w:rsid w:val="00C9140F"/>
    <w:rsid w:val="00C94019"/>
    <w:rsid w:val="00C9626A"/>
    <w:rsid w:val="00CA123A"/>
    <w:rsid w:val="00CA3EB6"/>
    <w:rsid w:val="00CA5F78"/>
    <w:rsid w:val="00CA6C73"/>
    <w:rsid w:val="00CB0E19"/>
    <w:rsid w:val="00CB2647"/>
    <w:rsid w:val="00CB5276"/>
    <w:rsid w:val="00CB643C"/>
    <w:rsid w:val="00CB7E6D"/>
    <w:rsid w:val="00CC2B30"/>
    <w:rsid w:val="00CC5719"/>
    <w:rsid w:val="00CC7445"/>
    <w:rsid w:val="00CC79E0"/>
    <w:rsid w:val="00CD26C4"/>
    <w:rsid w:val="00CD2D3F"/>
    <w:rsid w:val="00CD3B7C"/>
    <w:rsid w:val="00CD5089"/>
    <w:rsid w:val="00CD67F2"/>
    <w:rsid w:val="00CD6C28"/>
    <w:rsid w:val="00CD7935"/>
    <w:rsid w:val="00CE2864"/>
    <w:rsid w:val="00CE29B0"/>
    <w:rsid w:val="00CE5D7B"/>
    <w:rsid w:val="00CE5D8C"/>
    <w:rsid w:val="00CE7197"/>
    <w:rsid w:val="00CE72DA"/>
    <w:rsid w:val="00CE7ACA"/>
    <w:rsid w:val="00CF2C4E"/>
    <w:rsid w:val="00CF4005"/>
    <w:rsid w:val="00CF4055"/>
    <w:rsid w:val="00CF407D"/>
    <w:rsid w:val="00CF4C92"/>
    <w:rsid w:val="00CF5CF9"/>
    <w:rsid w:val="00CF7D66"/>
    <w:rsid w:val="00D01F4A"/>
    <w:rsid w:val="00D069A4"/>
    <w:rsid w:val="00D07232"/>
    <w:rsid w:val="00D110CD"/>
    <w:rsid w:val="00D11662"/>
    <w:rsid w:val="00D141EC"/>
    <w:rsid w:val="00D147EE"/>
    <w:rsid w:val="00D16131"/>
    <w:rsid w:val="00D17B7C"/>
    <w:rsid w:val="00D20229"/>
    <w:rsid w:val="00D21D39"/>
    <w:rsid w:val="00D22F27"/>
    <w:rsid w:val="00D23C17"/>
    <w:rsid w:val="00D23D4B"/>
    <w:rsid w:val="00D25C15"/>
    <w:rsid w:val="00D27DF1"/>
    <w:rsid w:val="00D3226C"/>
    <w:rsid w:val="00D3291F"/>
    <w:rsid w:val="00D32954"/>
    <w:rsid w:val="00D35CB1"/>
    <w:rsid w:val="00D367EF"/>
    <w:rsid w:val="00D417E7"/>
    <w:rsid w:val="00D41F5C"/>
    <w:rsid w:val="00D44EC2"/>
    <w:rsid w:val="00D524FD"/>
    <w:rsid w:val="00D52AA5"/>
    <w:rsid w:val="00D54E6B"/>
    <w:rsid w:val="00D554C7"/>
    <w:rsid w:val="00D6063D"/>
    <w:rsid w:val="00D6131A"/>
    <w:rsid w:val="00D623F5"/>
    <w:rsid w:val="00D624D4"/>
    <w:rsid w:val="00D637F8"/>
    <w:rsid w:val="00D641F7"/>
    <w:rsid w:val="00D644EE"/>
    <w:rsid w:val="00D65C5A"/>
    <w:rsid w:val="00D70E14"/>
    <w:rsid w:val="00D72FFA"/>
    <w:rsid w:val="00D74A69"/>
    <w:rsid w:val="00D7534A"/>
    <w:rsid w:val="00D83BBE"/>
    <w:rsid w:val="00D85006"/>
    <w:rsid w:val="00D8764C"/>
    <w:rsid w:val="00D87FB2"/>
    <w:rsid w:val="00D926F8"/>
    <w:rsid w:val="00D92708"/>
    <w:rsid w:val="00D92E62"/>
    <w:rsid w:val="00D932B5"/>
    <w:rsid w:val="00D95F54"/>
    <w:rsid w:val="00D971B8"/>
    <w:rsid w:val="00DA06A9"/>
    <w:rsid w:val="00DA0F81"/>
    <w:rsid w:val="00DA32BD"/>
    <w:rsid w:val="00DA78A2"/>
    <w:rsid w:val="00DB209A"/>
    <w:rsid w:val="00DB2A66"/>
    <w:rsid w:val="00DB3044"/>
    <w:rsid w:val="00DB5E7F"/>
    <w:rsid w:val="00DC1A76"/>
    <w:rsid w:val="00DC2267"/>
    <w:rsid w:val="00DC2EFA"/>
    <w:rsid w:val="00DC3E99"/>
    <w:rsid w:val="00DC404F"/>
    <w:rsid w:val="00DC49EC"/>
    <w:rsid w:val="00DD091C"/>
    <w:rsid w:val="00DD28A2"/>
    <w:rsid w:val="00DD469B"/>
    <w:rsid w:val="00DD4D44"/>
    <w:rsid w:val="00DD660F"/>
    <w:rsid w:val="00DD706A"/>
    <w:rsid w:val="00DE0759"/>
    <w:rsid w:val="00DE17B6"/>
    <w:rsid w:val="00DE50DF"/>
    <w:rsid w:val="00DE50F5"/>
    <w:rsid w:val="00DE5FAE"/>
    <w:rsid w:val="00DE66B4"/>
    <w:rsid w:val="00DE6C05"/>
    <w:rsid w:val="00DE7C5A"/>
    <w:rsid w:val="00DF3898"/>
    <w:rsid w:val="00DF5898"/>
    <w:rsid w:val="00DF6C1D"/>
    <w:rsid w:val="00E019E7"/>
    <w:rsid w:val="00E027AD"/>
    <w:rsid w:val="00E07DD7"/>
    <w:rsid w:val="00E107C2"/>
    <w:rsid w:val="00E131E9"/>
    <w:rsid w:val="00E17206"/>
    <w:rsid w:val="00E2054F"/>
    <w:rsid w:val="00E20DE9"/>
    <w:rsid w:val="00E2227A"/>
    <w:rsid w:val="00E2306C"/>
    <w:rsid w:val="00E2411C"/>
    <w:rsid w:val="00E2737D"/>
    <w:rsid w:val="00E30985"/>
    <w:rsid w:val="00E30A6E"/>
    <w:rsid w:val="00E31A5F"/>
    <w:rsid w:val="00E35FA7"/>
    <w:rsid w:val="00E366C4"/>
    <w:rsid w:val="00E42303"/>
    <w:rsid w:val="00E43E78"/>
    <w:rsid w:val="00E44592"/>
    <w:rsid w:val="00E46F37"/>
    <w:rsid w:val="00E47897"/>
    <w:rsid w:val="00E51F19"/>
    <w:rsid w:val="00E56056"/>
    <w:rsid w:val="00E605E8"/>
    <w:rsid w:val="00E61695"/>
    <w:rsid w:val="00E61E14"/>
    <w:rsid w:val="00E61FF2"/>
    <w:rsid w:val="00E633C3"/>
    <w:rsid w:val="00E64931"/>
    <w:rsid w:val="00E64A7D"/>
    <w:rsid w:val="00E67AEB"/>
    <w:rsid w:val="00E7093D"/>
    <w:rsid w:val="00E716D4"/>
    <w:rsid w:val="00E732D5"/>
    <w:rsid w:val="00E74A31"/>
    <w:rsid w:val="00E75DF5"/>
    <w:rsid w:val="00E763C1"/>
    <w:rsid w:val="00E82808"/>
    <w:rsid w:val="00E84039"/>
    <w:rsid w:val="00E84FCC"/>
    <w:rsid w:val="00E861C1"/>
    <w:rsid w:val="00E864BE"/>
    <w:rsid w:val="00E8744B"/>
    <w:rsid w:val="00E91D39"/>
    <w:rsid w:val="00E923B6"/>
    <w:rsid w:val="00E95261"/>
    <w:rsid w:val="00E9538B"/>
    <w:rsid w:val="00E955F7"/>
    <w:rsid w:val="00E95648"/>
    <w:rsid w:val="00E97B24"/>
    <w:rsid w:val="00EA149A"/>
    <w:rsid w:val="00EA4C55"/>
    <w:rsid w:val="00EB0451"/>
    <w:rsid w:val="00EB135E"/>
    <w:rsid w:val="00EB136A"/>
    <w:rsid w:val="00EB3403"/>
    <w:rsid w:val="00EB583D"/>
    <w:rsid w:val="00EB622F"/>
    <w:rsid w:val="00EC0F87"/>
    <w:rsid w:val="00EC3B5D"/>
    <w:rsid w:val="00EC42BF"/>
    <w:rsid w:val="00EC50B8"/>
    <w:rsid w:val="00EC5F4D"/>
    <w:rsid w:val="00EC7CBF"/>
    <w:rsid w:val="00ED04AD"/>
    <w:rsid w:val="00ED06F8"/>
    <w:rsid w:val="00ED133F"/>
    <w:rsid w:val="00ED6111"/>
    <w:rsid w:val="00EE2B73"/>
    <w:rsid w:val="00EE2F38"/>
    <w:rsid w:val="00EE478C"/>
    <w:rsid w:val="00EE496A"/>
    <w:rsid w:val="00EE4FEC"/>
    <w:rsid w:val="00EE50F4"/>
    <w:rsid w:val="00EE5993"/>
    <w:rsid w:val="00EE6D5B"/>
    <w:rsid w:val="00EE7517"/>
    <w:rsid w:val="00EE7826"/>
    <w:rsid w:val="00EE7E6B"/>
    <w:rsid w:val="00EF0483"/>
    <w:rsid w:val="00EF2311"/>
    <w:rsid w:val="00EF689A"/>
    <w:rsid w:val="00EF6D79"/>
    <w:rsid w:val="00F00078"/>
    <w:rsid w:val="00F0068A"/>
    <w:rsid w:val="00F028E9"/>
    <w:rsid w:val="00F03420"/>
    <w:rsid w:val="00F04A86"/>
    <w:rsid w:val="00F0568B"/>
    <w:rsid w:val="00F05A53"/>
    <w:rsid w:val="00F05A8B"/>
    <w:rsid w:val="00F06D8B"/>
    <w:rsid w:val="00F07BDF"/>
    <w:rsid w:val="00F104D8"/>
    <w:rsid w:val="00F10939"/>
    <w:rsid w:val="00F11EE8"/>
    <w:rsid w:val="00F13B7A"/>
    <w:rsid w:val="00F153D4"/>
    <w:rsid w:val="00F1629E"/>
    <w:rsid w:val="00F167FB"/>
    <w:rsid w:val="00F17DEF"/>
    <w:rsid w:val="00F17E11"/>
    <w:rsid w:val="00F21D08"/>
    <w:rsid w:val="00F240BD"/>
    <w:rsid w:val="00F24E8B"/>
    <w:rsid w:val="00F2795D"/>
    <w:rsid w:val="00F3088C"/>
    <w:rsid w:val="00F30BCF"/>
    <w:rsid w:val="00F34E7B"/>
    <w:rsid w:val="00F40773"/>
    <w:rsid w:val="00F40852"/>
    <w:rsid w:val="00F40CD4"/>
    <w:rsid w:val="00F41E35"/>
    <w:rsid w:val="00F438D0"/>
    <w:rsid w:val="00F446AA"/>
    <w:rsid w:val="00F50379"/>
    <w:rsid w:val="00F50985"/>
    <w:rsid w:val="00F50989"/>
    <w:rsid w:val="00F521D2"/>
    <w:rsid w:val="00F53142"/>
    <w:rsid w:val="00F53329"/>
    <w:rsid w:val="00F57034"/>
    <w:rsid w:val="00F57AF1"/>
    <w:rsid w:val="00F60D93"/>
    <w:rsid w:val="00F64A41"/>
    <w:rsid w:val="00F656A1"/>
    <w:rsid w:val="00F72735"/>
    <w:rsid w:val="00F737ED"/>
    <w:rsid w:val="00F74DEF"/>
    <w:rsid w:val="00F75225"/>
    <w:rsid w:val="00F773E3"/>
    <w:rsid w:val="00F77EA7"/>
    <w:rsid w:val="00F81C11"/>
    <w:rsid w:val="00F81CB6"/>
    <w:rsid w:val="00F82587"/>
    <w:rsid w:val="00F83A03"/>
    <w:rsid w:val="00F83DD8"/>
    <w:rsid w:val="00F84114"/>
    <w:rsid w:val="00F84C37"/>
    <w:rsid w:val="00F85153"/>
    <w:rsid w:val="00F85B75"/>
    <w:rsid w:val="00F85EB1"/>
    <w:rsid w:val="00F87F81"/>
    <w:rsid w:val="00F903C8"/>
    <w:rsid w:val="00F9164B"/>
    <w:rsid w:val="00F93125"/>
    <w:rsid w:val="00F94ECC"/>
    <w:rsid w:val="00F958CD"/>
    <w:rsid w:val="00F959AD"/>
    <w:rsid w:val="00FA03BE"/>
    <w:rsid w:val="00FA0786"/>
    <w:rsid w:val="00FA0EFD"/>
    <w:rsid w:val="00FA1CF1"/>
    <w:rsid w:val="00FA2461"/>
    <w:rsid w:val="00FA33AB"/>
    <w:rsid w:val="00FA46ED"/>
    <w:rsid w:val="00FA5CA9"/>
    <w:rsid w:val="00FA66CB"/>
    <w:rsid w:val="00FB045A"/>
    <w:rsid w:val="00FB0FFD"/>
    <w:rsid w:val="00FB1991"/>
    <w:rsid w:val="00FB1A1C"/>
    <w:rsid w:val="00FB1ACE"/>
    <w:rsid w:val="00FB2881"/>
    <w:rsid w:val="00FB3672"/>
    <w:rsid w:val="00FB6B46"/>
    <w:rsid w:val="00FB7241"/>
    <w:rsid w:val="00FB7A31"/>
    <w:rsid w:val="00FC34D6"/>
    <w:rsid w:val="00FC58CD"/>
    <w:rsid w:val="00FC6080"/>
    <w:rsid w:val="00FC63E0"/>
    <w:rsid w:val="00FC6EDB"/>
    <w:rsid w:val="00FC793D"/>
    <w:rsid w:val="00FD1E89"/>
    <w:rsid w:val="00FD1F79"/>
    <w:rsid w:val="00FD2245"/>
    <w:rsid w:val="00FD22B5"/>
    <w:rsid w:val="00FD3EA8"/>
    <w:rsid w:val="00FE0E4A"/>
    <w:rsid w:val="00FE12EC"/>
    <w:rsid w:val="00FE177B"/>
    <w:rsid w:val="00FE1A06"/>
    <w:rsid w:val="00FE1C57"/>
    <w:rsid w:val="00FE3513"/>
    <w:rsid w:val="00FF188F"/>
    <w:rsid w:val="00FF2B70"/>
    <w:rsid w:val="00FF39A0"/>
    <w:rsid w:val="00FF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206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uiPriority w:val="9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link w:val="3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link w:val="5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3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2E4C28"/>
  </w:style>
  <w:style w:type="paragraph" w:styleId="a2">
    <w:name w:val="Body Text"/>
    <w:basedOn w:val="a1"/>
  </w:style>
  <w:style w:type="paragraph" w:styleId="a8">
    <w:name w:val="header"/>
    <w:aliases w:val="Верхний колонтитул Знак Знак,Header 2 spec.no,Header 2 spec.no Знак Знак"/>
    <w:basedOn w:val="a1"/>
    <w:link w:val="a9"/>
    <w:pPr>
      <w:ind w:firstLine="0"/>
      <w:jc w:val="left"/>
    </w:pPr>
    <w:rPr>
      <w:sz w:val="20"/>
    </w:rPr>
  </w:style>
  <w:style w:type="paragraph" w:styleId="aa">
    <w:name w:val="footer"/>
    <w:basedOn w:val="a1"/>
    <w:pPr>
      <w:ind w:firstLine="0"/>
      <w:jc w:val="left"/>
    </w:pPr>
    <w:rPr>
      <w:sz w:val="18"/>
    </w:rPr>
  </w:style>
  <w:style w:type="paragraph" w:customStyle="1" w:styleId="10">
    <w:name w:val="Заголовок1"/>
    <w:basedOn w:val="a2"/>
    <w:next w:val="a2"/>
    <w:pPr>
      <w:keepNext/>
      <w:keepLines/>
      <w:spacing w:before="360" w:after="360"/>
      <w:jc w:val="center"/>
    </w:pPr>
    <w:rPr>
      <w:b/>
      <w:caps/>
      <w:sz w:val="30"/>
    </w:rPr>
  </w:style>
  <w:style w:type="paragraph" w:styleId="ab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c">
    <w:name w:val="Date"/>
    <w:basedOn w:val="a1"/>
    <w:next w:val="a1"/>
  </w:style>
  <w:style w:type="paragraph" w:styleId="ad">
    <w:name w:val="toa heading"/>
    <w:basedOn w:val="a1"/>
    <w:next w:val="a1"/>
    <w:semiHidden/>
    <w:rPr>
      <w:rFonts w:cs="Arial"/>
      <w:b/>
      <w:bCs/>
    </w:rPr>
  </w:style>
  <w:style w:type="paragraph" w:styleId="ae">
    <w:name w:val="Body Text First Indent"/>
    <w:basedOn w:val="a2"/>
    <w:pPr>
      <w:ind w:firstLine="567"/>
    </w:pPr>
  </w:style>
  <w:style w:type="paragraph" w:styleId="af">
    <w:name w:val="Body Text Indent"/>
    <w:basedOn w:val="a1"/>
    <w:pPr>
      <w:ind w:left="283"/>
    </w:pPr>
  </w:style>
  <w:style w:type="paragraph" w:styleId="23">
    <w:name w:val="Body Text First Indent 2"/>
    <w:basedOn w:val="af"/>
    <w:pPr>
      <w:ind w:left="284" w:firstLine="567"/>
    </w:pPr>
  </w:style>
  <w:style w:type="paragraph" w:styleId="a0">
    <w:name w:val="List Bullet"/>
    <w:basedOn w:val="a1"/>
    <w:pPr>
      <w:numPr>
        <w:numId w:val="2"/>
      </w:numPr>
    </w:pPr>
  </w:style>
  <w:style w:type="paragraph" w:styleId="20">
    <w:name w:val="List Bullet 2"/>
    <w:basedOn w:val="a0"/>
    <w:pPr>
      <w:numPr>
        <w:numId w:val="3"/>
      </w:numPr>
      <w:tabs>
        <w:tab w:val="clear" w:pos="643"/>
        <w:tab w:val="left" w:pos="714"/>
      </w:tabs>
      <w:ind w:left="714"/>
    </w:pPr>
  </w:style>
  <w:style w:type="paragraph" w:styleId="30">
    <w:name w:val="List Bullet 3"/>
    <w:basedOn w:val="2"/>
    <w:pPr>
      <w:numPr>
        <w:numId w:val="4"/>
      </w:numPr>
      <w:tabs>
        <w:tab w:val="clear" w:pos="1074"/>
        <w:tab w:val="left" w:pos="1072"/>
      </w:tabs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072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0">
    <w:name w:val="Title"/>
    <w:basedOn w:val="10"/>
    <w:next w:val="a2"/>
    <w:qFormat/>
    <w:rPr>
      <w:rFonts w:cs="Arial"/>
      <w:bCs/>
      <w:szCs w:val="32"/>
    </w:rPr>
  </w:style>
  <w:style w:type="paragraph" w:styleId="af1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2">
    <w:name w:val="page number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4">
    <w:name w:val="Body Text Indent 3"/>
    <w:basedOn w:val="33"/>
    <w:pPr>
      <w:ind w:left="284"/>
    </w:pPr>
  </w:style>
  <w:style w:type="paragraph" w:styleId="af3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4">
    <w:name w:val="Salutation"/>
    <w:basedOn w:val="a1"/>
    <w:next w:val="a1"/>
    <w:pPr>
      <w:ind w:left="851"/>
    </w:pPr>
  </w:style>
  <w:style w:type="paragraph" w:styleId="11">
    <w:name w:val="index 1"/>
    <w:basedOn w:val="a1"/>
    <w:next w:val="a1"/>
    <w:autoRedefine/>
    <w:semiHidden/>
    <w:pPr>
      <w:ind w:left="260" w:hanging="260"/>
    </w:pPr>
  </w:style>
  <w:style w:type="paragraph" w:styleId="af5">
    <w:name w:val="index heading"/>
    <w:basedOn w:val="a1"/>
    <w:next w:val="11"/>
    <w:semiHidden/>
    <w:rPr>
      <w:rFonts w:cs="Arial"/>
      <w:b/>
      <w:bCs/>
    </w:rPr>
  </w:style>
  <w:style w:type="paragraph" w:styleId="af6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7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8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5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3">
    <w:name w:val="Список бюл.5"/>
    <w:basedOn w:val="50"/>
  </w:style>
  <w:style w:type="paragraph" w:customStyle="1" w:styleId="af9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6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4">
    <w:name w:val="Список нум.5"/>
    <w:basedOn w:val="5"/>
  </w:style>
  <w:style w:type="paragraph" w:customStyle="1" w:styleId="a7">
    <w:name w:val="Основной текст таблицы"/>
    <w:basedOn w:val="a2"/>
    <w:rsid w:val="002E4C28"/>
    <w:pPr>
      <w:spacing w:before="40" w:after="40"/>
      <w:ind w:firstLine="0"/>
      <w:jc w:val="center"/>
    </w:pPr>
    <w:rPr>
      <w:sz w:val="22"/>
    </w:rPr>
  </w:style>
  <w:style w:type="paragraph" w:customStyle="1" w:styleId="afa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b">
    <w:name w:val="Заголовок таблицы"/>
    <w:basedOn w:val="afa"/>
    <w:next w:val="a7"/>
  </w:style>
  <w:style w:type="character" w:customStyle="1" w:styleId="32">
    <w:name w:val="Заголовок 3 Знак"/>
    <w:basedOn w:val="a3"/>
    <w:link w:val="31"/>
    <w:locked/>
    <w:rsid w:val="00D637F8"/>
    <w:rPr>
      <w:rFonts w:ascii="Arial" w:hAnsi="Arial" w:cs="Arial"/>
      <w:b/>
      <w:bCs/>
      <w:iCs/>
      <w:kern w:val="32"/>
      <w:sz w:val="26"/>
      <w:szCs w:val="26"/>
    </w:rPr>
  </w:style>
  <w:style w:type="character" w:customStyle="1" w:styleId="a9">
    <w:name w:val="Верхний колонтитул Знак"/>
    <w:aliases w:val="Верхний колонтитул Знак Знак Знак,Header 2 spec.no Знак,Header 2 spec.no Знак Знак Знак"/>
    <w:link w:val="a8"/>
    <w:locked/>
    <w:rsid w:val="00D637F8"/>
    <w:rPr>
      <w:rFonts w:ascii="Arial" w:hAnsi="Arial"/>
      <w:szCs w:val="24"/>
    </w:rPr>
  </w:style>
  <w:style w:type="paragraph" w:styleId="afc">
    <w:name w:val="Balloon Text"/>
    <w:basedOn w:val="a1"/>
    <w:link w:val="afd"/>
    <w:rsid w:val="008E6EB9"/>
    <w:pPr>
      <w:spacing w:before="0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3"/>
    <w:link w:val="afc"/>
    <w:rsid w:val="008E6EB9"/>
    <w:rPr>
      <w:rFonts w:ascii="Tahoma" w:hAnsi="Tahoma" w:cs="Tahoma"/>
      <w:sz w:val="16"/>
      <w:szCs w:val="16"/>
    </w:rPr>
  </w:style>
  <w:style w:type="character" w:styleId="afe">
    <w:name w:val="Hyperlink"/>
    <w:basedOn w:val="a3"/>
    <w:uiPriority w:val="99"/>
    <w:unhideWhenUsed/>
    <w:rsid w:val="005B4F4F"/>
    <w:rPr>
      <w:color w:val="0000FF"/>
      <w:u w:val="single"/>
    </w:rPr>
  </w:style>
  <w:style w:type="paragraph" w:styleId="aff">
    <w:name w:val="List Paragraph"/>
    <w:basedOn w:val="a1"/>
    <w:uiPriority w:val="34"/>
    <w:qFormat/>
    <w:rsid w:val="00573AE9"/>
    <w:pPr>
      <w:ind w:left="720"/>
      <w:contextualSpacing/>
    </w:pPr>
  </w:style>
  <w:style w:type="character" w:customStyle="1" w:styleId="52">
    <w:name w:val="Заголовок 5 Знак"/>
    <w:basedOn w:val="a3"/>
    <w:link w:val="51"/>
    <w:rsid w:val="00E17206"/>
    <w:rPr>
      <w:rFonts w:ascii="Arial" w:hAnsi="Arial" w:cs="Arial"/>
      <w:b/>
      <w:bCs/>
      <w:iCs/>
      <w:kern w:val="32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2062"/>
    <w:pPr>
      <w:spacing w:before="120"/>
      <w:ind w:firstLine="709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1"/>
    <w:next w:val="a2"/>
    <w:uiPriority w:val="9"/>
    <w:qFormat/>
    <w:pPr>
      <w:keepNext/>
      <w:keepLines/>
      <w:pageBreakBefore/>
      <w:numPr>
        <w:numId w:val="1"/>
      </w:numPr>
      <w:spacing w:before="480" w:after="240"/>
      <w:jc w:val="left"/>
      <w:outlineLvl w:val="0"/>
    </w:pPr>
    <w:rPr>
      <w:rFonts w:cs="Arial"/>
      <w:b/>
      <w:bCs/>
      <w:kern w:val="32"/>
      <w:sz w:val="28"/>
      <w:szCs w:val="32"/>
    </w:rPr>
  </w:style>
  <w:style w:type="paragraph" w:styleId="21">
    <w:name w:val="heading 2"/>
    <w:basedOn w:val="1"/>
    <w:next w:val="a2"/>
    <w:qFormat/>
    <w:pPr>
      <w:pageBreakBefore w:val="0"/>
      <w:numPr>
        <w:ilvl w:val="1"/>
      </w:numPr>
      <w:tabs>
        <w:tab w:val="left" w:pos="1361"/>
      </w:tabs>
      <w:spacing w:before="360"/>
      <w:ind w:left="1287" w:hanging="578"/>
      <w:outlineLvl w:val="1"/>
    </w:pPr>
    <w:rPr>
      <w:bCs w:val="0"/>
      <w:i/>
      <w:iCs/>
      <w:szCs w:val="28"/>
    </w:rPr>
  </w:style>
  <w:style w:type="paragraph" w:styleId="31">
    <w:name w:val="heading 3"/>
    <w:basedOn w:val="21"/>
    <w:next w:val="a2"/>
    <w:link w:val="32"/>
    <w:qFormat/>
    <w:pPr>
      <w:numPr>
        <w:ilvl w:val="2"/>
      </w:numPr>
      <w:tabs>
        <w:tab w:val="clear" w:pos="1361"/>
      </w:tabs>
      <w:spacing w:before="240" w:after="120"/>
      <w:ind w:left="0" w:firstLine="709"/>
      <w:outlineLvl w:val="2"/>
    </w:pPr>
    <w:rPr>
      <w:bCs/>
      <w:i w:val="0"/>
      <w:sz w:val="26"/>
      <w:szCs w:val="26"/>
    </w:rPr>
  </w:style>
  <w:style w:type="paragraph" w:styleId="41">
    <w:name w:val="heading 4"/>
    <w:basedOn w:val="31"/>
    <w:next w:val="a2"/>
    <w:qFormat/>
    <w:pPr>
      <w:numPr>
        <w:ilvl w:val="3"/>
      </w:numPr>
      <w:tabs>
        <w:tab w:val="clear" w:pos="1573"/>
        <w:tab w:val="left" w:pos="1758"/>
      </w:tabs>
      <w:spacing w:before="200"/>
      <w:ind w:left="0" w:firstLine="709"/>
      <w:outlineLvl w:val="3"/>
    </w:pPr>
    <w:rPr>
      <w:i/>
      <w:iCs w:val="0"/>
      <w:szCs w:val="28"/>
    </w:rPr>
  </w:style>
  <w:style w:type="paragraph" w:styleId="51">
    <w:name w:val="heading 5"/>
    <w:basedOn w:val="41"/>
    <w:next w:val="a2"/>
    <w:link w:val="52"/>
    <w:qFormat/>
    <w:pPr>
      <w:numPr>
        <w:ilvl w:val="4"/>
      </w:numPr>
      <w:tabs>
        <w:tab w:val="clear" w:pos="1717"/>
        <w:tab w:val="clear" w:pos="1758"/>
        <w:tab w:val="left" w:pos="1247"/>
      </w:tabs>
      <w:spacing w:before="240"/>
      <w:ind w:left="0" w:firstLine="0"/>
      <w:outlineLvl w:val="4"/>
    </w:pPr>
    <w:rPr>
      <w:i w:val="0"/>
      <w:iCs/>
      <w:szCs w:val="26"/>
    </w:rPr>
  </w:style>
  <w:style w:type="paragraph" w:styleId="6">
    <w:name w:val="heading 6"/>
    <w:basedOn w:val="a1"/>
    <w:next w:val="a1"/>
    <w:qFormat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1"/>
    <w:next w:val="a1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1"/>
    <w:next w:val="a1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1"/>
    <w:qFormat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33">
    <w:name w:val="Body Text 3"/>
    <w:basedOn w:val="22"/>
    <w:pPr>
      <w:spacing w:line="480" w:lineRule="auto"/>
    </w:pPr>
    <w:rPr>
      <w:szCs w:val="16"/>
    </w:rPr>
  </w:style>
  <w:style w:type="paragraph" w:customStyle="1" w:styleId="a6">
    <w:name w:val="Таблица"/>
    <w:basedOn w:val="a7"/>
    <w:rsid w:val="002E4C28"/>
  </w:style>
  <w:style w:type="paragraph" w:styleId="a2">
    <w:name w:val="Body Text"/>
    <w:basedOn w:val="a1"/>
  </w:style>
  <w:style w:type="paragraph" w:styleId="a8">
    <w:name w:val="header"/>
    <w:aliases w:val="Верхний колонтитул Знак Знак,Header 2 spec.no,Header 2 spec.no Знак Знак"/>
    <w:basedOn w:val="a1"/>
    <w:link w:val="a9"/>
    <w:pPr>
      <w:ind w:firstLine="0"/>
      <w:jc w:val="left"/>
    </w:pPr>
    <w:rPr>
      <w:sz w:val="20"/>
    </w:rPr>
  </w:style>
  <w:style w:type="paragraph" w:styleId="aa">
    <w:name w:val="footer"/>
    <w:basedOn w:val="a1"/>
    <w:pPr>
      <w:ind w:firstLine="0"/>
      <w:jc w:val="left"/>
    </w:pPr>
    <w:rPr>
      <w:sz w:val="18"/>
    </w:rPr>
  </w:style>
  <w:style w:type="paragraph" w:customStyle="1" w:styleId="10">
    <w:name w:val="Заголовок1"/>
    <w:basedOn w:val="a2"/>
    <w:next w:val="a2"/>
    <w:pPr>
      <w:keepNext/>
      <w:keepLines/>
      <w:spacing w:before="360" w:after="360"/>
      <w:jc w:val="center"/>
    </w:pPr>
    <w:rPr>
      <w:b/>
      <w:caps/>
      <w:sz w:val="30"/>
    </w:rPr>
  </w:style>
  <w:style w:type="paragraph" w:styleId="ab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ac">
    <w:name w:val="Date"/>
    <w:basedOn w:val="a1"/>
    <w:next w:val="a1"/>
  </w:style>
  <w:style w:type="paragraph" w:styleId="ad">
    <w:name w:val="toa heading"/>
    <w:basedOn w:val="a1"/>
    <w:next w:val="a1"/>
    <w:semiHidden/>
    <w:rPr>
      <w:rFonts w:cs="Arial"/>
      <w:b/>
      <w:bCs/>
    </w:rPr>
  </w:style>
  <w:style w:type="paragraph" w:styleId="ae">
    <w:name w:val="Body Text First Indent"/>
    <w:basedOn w:val="a2"/>
    <w:pPr>
      <w:ind w:firstLine="567"/>
    </w:pPr>
  </w:style>
  <w:style w:type="paragraph" w:styleId="af">
    <w:name w:val="Body Text Indent"/>
    <w:basedOn w:val="a1"/>
    <w:pPr>
      <w:ind w:left="283"/>
    </w:pPr>
  </w:style>
  <w:style w:type="paragraph" w:styleId="23">
    <w:name w:val="Body Text First Indent 2"/>
    <w:basedOn w:val="af"/>
    <w:pPr>
      <w:ind w:left="284" w:firstLine="567"/>
    </w:pPr>
  </w:style>
  <w:style w:type="paragraph" w:styleId="a0">
    <w:name w:val="List Bullet"/>
    <w:basedOn w:val="a1"/>
    <w:pPr>
      <w:numPr>
        <w:numId w:val="2"/>
      </w:numPr>
    </w:pPr>
  </w:style>
  <w:style w:type="paragraph" w:styleId="20">
    <w:name w:val="List Bullet 2"/>
    <w:basedOn w:val="a0"/>
    <w:pPr>
      <w:numPr>
        <w:numId w:val="3"/>
      </w:numPr>
      <w:tabs>
        <w:tab w:val="clear" w:pos="643"/>
        <w:tab w:val="left" w:pos="714"/>
      </w:tabs>
      <w:ind w:left="714"/>
    </w:pPr>
  </w:style>
  <w:style w:type="paragraph" w:styleId="30">
    <w:name w:val="List Bullet 3"/>
    <w:basedOn w:val="2"/>
    <w:pPr>
      <w:numPr>
        <w:numId w:val="4"/>
      </w:numPr>
      <w:tabs>
        <w:tab w:val="clear" w:pos="1074"/>
        <w:tab w:val="left" w:pos="1072"/>
      </w:tabs>
    </w:pPr>
  </w:style>
  <w:style w:type="paragraph" w:styleId="40">
    <w:name w:val="List Bullet 4"/>
    <w:basedOn w:val="30"/>
    <w:pPr>
      <w:numPr>
        <w:numId w:val="5"/>
      </w:numPr>
      <w:tabs>
        <w:tab w:val="clear" w:pos="1789"/>
        <w:tab w:val="left" w:pos="1072"/>
        <w:tab w:val="left" w:pos="1429"/>
      </w:tabs>
      <w:ind w:left="1429"/>
    </w:pPr>
  </w:style>
  <w:style w:type="paragraph" w:styleId="50">
    <w:name w:val="List Bullet 5"/>
    <w:basedOn w:val="4"/>
    <w:pPr>
      <w:numPr>
        <w:numId w:val="6"/>
      </w:numPr>
      <w:tabs>
        <w:tab w:val="clear" w:pos="1492"/>
        <w:tab w:val="left" w:pos="1786"/>
      </w:tabs>
      <w:ind w:left="1786"/>
    </w:pPr>
  </w:style>
  <w:style w:type="paragraph" w:styleId="af0">
    <w:name w:val="Title"/>
    <w:basedOn w:val="10"/>
    <w:next w:val="a2"/>
    <w:qFormat/>
    <w:rPr>
      <w:rFonts w:cs="Arial"/>
      <w:bCs/>
      <w:szCs w:val="32"/>
    </w:rPr>
  </w:style>
  <w:style w:type="paragraph" w:styleId="af1">
    <w:name w:val="caption"/>
    <w:basedOn w:val="a1"/>
    <w:next w:val="a1"/>
    <w:qFormat/>
    <w:pPr>
      <w:keepNext/>
      <w:keepLines/>
      <w:jc w:val="left"/>
    </w:pPr>
    <w:rPr>
      <w:b/>
      <w:bCs/>
      <w:sz w:val="28"/>
      <w:szCs w:val="20"/>
    </w:rPr>
  </w:style>
  <w:style w:type="character" w:styleId="af2">
    <w:name w:val="page number"/>
    <w:rPr>
      <w:sz w:val="20"/>
    </w:rPr>
  </w:style>
  <w:style w:type="paragraph" w:styleId="24">
    <w:name w:val="envelope return"/>
    <w:basedOn w:val="a1"/>
    <w:rPr>
      <w:rFonts w:cs="Arial"/>
      <w:sz w:val="20"/>
      <w:szCs w:val="20"/>
    </w:rPr>
  </w:style>
  <w:style w:type="paragraph" w:styleId="22">
    <w:name w:val="Body Text 2"/>
    <w:basedOn w:val="a2"/>
    <w:pPr>
      <w:spacing w:line="360" w:lineRule="auto"/>
    </w:pPr>
  </w:style>
  <w:style w:type="paragraph" w:styleId="25">
    <w:name w:val="Body Text Indent 2"/>
    <w:basedOn w:val="22"/>
    <w:pPr>
      <w:ind w:left="284"/>
    </w:pPr>
  </w:style>
  <w:style w:type="paragraph" w:styleId="34">
    <w:name w:val="Body Text Indent 3"/>
    <w:basedOn w:val="33"/>
    <w:pPr>
      <w:ind w:left="284"/>
    </w:pPr>
  </w:style>
  <w:style w:type="paragraph" w:styleId="af3">
    <w:name w:val="Subtitle"/>
    <w:basedOn w:val="a2"/>
    <w:next w:val="a2"/>
    <w:qFormat/>
    <w:pPr>
      <w:keepNext/>
      <w:ind w:left="567" w:firstLine="0"/>
      <w:jc w:val="left"/>
    </w:pPr>
    <w:rPr>
      <w:rFonts w:cs="Arial"/>
      <w:b/>
      <w:i/>
      <w:sz w:val="28"/>
    </w:rPr>
  </w:style>
  <w:style w:type="paragraph" w:styleId="af4">
    <w:name w:val="Salutation"/>
    <w:basedOn w:val="a1"/>
    <w:next w:val="a1"/>
    <w:pPr>
      <w:ind w:left="851"/>
    </w:pPr>
  </w:style>
  <w:style w:type="paragraph" w:styleId="11">
    <w:name w:val="index 1"/>
    <w:basedOn w:val="a1"/>
    <w:next w:val="a1"/>
    <w:autoRedefine/>
    <w:semiHidden/>
    <w:pPr>
      <w:ind w:left="260" w:hanging="260"/>
    </w:pPr>
  </w:style>
  <w:style w:type="paragraph" w:styleId="af5">
    <w:name w:val="index heading"/>
    <w:basedOn w:val="a1"/>
    <w:next w:val="11"/>
    <w:semiHidden/>
    <w:rPr>
      <w:rFonts w:cs="Arial"/>
      <w:b/>
      <w:bCs/>
    </w:rPr>
  </w:style>
  <w:style w:type="paragraph" w:styleId="af6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af7">
    <w:name w:val="E-mail Signature"/>
    <w:basedOn w:val="a1"/>
  </w:style>
  <w:style w:type="paragraph" w:styleId="2">
    <w:name w:val="List Number 2"/>
    <w:basedOn w:val="a"/>
    <w:pPr>
      <w:numPr>
        <w:numId w:val="8"/>
      </w:numPr>
      <w:tabs>
        <w:tab w:val="clear" w:pos="454"/>
        <w:tab w:val="clear" w:pos="643"/>
        <w:tab w:val="left" w:pos="907"/>
      </w:tabs>
      <w:ind w:left="908" w:hanging="454"/>
    </w:pPr>
  </w:style>
  <w:style w:type="paragraph" w:styleId="4">
    <w:name w:val="List Number 4"/>
    <w:basedOn w:val="3"/>
    <w:pPr>
      <w:numPr>
        <w:numId w:val="9"/>
      </w:numPr>
      <w:tabs>
        <w:tab w:val="clear" w:pos="1209"/>
      </w:tabs>
      <w:ind w:left="1815" w:hanging="454"/>
    </w:pPr>
  </w:style>
  <w:style w:type="paragraph" w:customStyle="1" w:styleId="af8">
    <w:name w:val="Список бюл."/>
    <w:basedOn w:val="a0"/>
  </w:style>
  <w:style w:type="paragraph" w:customStyle="1" w:styleId="26">
    <w:name w:val="Список бюл.2"/>
    <w:basedOn w:val="20"/>
  </w:style>
  <w:style w:type="paragraph" w:customStyle="1" w:styleId="35">
    <w:name w:val="Список бюл.3"/>
    <w:basedOn w:val="30"/>
  </w:style>
  <w:style w:type="paragraph" w:customStyle="1" w:styleId="42">
    <w:name w:val="Список бюл.4"/>
    <w:basedOn w:val="40"/>
  </w:style>
  <w:style w:type="paragraph" w:customStyle="1" w:styleId="53">
    <w:name w:val="Список бюл.5"/>
    <w:basedOn w:val="50"/>
  </w:style>
  <w:style w:type="paragraph" w:customStyle="1" w:styleId="af9">
    <w:name w:val="Список нум."/>
    <w:basedOn w:val="a"/>
  </w:style>
  <w:style w:type="paragraph" w:styleId="a">
    <w:name w:val="List Number"/>
    <w:basedOn w:val="a1"/>
    <w:pPr>
      <w:numPr>
        <w:numId w:val="7"/>
      </w:numPr>
      <w:tabs>
        <w:tab w:val="clear" w:pos="360"/>
        <w:tab w:val="left" w:pos="454"/>
      </w:tabs>
      <w:ind w:left="454" w:hanging="454"/>
      <w:jc w:val="left"/>
    </w:pPr>
  </w:style>
  <w:style w:type="paragraph" w:styleId="3">
    <w:name w:val="List Number 3"/>
    <w:basedOn w:val="2"/>
    <w:pPr>
      <w:numPr>
        <w:numId w:val="11"/>
      </w:numPr>
      <w:tabs>
        <w:tab w:val="clear" w:pos="926"/>
        <w:tab w:val="left" w:pos="1361"/>
      </w:tabs>
      <w:ind w:left="1361" w:hanging="454"/>
    </w:pPr>
  </w:style>
  <w:style w:type="paragraph" w:styleId="5">
    <w:name w:val="List Number 5"/>
    <w:basedOn w:val="4"/>
    <w:pPr>
      <w:numPr>
        <w:numId w:val="10"/>
      </w:numPr>
      <w:tabs>
        <w:tab w:val="clear" w:pos="1361"/>
        <w:tab w:val="clear" w:pos="1492"/>
        <w:tab w:val="left" w:pos="2268"/>
      </w:tabs>
      <w:ind w:left="2268" w:hanging="454"/>
    </w:pPr>
  </w:style>
  <w:style w:type="paragraph" w:customStyle="1" w:styleId="27">
    <w:name w:val="Список нум.2"/>
    <w:basedOn w:val="2"/>
  </w:style>
  <w:style w:type="paragraph" w:customStyle="1" w:styleId="36">
    <w:name w:val="Список нум.3"/>
    <w:basedOn w:val="3"/>
  </w:style>
  <w:style w:type="paragraph" w:customStyle="1" w:styleId="43">
    <w:name w:val="Список нум.4"/>
    <w:basedOn w:val="4"/>
  </w:style>
  <w:style w:type="paragraph" w:customStyle="1" w:styleId="54">
    <w:name w:val="Список нум.5"/>
    <w:basedOn w:val="5"/>
  </w:style>
  <w:style w:type="paragraph" w:customStyle="1" w:styleId="a7">
    <w:name w:val="Основной текст таблицы"/>
    <w:basedOn w:val="a2"/>
    <w:rsid w:val="002E4C28"/>
    <w:pPr>
      <w:spacing w:before="40" w:after="40"/>
      <w:ind w:firstLine="0"/>
      <w:jc w:val="center"/>
    </w:pPr>
    <w:rPr>
      <w:sz w:val="22"/>
    </w:rPr>
  </w:style>
  <w:style w:type="paragraph" w:customStyle="1" w:styleId="afa">
    <w:name w:val="Номер таблицы"/>
    <w:basedOn w:val="a2"/>
    <w:next w:val="a7"/>
    <w:pPr>
      <w:keepNext/>
      <w:keepLines/>
      <w:tabs>
        <w:tab w:val="left" w:pos="1843"/>
      </w:tabs>
      <w:ind w:left="1843" w:hanging="1843"/>
      <w:jc w:val="left"/>
    </w:pPr>
    <w:rPr>
      <w:b/>
    </w:rPr>
  </w:style>
  <w:style w:type="paragraph" w:customStyle="1" w:styleId="afb">
    <w:name w:val="Заголовок таблицы"/>
    <w:basedOn w:val="afa"/>
    <w:next w:val="a7"/>
  </w:style>
  <w:style w:type="character" w:customStyle="1" w:styleId="32">
    <w:name w:val="Заголовок 3 Знак"/>
    <w:basedOn w:val="a3"/>
    <w:link w:val="31"/>
    <w:locked/>
    <w:rsid w:val="00D637F8"/>
    <w:rPr>
      <w:rFonts w:ascii="Arial" w:hAnsi="Arial" w:cs="Arial"/>
      <w:b/>
      <w:bCs/>
      <w:iCs/>
      <w:kern w:val="32"/>
      <w:sz w:val="26"/>
      <w:szCs w:val="26"/>
    </w:rPr>
  </w:style>
  <w:style w:type="character" w:customStyle="1" w:styleId="a9">
    <w:name w:val="Верхний колонтитул Знак"/>
    <w:aliases w:val="Верхний колонтитул Знак Знак Знак,Header 2 spec.no Знак,Header 2 spec.no Знак Знак Знак"/>
    <w:link w:val="a8"/>
    <w:locked/>
    <w:rsid w:val="00D637F8"/>
    <w:rPr>
      <w:rFonts w:ascii="Arial" w:hAnsi="Arial"/>
      <w:szCs w:val="24"/>
    </w:rPr>
  </w:style>
  <w:style w:type="paragraph" w:styleId="afc">
    <w:name w:val="Balloon Text"/>
    <w:basedOn w:val="a1"/>
    <w:link w:val="afd"/>
    <w:rsid w:val="008E6EB9"/>
    <w:pPr>
      <w:spacing w:before="0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3"/>
    <w:link w:val="afc"/>
    <w:rsid w:val="008E6EB9"/>
    <w:rPr>
      <w:rFonts w:ascii="Tahoma" w:hAnsi="Tahoma" w:cs="Tahoma"/>
      <w:sz w:val="16"/>
      <w:szCs w:val="16"/>
    </w:rPr>
  </w:style>
  <w:style w:type="character" w:styleId="afe">
    <w:name w:val="Hyperlink"/>
    <w:basedOn w:val="a3"/>
    <w:uiPriority w:val="99"/>
    <w:unhideWhenUsed/>
    <w:rsid w:val="005B4F4F"/>
    <w:rPr>
      <w:color w:val="0000FF"/>
      <w:u w:val="single"/>
    </w:rPr>
  </w:style>
  <w:style w:type="paragraph" w:styleId="aff">
    <w:name w:val="List Paragraph"/>
    <w:basedOn w:val="a1"/>
    <w:uiPriority w:val="34"/>
    <w:qFormat/>
    <w:rsid w:val="00573AE9"/>
    <w:pPr>
      <w:ind w:left="720"/>
      <w:contextualSpacing/>
    </w:pPr>
  </w:style>
  <w:style w:type="character" w:customStyle="1" w:styleId="52">
    <w:name w:val="Заголовок 5 Знак"/>
    <w:basedOn w:val="a3"/>
    <w:link w:val="51"/>
    <w:rsid w:val="00E17206"/>
    <w:rPr>
      <w:rFonts w:ascii="Arial" w:hAnsi="Arial" w:cs="Arial"/>
      <w:b/>
      <w:bCs/>
      <w:iCs/>
      <w:kern w:val="3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fficetemp\Stamps\SpecN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CF83C-AE78-4911-9259-EE39ED301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SpecN</Template>
  <TotalTime>234</TotalTime>
  <Pages>9</Pages>
  <Words>1965</Words>
  <Characters>13014</Characters>
  <Application>Microsoft Office Word</Application>
  <DocSecurity>0</DocSecurity>
  <Lines>1301</Lines>
  <Paragraphs>599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LMP</Company>
  <LinksUpToDate>false</LinksUpToDate>
  <CharactersWithSpaces>14380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Чернякова Вера Абрамовна</dc:creator>
  <cp:lastModifiedBy>Морозова Елена Валерьевна</cp:lastModifiedBy>
  <cp:revision>19</cp:revision>
  <cp:lastPrinted>2020-02-03T07:07:00Z</cp:lastPrinted>
  <dcterms:created xsi:type="dcterms:W3CDTF">2023-08-10T08:30:00Z</dcterms:created>
  <dcterms:modified xsi:type="dcterms:W3CDTF">2023-08-15T15:17:00Z</dcterms:modified>
</cp:coreProperties>
</file>