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60089" w14:textId="77777777" w:rsidR="00A768B2" w:rsidRPr="00A768B2" w:rsidRDefault="00A768B2" w:rsidP="00A768B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Список зданий (14 объектов) с площадями и этажностью</w:t>
      </w:r>
    </w:p>
    <w:p w14:paraId="115F62A9" w14:textId="77777777" w:rsidR="00A768B2" w:rsidRPr="00A768B2" w:rsidRDefault="00A768B2" w:rsidP="00A768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А11.100 — Здание дожимного компрессора</w:t>
      </w:r>
    </w:p>
    <w:p w14:paraId="1358AD89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Площадь: 1 341 м²</w:t>
      </w:r>
    </w:p>
    <w:p w14:paraId="4C0626D4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Этажность: 1 этаж</w:t>
      </w:r>
    </w:p>
    <w:p w14:paraId="230C667D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Высота: 17,4 м</w:t>
      </w:r>
    </w:p>
    <w:p w14:paraId="2DC48A39" w14:textId="77777777" w:rsidR="00A768B2" w:rsidRPr="00A768B2" w:rsidRDefault="00A768B2" w:rsidP="00A768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А11.101 — Здание компрессорной</w:t>
      </w:r>
    </w:p>
    <w:p w14:paraId="67F78B1D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Площадь: 1 248 м²</w:t>
      </w:r>
    </w:p>
    <w:p w14:paraId="1EA0D2A5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Этажность: 1 этаж</w:t>
      </w:r>
    </w:p>
    <w:p w14:paraId="1ABDC821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Высота: 17,5 м</w:t>
      </w:r>
    </w:p>
    <w:p w14:paraId="7DB358B3" w14:textId="77777777" w:rsidR="00A768B2" w:rsidRPr="00A768B2" w:rsidRDefault="00A768B2" w:rsidP="00A768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А11.104.2 — Здание насосной станции питательной воды</w:t>
      </w:r>
    </w:p>
    <w:p w14:paraId="645ECC80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Площадь: 331 м²</w:t>
      </w:r>
    </w:p>
    <w:p w14:paraId="23D845E9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Этажность: 1 этаж</w:t>
      </w:r>
    </w:p>
    <w:p w14:paraId="3AFEB557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Высота: 9,0 м</w:t>
      </w:r>
    </w:p>
    <w:p w14:paraId="587F9F33" w14:textId="77777777" w:rsidR="00A768B2" w:rsidRPr="00A768B2" w:rsidRDefault="00A768B2" w:rsidP="00A768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А17.707 — Градирня с насосной станцией</w:t>
      </w:r>
    </w:p>
    <w:p w14:paraId="330B4424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Площадь: 1 350 м²</w:t>
      </w:r>
    </w:p>
    <w:p w14:paraId="5241E009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Этажность: 2 этажа</w:t>
      </w:r>
    </w:p>
    <w:p w14:paraId="443C93A2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Высота: 21,0 м</w:t>
      </w:r>
    </w:p>
    <w:p w14:paraId="62F889F0" w14:textId="77777777" w:rsidR="00A768B2" w:rsidRPr="00A768B2" w:rsidRDefault="00A768B2" w:rsidP="00A768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А17.710.2 — Азотная установка и узел деминерализованной воды</w:t>
      </w:r>
    </w:p>
    <w:p w14:paraId="73D09F17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Площадь: 2 980 м²</w:t>
      </w:r>
    </w:p>
    <w:p w14:paraId="25742C91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Этажность: 2 этажа</w:t>
      </w:r>
    </w:p>
    <w:p w14:paraId="74DE9036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Высота: 25,0 м</w:t>
      </w:r>
    </w:p>
    <w:p w14:paraId="194F6A25" w14:textId="77777777" w:rsidR="00A768B2" w:rsidRPr="00A768B2" w:rsidRDefault="00A768B2" w:rsidP="00A768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А17.715.2 — Здание узла водоподготовки №2</w:t>
      </w:r>
    </w:p>
    <w:p w14:paraId="16A7D11B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Площадь: 860 м²</w:t>
      </w:r>
    </w:p>
    <w:p w14:paraId="3F0DAD1C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Этажность: 2 этажа</w:t>
      </w:r>
    </w:p>
    <w:p w14:paraId="0AB6DCC6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Высота: 15,0 м</w:t>
      </w:r>
    </w:p>
    <w:p w14:paraId="244043FD" w14:textId="77777777" w:rsidR="00A768B2" w:rsidRPr="00A768B2" w:rsidRDefault="00A768B2" w:rsidP="00A768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А17.717 — Установка подготовки водно-гликолевой смеси</w:t>
      </w:r>
    </w:p>
    <w:p w14:paraId="507D1341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Площадь: 314 м²</w:t>
      </w:r>
    </w:p>
    <w:p w14:paraId="6958965A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Этажность: 1 этаж</w:t>
      </w:r>
    </w:p>
    <w:p w14:paraId="068CF090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Высота: 7,8 м</w:t>
      </w:r>
    </w:p>
    <w:p w14:paraId="67F56D12" w14:textId="77777777" w:rsidR="00A768B2" w:rsidRPr="00A768B2" w:rsidRDefault="00A768B2" w:rsidP="00A768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U22.201 — Установка производства расплава карбамида</w:t>
      </w:r>
    </w:p>
    <w:p w14:paraId="4D66448C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Площадь: 1 410 м²</w:t>
      </w:r>
    </w:p>
    <w:p w14:paraId="6760961C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Этажность: 2 этажа</w:t>
      </w:r>
    </w:p>
    <w:p w14:paraId="7F6B958C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Высота: 16,0 м</w:t>
      </w:r>
    </w:p>
    <w:p w14:paraId="5D5512D8" w14:textId="77777777" w:rsidR="00A768B2" w:rsidRPr="00A768B2" w:rsidRDefault="00A768B2" w:rsidP="00A768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U22.204 — Здание насосной карбамида высокого давления</w:t>
      </w:r>
    </w:p>
    <w:p w14:paraId="23C0D365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Площадь: 241 м²</w:t>
      </w:r>
    </w:p>
    <w:p w14:paraId="377A84E3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Этажность: 1 этаж</w:t>
      </w:r>
    </w:p>
    <w:p w14:paraId="7248BEF8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Высота: 10,5 м</w:t>
      </w:r>
    </w:p>
    <w:p w14:paraId="6BD32D5F" w14:textId="77777777" w:rsidR="00A768B2" w:rsidRPr="00A768B2" w:rsidRDefault="00A768B2" w:rsidP="00A768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U22.205 — Здание компрессоров</w:t>
      </w:r>
    </w:p>
    <w:p w14:paraId="1F808A54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Площадь: 580 м²</w:t>
      </w:r>
    </w:p>
    <w:p w14:paraId="214772E3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Этажность: 2 этажа</w:t>
      </w:r>
    </w:p>
    <w:p w14:paraId="4D0F350C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Высота: 15,0 м</w:t>
      </w:r>
    </w:p>
    <w:p w14:paraId="5B72EB3E" w14:textId="77777777" w:rsidR="00A768B2" w:rsidRPr="00A768B2" w:rsidRDefault="00A768B2" w:rsidP="00A768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U23.301 — Здание установки грануляции карбамида</w:t>
      </w:r>
    </w:p>
    <w:p w14:paraId="62B79A37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Площадь: 2 116 м²</w:t>
      </w:r>
    </w:p>
    <w:p w14:paraId="38A41103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Этажность: 8 этажей</w:t>
      </w:r>
    </w:p>
    <w:p w14:paraId="092D828D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Высота: 70,0 м</w:t>
      </w:r>
    </w:p>
    <w:p w14:paraId="31F60243" w14:textId="77777777" w:rsidR="00A768B2" w:rsidRPr="00A768B2" w:rsidRDefault="00A768B2" w:rsidP="00A768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U24.401 — Склад карбамида</w:t>
      </w:r>
    </w:p>
    <w:p w14:paraId="45C1902B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Площадь: 15 000 м²</w:t>
      </w:r>
    </w:p>
    <w:p w14:paraId="2DC49491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Этажность: 1 этаж</w:t>
      </w:r>
    </w:p>
    <w:p w14:paraId="69845B6F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Высота: 33,0 м</w:t>
      </w:r>
    </w:p>
    <w:p w14:paraId="15B4AC96" w14:textId="77777777" w:rsidR="00A768B2" w:rsidRPr="00A768B2" w:rsidRDefault="00A768B2" w:rsidP="00A768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U24.402.2 — Узел отгрузки карбамида</w:t>
      </w:r>
    </w:p>
    <w:p w14:paraId="4F4DA240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Площадь: 1 780 м²</w:t>
      </w:r>
    </w:p>
    <w:p w14:paraId="70564E15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Этажность: 2 этажа</w:t>
      </w:r>
    </w:p>
    <w:p w14:paraId="39FE7DDB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Высота: 24,0 м</w:t>
      </w:r>
    </w:p>
    <w:p w14:paraId="732F08B5" w14:textId="77777777" w:rsidR="00A768B2" w:rsidRPr="00A768B2" w:rsidRDefault="00A768B2" w:rsidP="00A768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U27.707 — Градирня с насосной станцией оборотного водоснабжения</w:t>
      </w:r>
    </w:p>
    <w:p w14:paraId="6E6DF2E6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Площадь: 1 340 м²</w:t>
      </w:r>
    </w:p>
    <w:p w14:paraId="0B0C582B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Этажность: 2 этажа</w:t>
      </w:r>
    </w:p>
    <w:p w14:paraId="739F31C6" w14:textId="77777777" w:rsidR="00A768B2" w:rsidRPr="00A768B2" w:rsidRDefault="00A768B2" w:rsidP="00A768B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68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Высота: 20,0 м</w:t>
      </w:r>
    </w:p>
    <w:p w14:paraId="36C01D21" w14:textId="77777777" w:rsidR="000A0936" w:rsidRDefault="000A0936"/>
    <w:sectPr w:rsidR="000A0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02F36"/>
    <w:multiLevelType w:val="multilevel"/>
    <w:tmpl w:val="CB622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4778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8B2"/>
    <w:rsid w:val="000A0936"/>
    <w:rsid w:val="00A768B2"/>
    <w:rsid w:val="00C22BC7"/>
    <w:rsid w:val="00C63EA9"/>
    <w:rsid w:val="00F9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C7A89"/>
  <w15:chartTrackingRefBased/>
  <w15:docId w15:val="{B9F02F9A-91EE-455B-A14E-DF478F92E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68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68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8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68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68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68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68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68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68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68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68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68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68B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68B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68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68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68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68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68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768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68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768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68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768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68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768B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68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768B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768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4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Andrey</dc:creator>
  <cp:keywords/>
  <dc:description/>
  <cp:lastModifiedBy>Ivanov Andrey</cp:lastModifiedBy>
  <cp:revision>1</cp:revision>
  <dcterms:created xsi:type="dcterms:W3CDTF">2025-09-22T13:41:00Z</dcterms:created>
  <dcterms:modified xsi:type="dcterms:W3CDTF">2025-09-22T14:34:00Z</dcterms:modified>
</cp:coreProperties>
</file>