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8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6"/>
        <w:gridCol w:w="4796"/>
      </w:tblGrid>
      <w:tr w:rsidR="003239FE" w:rsidRPr="009B6148" w:rsidTr="00766F8F">
        <w:tc>
          <w:tcPr>
            <w:tcW w:w="5126" w:type="dxa"/>
          </w:tcPr>
          <w:p w:rsidR="003239FE" w:rsidRPr="009B6148" w:rsidRDefault="003239FE" w:rsidP="005C2026">
            <w:r w:rsidRPr="009B6148">
              <w:t xml:space="preserve">Вид (способ) сварки </w:t>
            </w:r>
            <w:proofErr w:type="gramStart"/>
            <w:r w:rsidR="00D9756C">
              <w:t>–</w:t>
            </w:r>
            <w:r w:rsidRPr="009B6148">
              <w:rPr>
                <w:b/>
              </w:rPr>
              <w:t>Р</w:t>
            </w:r>
            <w:proofErr w:type="gramEnd"/>
            <w:r w:rsidRPr="009B6148">
              <w:rPr>
                <w:b/>
              </w:rPr>
              <w:t>Д</w:t>
            </w:r>
          </w:p>
        </w:tc>
        <w:tc>
          <w:tcPr>
            <w:tcW w:w="4796" w:type="dxa"/>
            <w:vMerge w:val="restart"/>
          </w:tcPr>
          <w:p w:rsidR="003239FE" w:rsidRPr="009B6148" w:rsidRDefault="003239FE" w:rsidP="003239FE">
            <w:r w:rsidRPr="009B6148">
              <w:t xml:space="preserve">Основной материал: </w:t>
            </w:r>
            <w:r w:rsidRPr="009B6148">
              <w:rPr>
                <w:b/>
              </w:rPr>
              <w:t>группа 1</w:t>
            </w:r>
          </w:p>
          <w:p w:rsidR="003239FE" w:rsidRPr="009B6148" w:rsidRDefault="003239FE" w:rsidP="003239FE">
            <w:pPr>
              <w:jc w:val="center"/>
            </w:pPr>
            <w:r w:rsidRPr="009B6148">
              <w:t>(</w:t>
            </w:r>
            <w:r w:rsidRPr="00DF437E">
              <w:t xml:space="preserve">С235,С245, С255, С345, СТ3СП, СТ3ПС,10, 20, 09Г2С, 09Г2С-12, 10Г2, 17Г1С, 17Г1С-У, A333 Gr.6 </w:t>
            </w:r>
            <w:r w:rsidRPr="009B6148">
              <w:t>и др.)</w:t>
            </w:r>
          </w:p>
        </w:tc>
      </w:tr>
      <w:tr w:rsidR="00766F8F" w:rsidRPr="009B6148" w:rsidTr="00766F8F">
        <w:tc>
          <w:tcPr>
            <w:tcW w:w="5126" w:type="dxa"/>
          </w:tcPr>
          <w:p w:rsidR="00766F8F" w:rsidRPr="009B6148" w:rsidRDefault="00884898" w:rsidP="0024017D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796" w:type="dxa"/>
            <w:vMerge/>
          </w:tcPr>
          <w:p w:rsidR="00766F8F" w:rsidRPr="009B6148" w:rsidRDefault="00766F8F" w:rsidP="00B73F46"/>
        </w:tc>
      </w:tr>
      <w:tr w:rsidR="00766F8F" w:rsidRPr="009B6148" w:rsidTr="00766F8F">
        <w:tc>
          <w:tcPr>
            <w:tcW w:w="5126" w:type="dxa"/>
          </w:tcPr>
          <w:p w:rsidR="00766F8F" w:rsidRPr="009B6148" w:rsidRDefault="00766F8F" w:rsidP="00B73F46">
            <w:r w:rsidRPr="009B6148">
              <w:t xml:space="preserve">Тип шва - </w:t>
            </w:r>
            <w:r>
              <w:rPr>
                <w:b/>
              </w:rPr>
              <w:t>У</w:t>
            </w:r>
            <w:r w:rsidRPr="009B6148">
              <w:rPr>
                <w:b/>
              </w:rPr>
              <w:t>Ш</w:t>
            </w:r>
          </w:p>
        </w:tc>
        <w:tc>
          <w:tcPr>
            <w:tcW w:w="4796" w:type="dxa"/>
            <w:vMerge w:val="restart"/>
          </w:tcPr>
          <w:p w:rsidR="00766F8F" w:rsidRPr="003C3828" w:rsidRDefault="00766F8F" w:rsidP="00B73F46">
            <w:pPr>
              <w:rPr>
                <w:sz w:val="22"/>
              </w:rPr>
            </w:pPr>
            <w:r w:rsidRPr="003C3828">
              <w:rPr>
                <w:sz w:val="22"/>
              </w:rPr>
              <w:t xml:space="preserve">Типоразмер, </w:t>
            </w:r>
            <w:proofErr w:type="gramStart"/>
            <w:r w:rsidRPr="003C3828">
              <w:rPr>
                <w:sz w:val="22"/>
              </w:rPr>
              <w:t>мм</w:t>
            </w:r>
            <w:proofErr w:type="gramEnd"/>
            <w:r w:rsidRPr="003C3828">
              <w:rPr>
                <w:sz w:val="22"/>
              </w:rPr>
              <w:t>:</w:t>
            </w:r>
          </w:p>
          <w:p w:rsidR="00766F8F" w:rsidRPr="003C3828" w:rsidRDefault="00766F8F" w:rsidP="00B73F46">
            <w:pPr>
              <w:rPr>
                <w:sz w:val="22"/>
              </w:rPr>
            </w:pPr>
            <w:r w:rsidRPr="003C3828">
              <w:rPr>
                <w:sz w:val="22"/>
              </w:rPr>
              <w:t xml:space="preserve">Диаметр, </w:t>
            </w:r>
            <w:proofErr w:type="gramStart"/>
            <w:r w:rsidRPr="003C3828">
              <w:rPr>
                <w:sz w:val="22"/>
              </w:rPr>
              <w:t>мм</w:t>
            </w:r>
            <w:proofErr w:type="gramEnd"/>
            <w:r w:rsidRPr="003C3828">
              <w:rPr>
                <w:sz w:val="22"/>
              </w:rPr>
              <w:t xml:space="preserve">: </w:t>
            </w:r>
          </w:p>
          <w:p w:rsidR="00766F8F" w:rsidRPr="003C3828" w:rsidRDefault="00766F8F" w:rsidP="00B73F46">
            <w:pPr>
              <w:rPr>
                <w:b/>
                <w:sz w:val="22"/>
              </w:rPr>
            </w:pPr>
            <w:r w:rsidRPr="003C3828">
              <w:rPr>
                <w:sz w:val="22"/>
              </w:rPr>
              <w:t xml:space="preserve">патрубок – </w:t>
            </w:r>
            <w:r w:rsidR="00AA0157">
              <w:rPr>
                <w:b/>
                <w:sz w:val="22"/>
              </w:rPr>
              <w:t>от 20</w:t>
            </w:r>
            <w:r w:rsidRPr="003C3828">
              <w:rPr>
                <w:b/>
                <w:sz w:val="22"/>
              </w:rPr>
              <w:t xml:space="preserve"> до </w:t>
            </w:r>
            <w:r w:rsidR="000D2E0B" w:rsidRPr="000D2E0B">
              <w:rPr>
                <w:b/>
                <w:sz w:val="22"/>
              </w:rPr>
              <w:t>15</w:t>
            </w:r>
            <w:r w:rsidRPr="003C3828">
              <w:rPr>
                <w:b/>
                <w:sz w:val="22"/>
              </w:rPr>
              <w:t>0 включительно</w:t>
            </w:r>
          </w:p>
          <w:p w:rsidR="00766F8F" w:rsidRDefault="00766F8F" w:rsidP="00B73F46">
            <w:pPr>
              <w:rPr>
                <w:b/>
                <w:sz w:val="22"/>
              </w:rPr>
            </w:pPr>
            <w:r w:rsidRPr="003C3828">
              <w:rPr>
                <w:sz w:val="22"/>
              </w:rPr>
              <w:t xml:space="preserve">основная труба </w:t>
            </w:r>
            <w:proofErr w:type="gramStart"/>
            <w:r w:rsidR="004C544C">
              <w:rPr>
                <w:sz w:val="22"/>
              </w:rPr>
              <w:t>–</w:t>
            </w:r>
            <w:r w:rsidR="00F26900">
              <w:rPr>
                <w:b/>
                <w:sz w:val="22"/>
              </w:rPr>
              <w:t>о</w:t>
            </w:r>
            <w:proofErr w:type="gramEnd"/>
            <w:r w:rsidR="00F26900">
              <w:rPr>
                <w:b/>
                <w:sz w:val="22"/>
              </w:rPr>
              <w:t>т</w:t>
            </w:r>
            <w:r w:rsidR="004C544C">
              <w:rPr>
                <w:b/>
                <w:sz w:val="22"/>
              </w:rPr>
              <w:t xml:space="preserve"> </w:t>
            </w:r>
            <w:r w:rsidR="00AA0157">
              <w:rPr>
                <w:b/>
                <w:sz w:val="22"/>
              </w:rPr>
              <w:t>20</w:t>
            </w:r>
            <w:r w:rsidR="00DA2F9F">
              <w:rPr>
                <w:b/>
                <w:sz w:val="22"/>
              </w:rPr>
              <w:t xml:space="preserve"> до </w:t>
            </w:r>
            <w:r w:rsidR="00794FF2">
              <w:rPr>
                <w:b/>
                <w:sz w:val="22"/>
              </w:rPr>
              <w:t>264</w:t>
            </w:r>
            <w:r w:rsidR="00DA2F9F">
              <w:rPr>
                <w:b/>
                <w:sz w:val="22"/>
              </w:rPr>
              <w:t>0</w:t>
            </w:r>
            <w:r w:rsidR="000D2E0B">
              <w:rPr>
                <w:b/>
                <w:sz w:val="22"/>
              </w:rPr>
              <w:t xml:space="preserve"> включительно</w:t>
            </w:r>
            <w:r w:rsidR="00F26900">
              <w:rPr>
                <w:b/>
                <w:sz w:val="22"/>
              </w:rPr>
              <w:t>, включая плоские детали</w:t>
            </w:r>
          </w:p>
          <w:p w:rsidR="00766F8F" w:rsidRPr="003C3828" w:rsidRDefault="00766F8F" w:rsidP="00B73F46">
            <w:pPr>
              <w:rPr>
                <w:sz w:val="22"/>
              </w:rPr>
            </w:pPr>
            <w:r w:rsidRPr="003C3828">
              <w:rPr>
                <w:sz w:val="22"/>
              </w:rPr>
              <w:t>Толщина:</w:t>
            </w:r>
          </w:p>
          <w:p w:rsidR="00766F8F" w:rsidRPr="003C3828" w:rsidRDefault="00766F8F" w:rsidP="00B73F46">
            <w:pPr>
              <w:rPr>
                <w:b/>
                <w:sz w:val="22"/>
              </w:rPr>
            </w:pPr>
            <w:r w:rsidRPr="003C3828">
              <w:rPr>
                <w:sz w:val="22"/>
              </w:rPr>
              <w:t xml:space="preserve">патрубок – </w:t>
            </w:r>
            <w:r w:rsidR="00AA0157">
              <w:rPr>
                <w:b/>
                <w:sz w:val="22"/>
              </w:rPr>
              <w:t>от 2</w:t>
            </w:r>
            <w:r w:rsidRPr="003C3828">
              <w:rPr>
                <w:b/>
                <w:sz w:val="22"/>
              </w:rPr>
              <w:t xml:space="preserve"> до </w:t>
            </w:r>
            <w:r w:rsidR="004C544C">
              <w:rPr>
                <w:b/>
                <w:sz w:val="22"/>
              </w:rPr>
              <w:t>12</w:t>
            </w:r>
            <w:r w:rsidRPr="003C3828">
              <w:rPr>
                <w:b/>
                <w:sz w:val="22"/>
              </w:rPr>
              <w:t xml:space="preserve"> мм</w:t>
            </w:r>
          </w:p>
          <w:p w:rsidR="00766F8F" w:rsidRPr="002E1435" w:rsidRDefault="00766F8F" w:rsidP="00AA0157">
            <w:pPr>
              <w:rPr>
                <w:b/>
              </w:rPr>
            </w:pPr>
            <w:r w:rsidRPr="003C3828">
              <w:rPr>
                <w:sz w:val="22"/>
              </w:rPr>
              <w:t>основная труба</w:t>
            </w:r>
            <w:r w:rsidR="00F26900">
              <w:rPr>
                <w:sz w:val="22"/>
              </w:rPr>
              <w:t>, включая плоские детали</w:t>
            </w:r>
            <w:r w:rsidR="00D87254">
              <w:rPr>
                <w:b/>
                <w:sz w:val="22"/>
              </w:rPr>
              <w:t xml:space="preserve"> – </w:t>
            </w:r>
            <w:r w:rsidR="00AA0157">
              <w:rPr>
                <w:b/>
                <w:sz w:val="22"/>
              </w:rPr>
              <w:t>от 2</w:t>
            </w:r>
            <w:r w:rsidRPr="003C3828">
              <w:rPr>
                <w:b/>
                <w:sz w:val="22"/>
              </w:rPr>
              <w:t xml:space="preserve"> до </w:t>
            </w:r>
            <w:r w:rsidR="00F26900">
              <w:rPr>
                <w:b/>
                <w:sz w:val="22"/>
              </w:rPr>
              <w:t>30</w:t>
            </w:r>
            <w:r w:rsidRPr="003C3828">
              <w:rPr>
                <w:b/>
                <w:sz w:val="22"/>
              </w:rPr>
              <w:t xml:space="preserve"> мм </w:t>
            </w:r>
            <w:proofErr w:type="spellStart"/>
            <w:r w:rsidRPr="003C3828">
              <w:rPr>
                <w:b/>
                <w:sz w:val="22"/>
              </w:rPr>
              <w:t>вкл</w:t>
            </w:r>
            <w:proofErr w:type="spellEnd"/>
            <w:r w:rsidRPr="003C3828">
              <w:rPr>
                <w:b/>
                <w:sz w:val="22"/>
              </w:rPr>
              <w:t>.</w:t>
            </w:r>
          </w:p>
        </w:tc>
      </w:tr>
      <w:tr w:rsidR="00766F8F" w:rsidRPr="009B6148" w:rsidTr="00766F8F">
        <w:tc>
          <w:tcPr>
            <w:tcW w:w="5126" w:type="dxa"/>
          </w:tcPr>
          <w:p w:rsidR="00766F8F" w:rsidRPr="001A5D74" w:rsidRDefault="00766F8F" w:rsidP="001A5D74">
            <w:r w:rsidRPr="009B6148">
              <w:t xml:space="preserve">Тип соединения  – </w:t>
            </w:r>
            <w:r>
              <w:rPr>
                <w:b/>
              </w:rPr>
              <w:t>У</w:t>
            </w:r>
            <w:r w:rsidR="00D87254">
              <w:rPr>
                <w:b/>
              </w:rPr>
              <w:t>1</w:t>
            </w:r>
            <w:r>
              <w:rPr>
                <w:b/>
              </w:rPr>
              <w:t>7</w:t>
            </w:r>
            <w:r w:rsidRPr="009B6148">
              <w:rPr>
                <w:b/>
              </w:rPr>
              <w:t xml:space="preserve"> по </w:t>
            </w:r>
            <w:r w:rsidR="00D87254">
              <w:rPr>
                <w:b/>
              </w:rPr>
              <w:t>ГОСТ 16037-80</w:t>
            </w:r>
          </w:p>
        </w:tc>
        <w:tc>
          <w:tcPr>
            <w:tcW w:w="4796" w:type="dxa"/>
            <w:vMerge/>
          </w:tcPr>
          <w:p w:rsidR="00766F8F" w:rsidRPr="009B6148" w:rsidRDefault="00766F8F" w:rsidP="00B73F46"/>
        </w:tc>
      </w:tr>
      <w:tr w:rsidR="00766F8F" w:rsidRPr="009B6148" w:rsidTr="00766F8F">
        <w:tc>
          <w:tcPr>
            <w:tcW w:w="5126" w:type="dxa"/>
          </w:tcPr>
          <w:p w:rsidR="00766F8F" w:rsidRPr="009B6148" w:rsidRDefault="00766F8F" w:rsidP="00B73F46">
            <w:r w:rsidRPr="009B6148">
              <w:t xml:space="preserve">Положение при сварке – </w:t>
            </w:r>
            <w:r w:rsidRPr="00274DB2">
              <w:rPr>
                <w:b/>
                <w:sz w:val="22"/>
              </w:rPr>
              <w:t>Н</w:t>
            </w:r>
            <w:proofErr w:type="gramStart"/>
            <w:r w:rsidRPr="00274DB2">
              <w:rPr>
                <w:b/>
                <w:sz w:val="22"/>
              </w:rPr>
              <w:t>2</w:t>
            </w:r>
            <w:proofErr w:type="gramEnd"/>
            <w:r w:rsidRPr="00274DB2">
              <w:rPr>
                <w:b/>
                <w:sz w:val="22"/>
              </w:rPr>
              <w:t>, В1, П2, Н45</w:t>
            </w:r>
          </w:p>
        </w:tc>
        <w:tc>
          <w:tcPr>
            <w:tcW w:w="4796" w:type="dxa"/>
            <w:vMerge/>
          </w:tcPr>
          <w:p w:rsidR="00766F8F" w:rsidRPr="009B6148" w:rsidRDefault="00766F8F" w:rsidP="00B73F46"/>
        </w:tc>
      </w:tr>
      <w:tr w:rsidR="00766F8F" w:rsidRPr="009B6148" w:rsidTr="00766F8F">
        <w:trPr>
          <w:trHeight w:val="77"/>
        </w:trPr>
        <w:tc>
          <w:tcPr>
            <w:tcW w:w="5126" w:type="dxa"/>
          </w:tcPr>
          <w:p w:rsidR="00766F8F" w:rsidRPr="009B6148" w:rsidRDefault="00766F8F" w:rsidP="007B2AE7">
            <w:r w:rsidRPr="009B6148">
              <w:t xml:space="preserve">Вид соединения – </w:t>
            </w:r>
            <w:r>
              <w:rPr>
                <w:b/>
              </w:rPr>
              <w:t>ос (</w:t>
            </w:r>
            <w:proofErr w:type="spellStart"/>
            <w:r>
              <w:rPr>
                <w:b/>
              </w:rPr>
              <w:t>бп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796" w:type="dxa"/>
          </w:tcPr>
          <w:p w:rsidR="00766F8F" w:rsidRPr="009B6148" w:rsidRDefault="00766F8F" w:rsidP="00B73F46">
            <w:r w:rsidRPr="009B6148">
              <w:t xml:space="preserve">Способ сборки – </w:t>
            </w:r>
            <w:r w:rsidRPr="009B6148">
              <w:rPr>
                <w:b/>
              </w:rPr>
              <w:t>на прихватках</w:t>
            </w:r>
          </w:p>
        </w:tc>
      </w:tr>
      <w:tr w:rsidR="00D87254" w:rsidRPr="009B6148" w:rsidTr="00766F8F">
        <w:trPr>
          <w:trHeight w:val="838"/>
        </w:trPr>
        <w:tc>
          <w:tcPr>
            <w:tcW w:w="5126" w:type="dxa"/>
          </w:tcPr>
          <w:p w:rsidR="0078045B" w:rsidRDefault="0078045B" w:rsidP="0078045B">
            <w:r>
              <w:t xml:space="preserve">Сварочные материалы </w:t>
            </w:r>
          </w:p>
          <w:p w:rsidR="0078045B" w:rsidRPr="00461CA0" w:rsidRDefault="0078045B" w:rsidP="0078045B">
            <w:r w:rsidRPr="009B6148">
              <w:t xml:space="preserve">– </w:t>
            </w:r>
            <w:r w:rsidRPr="00461CA0">
              <w:t xml:space="preserve">Э50А (LB-52U, УОНИ 13/55, ОК 53.70 и </w:t>
            </w:r>
            <w:proofErr w:type="gramStart"/>
            <w:r w:rsidRPr="00461CA0">
              <w:t>аналогичные</w:t>
            </w:r>
            <w:proofErr w:type="gramEnd"/>
            <w:r w:rsidRPr="00461CA0">
              <w:t xml:space="preserve"> по ГОСТ 9466-75, ГОСТ 9467-75)</w:t>
            </w:r>
          </w:p>
          <w:p w:rsidR="00D87254" w:rsidRPr="009B6148" w:rsidRDefault="00D87254" w:rsidP="0078045B"/>
        </w:tc>
        <w:tc>
          <w:tcPr>
            <w:tcW w:w="4796" w:type="dxa"/>
          </w:tcPr>
          <w:p w:rsidR="00D87254" w:rsidRPr="00D87254" w:rsidRDefault="00D87254" w:rsidP="00D87254">
            <w:pPr>
              <w:rPr>
                <w:sz w:val="22"/>
              </w:rPr>
            </w:pPr>
            <w:r w:rsidRPr="00D87254">
              <w:rPr>
                <w:sz w:val="22"/>
              </w:rPr>
              <w:t xml:space="preserve">Требования к прихваткам: </w:t>
            </w:r>
          </w:p>
          <w:p w:rsidR="00D87254" w:rsidRPr="00D87254" w:rsidRDefault="00D87254" w:rsidP="00D87254">
            <w:pPr>
              <w:rPr>
                <w:sz w:val="22"/>
              </w:rPr>
            </w:pPr>
            <w:r w:rsidRPr="00D87254">
              <w:rPr>
                <w:sz w:val="22"/>
              </w:rPr>
              <w:t xml:space="preserve">количество: </w:t>
            </w:r>
          </w:p>
          <w:p w:rsidR="00D87254" w:rsidRPr="00D87254" w:rsidRDefault="00D87254" w:rsidP="00D87254">
            <w:pPr>
              <w:rPr>
                <w:b/>
                <w:sz w:val="22"/>
              </w:rPr>
            </w:pPr>
            <w:r w:rsidRPr="00D87254">
              <w:rPr>
                <w:b/>
                <w:sz w:val="22"/>
              </w:rPr>
              <w:t xml:space="preserve">- 2 </w:t>
            </w:r>
            <w:proofErr w:type="spellStart"/>
            <w:proofErr w:type="gramStart"/>
            <w:r w:rsidRPr="00D87254">
              <w:rPr>
                <w:b/>
                <w:sz w:val="22"/>
              </w:rPr>
              <w:t>шт</w:t>
            </w:r>
            <w:proofErr w:type="spellEnd"/>
            <w:proofErr w:type="gramEnd"/>
            <w:r w:rsidRPr="00D87254">
              <w:rPr>
                <w:b/>
                <w:sz w:val="22"/>
              </w:rPr>
              <w:t xml:space="preserve"> (</w:t>
            </w:r>
            <w:proofErr w:type="spellStart"/>
            <w:r w:rsidRPr="00D87254">
              <w:rPr>
                <w:b/>
                <w:sz w:val="22"/>
              </w:rPr>
              <w:t>d</w:t>
            </w:r>
            <w:proofErr w:type="spellEnd"/>
            <w:r w:rsidRPr="00D87254">
              <w:rPr>
                <w:b/>
                <w:sz w:val="22"/>
              </w:rPr>
              <w:t xml:space="preserve"> до 50 мм) </w:t>
            </w:r>
          </w:p>
          <w:p w:rsidR="00D87254" w:rsidRPr="00D87254" w:rsidRDefault="00D87254" w:rsidP="00D87254">
            <w:pPr>
              <w:rPr>
                <w:b/>
                <w:sz w:val="22"/>
              </w:rPr>
            </w:pPr>
            <w:r w:rsidRPr="00D87254">
              <w:rPr>
                <w:b/>
                <w:sz w:val="22"/>
              </w:rPr>
              <w:t xml:space="preserve">- 2-3 </w:t>
            </w:r>
            <w:proofErr w:type="spellStart"/>
            <w:proofErr w:type="gramStart"/>
            <w:r w:rsidRPr="00D87254">
              <w:rPr>
                <w:b/>
                <w:sz w:val="22"/>
              </w:rPr>
              <w:t>шт</w:t>
            </w:r>
            <w:proofErr w:type="spellEnd"/>
            <w:proofErr w:type="gramEnd"/>
            <w:r w:rsidRPr="00D87254">
              <w:rPr>
                <w:b/>
                <w:sz w:val="22"/>
              </w:rPr>
              <w:t xml:space="preserve"> (</w:t>
            </w:r>
            <w:proofErr w:type="spellStart"/>
            <w:r w:rsidRPr="00D87254">
              <w:rPr>
                <w:b/>
                <w:sz w:val="22"/>
              </w:rPr>
              <w:t>d</w:t>
            </w:r>
            <w:proofErr w:type="spellEnd"/>
            <w:r w:rsidRPr="00D87254">
              <w:rPr>
                <w:b/>
                <w:sz w:val="22"/>
              </w:rPr>
              <w:t xml:space="preserve"> св. 50 до 1</w:t>
            </w:r>
            <w:r w:rsidR="005B391A">
              <w:rPr>
                <w:b/>
                <w:sz w:val="22"/>
              </w:rPr>
              <w:t>5</w:t>
            </w:r>
            <w:r w:rsidRPr="00D87254">
              <w:rPr>
                <w:b/>
                <w:sz w:val="22"/>
              </w:rPr>
              <w:t>0 мм)</w:t>
            </w:r>
          </w:p>
          <w:p w:rsidR="00D87254" w:rsidRPr="00D87254" w:rsidRDefault="00D87254" w:rsidP="00D87254">
            <w:pPr>
              <w:rPr>
                <w:sz w:val="22"/>
              </w:rPr>
            </w:pPr>
            <w:r w:rsidRPr="00D87254">
              <w:rPr>
                <w:sz w:val="22"/>
              </w:rPr>
              <w:t>длина:</w:t>
            </w:r>
          </w:p>
          <w:p w:rsidR="00D87254" w:rsidRPr="00D87254" w:rsidRDefault="00D87254" w:rsidP="00D87254">
            <w:pPr>
              <w:rPr>
                <w:b/>
                <w:sz w:val="22"/>
              </w:rPr>
            </w:pPr>
            <w:r w:rsidRPr="00D87254">
              <w:rPr>
                <w:b/>
                <w:sz w:val="22"/>
              </w:rPr>
              <w:t>- 5-15 мм (</w:t>
            </w:r>
            <w:proofErr w:type="spellStart"/>
            <w:r w:rsidRPr="00D87254">
              <w:rPr>
                <w:b/>
                <w:sz w:val="22"/>
              </w:rPr>
              <w:t>d</w:t>
            </w:r>
            <w:proofErr w:type="spellEnd"/>
            <w:r w:rsidRPr="00D87254">
              <w:rPr>
                <w:b/>
                <w:sz w:val="22"/>
              </w:rPr>
              <w:t xml:space="preserve"> до 50 мм)</w:t>
            </w:r>
          </w:p>
          <w:p w:rsidR="00D87254" w:rsidRPr="00D87254" w:rsidRDefault="00D87254" w:rsidP="00D87254">
            <w:pPr>
              <w:rPr>
                <w:b/>
                <w:sz w:val="22"/>
              </w:rPr>
            </w:pPr>
            <w:r w:rsidRPr="00D87254">
              <w:rPr>
                <w:b/>
                <w:sz w:val="22"/>
              </w:rPr>
              <w:t>- 20-30 мм (</w:t>
            </w:r>
            <w:proofErr w:type="spellStart"/>
            <w:r w:rsidRPr="00D87254">
              <w:rPr>
                <w:b/>
                <w:sz w:val="22"/>
              </w:rPr>
              <w:t>d</w:t>
            </w:r>
            <w:proofErr w:type="spellEnd"/>
            <w:r w:rsidRPr="00D87254">
              <w:rPr>
                <w:b/>
                <w:sz w:val="22"/>
              </w:rPr>
              <w:t xml:space="preserve"> св. 50 до 1</w:t>
            </w:r>
            <w:r w:rsidR="005B391A">
              <w:rPr>
                <w:b/>
                <w:sz w:val="22"/>
              </w:rPr>
              <w:t>5</w:t>
            </w:r>
            <w:r w:rsidRPr="00D87254">
              <w:rPr>
                <w:b/>
                <w:sz w:val="22"/>
              </w:rPr>
              <w:t>0 мм)</w:t>
            </w:r>
          </w:p>
          <w:p w:rsidR="00D87254" w:rsidRPr="00D87254" w:rsidRDefault="00D87254" w:rsidP="00D87254">
            <w:pPr>
              <w:rPr>
                <w:sz w:val="22"/>
              </w:rPr>
            </w:pPr>
            <w:r w:rsidRPr="00D87254">
              <w:rPr>
                <w:sz w:val="22"/>
              </w:rPr>
              <w:t xml:space="preserve">высота прихваток:  </w:t>
            </w:r>
          </w:p>
          <w:p w:rsidR="00D87254" w:rsidRPr="00D87254" w:rsidRDefault="00D87254" w:rsidP="005B391A">
            <w:pPr>
              <w:rPr>
                <w:sz w:val="22"/>
              </w:rPr>
            </w:pPr>
            <w:r w:rsidRPr="00D87254">
              <w:rPr>
                <w:b/>
                <w:sz w:val="22"/>
              </w:rPr>
              <w:t xml:space="preserve">- (0,6-0,7)S,  но не менее 3мм </w:t>
            </w:r>
          </w:p>
        </w:tc>
      </w:tr>
      <w:tr w:rsidR="003C3828" w:rsidRPr="009B6148" w:rsidTr="00766F8F">
        <w:trPr>
          <w:trHeight w:val="360"/>
        </w:trPr>
        <w:tc>
          <w:tcPr>
            <w:tcW w:w="5126" w:type="dxa"/>
          </w:tcPr>
          <w:p w:rsidR="003C3828" w:rsidRPr="009B6148" w:rsidRDefault="003C3828" w:rsidP="003C3828">
            <w:r w:rsidRPr="009B6148">
              <w:t xml:space="preserve">Подогрев – </w:t>
            </w:r>
            <w:r w:rsidR="00A247F3">
              <w:rPr>
                <w:b/>
                <w:sz w:val="22"/>
              </w:rPr>
              <w:t>без подогрева</w:t>
            </w:r>
          </w:p>
        </w:tc>
        <w:tc>
          <w:tcPr>
            <w:tcW w:w="4796" w:type="dxa"/>
            <w:vMerge w:val="restart"/>
          </w:tcPr>
          <w:p w:rsidR="003C3828" w:rsidRPr="009B6148" w:rsidRDefault="003C4282" w:rsidP="003C3828">
            <w:pPr>
              <w:ind w:left="-52" w:firstLine="52"/>
            </w:pPr>
            <w:proofErr w:type="gramStart"/>
            <w:r w:rsidRPr="00B25105">
              <w:t xml:space="preserve">Сварочное оборудование – </w:t>
            </w:r>
            <w:r w:rsidRPr="00B25105">
              <w:rPr>
                <w:b/>
              </w:rPr>
              <w:t xml:space="preserve">Источник питания для РД (типа </w:t>
            </w:r>
            <w:proofErr w:type="spellStart"/>
            <w:r w:rsidRPr="002A2EE5">
              <w:rPr>
                <w:b/>
              </w:rPr>
              <w:t>Minarc</w:t>
            </w:r>
            <w:proofErr w:type="spellEnd"/>
            <w:r w:rsidRPr="002A2EE5">
              <w:rPr>
                <w:b/>
              </w:rPr>
              <w:t xml:space="preserve"> 150</w:t>
            </w:r>
            <w:r w:rsidRPr="00085DB7">
              <w:rPr>
                <w:b/>
              </w:rPr>
              <w:t>)</w:t>
            </w:r>
            <w:r w:rsidRPr="00B25105">
              <w:rPr>
                <w:b/>
              </w:rPr>
              <w:t xml:space="preserve"> и др. аттестованные)</w:t>
            </w:r>
            <w:proofErr w:type="gramEnd"/>
          </w:p>
        </w:tc>
      </w:tr>
      <w:tr w:rsidR="003C3828" w:rsidRPr="009B6148" w:rsidTr="00766F8F">
        <w:trPr>
          <w:trHeight w:val="77"/>
        </w:trPr>
        <w:tc>
          <w:tcPr>
            <w:tcW w:w="5126" w:type="dxa"/>
          </w:tcPr>
          <w:p w:rsidR="00DA2F9F" w:rsidRPr="009B6148" w:rsidRDefault="003C3828" w:rsidP="00DA2F9F">
            <w:r w:rsidRPr="003C3828">
              <w:rPr>
                <w:sz w:val="22"/>
              </w:rPr>
              <w:t xml:space="preserve">Термообработка – </w:t>
            </w:r>
            <w:r w:rsidRPr="003C3828">
              <w:rPr>
                <w:b/>
                <w:sz w:val="22"/>
              </w:rPr>
              <w:t>без термообработки</w:t>
            </w:r>
          </w:p>
          <w:p w:rsidR="003C3828" w:rsidRPr="009B6148" w:rsidRDefault="003C3828" w:rsidP="003C3828"/>
        </w:tc>
        <w:tc>
          <w:tcPr>
            <w:tcW w:w="4796" w:type="dxa"/>
            <w:vMerge/>
          </w:tcPr>
          <w:p w:rsidR="003C3828" w:rsidRPr="009B6148" w:rsidRDefault="003C3828" w:rsidP="003C3828"/>
        </w:tc>
      </w:tr>
    </w:tbl>
    <w:p w:rsidR="00F17322" w:rsidRPr="00664C33" w:rsidRDefault="00014930" w:rsidP="00F17322">
      <w:pPr>
        <w:ind w:left="-720" w:right="-365"/>
        <w:jc w:val="center"/>
        <w:rPr>
          <w:b/>
        </w:rPr>
      </w:pPr>
      <w:r w:rsidRPr="00664C33">
        <w:rPr>
          <w:b/>
        </w:rPr>
        <w:t>Конструктивные элементы и размеры</w:t>
      </w:r>
    </w:p>
    <w:tbl>
      <w:tblPr>
        <w:tblW w:w="518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8"/>
        <w:gridCol w:w="2277"/>
        <w:gridCol w:w="1085"/>
        <w:gridCol w:w="1192"/>
        <w:gridCol w:w="2170"/>
      </w:tblGrid>
      <w:tr w:rsidR="00D87254" w:rsidRPr="009B6148" w:rsidTr="00FF1AC6">
        <w:tc>
          <w:tcPr>
            <w:tcW w:w="3198" w:type="dxa"/>
          </w:tcPr>
          <w:p w:rsidR="00D87254" w:rsidRPr="009B6148" w:rsidRDefault="00D87254" w:rsidP="00FF1AC6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3362" w:type="dxa"/>
            <w:gridSpan w:val="2"/>
          </w:tcPr>
          <w:p w:rsidR="00D87254" w:rsidRPr="009B6148" w:rsidRDefault="00D87254" w:rsidP="00FF1AC6">
            <w:pPr>
              <w:ind w:right="-108"/>
              <w:jc w:val="center"/>
            </w:pPr>
            <w:r w:rsidRPr="009B6148">
              <w:t>Размеры шва</w:t>
            </w:r>
          </w:p>
        </w:tc>
        <w:tc>
          <w:tcPr>
            <w:tcW w:w="3362" w:type="dxa"/>
            <w:gridSpan w:val="2"/>
          </w:tcPr>
          <w:p w:rsidR="00D87254" w:rsidRPr="009B6148" w:rsidRDefault="00D87254" w:rsidP="00FF1AC6">
            <w:pPr>
              <w:ind w:right="-108"/>
              <w:jc w:val="center"/>
            </w:pPr>
            <w:r>
              <w:t>Порядок сварки</w:t>
            </w:r>
          </w:p>
        </w:tc>
      </w:tr>
      <w:tr w:rsidR="00D87254" w:rsidRPr="009B6148" w:rsidTr="0024017D">
        <w:trPr>
          <w:trHeight w:val="6562"/>
        </w:trPr>
        <w:tc>
          <w:tcPr>
            <w:tcW w:w="3198" w:type="dxa"/>
            <w:vAlign w:val="center"/>
          </w:tcPr>
          <w:p w:rsidR="00D87254" w:rsidRDefault="00D87254" w:rsidP="00D87254">
            <w:pPr>
              <w:ind w:right="-365"/>
              <w:jc w:val="center"/>
              <w:rPr>
                <w:noProof/>
              </w:rPr>
            </w:pPr>
          </w:p>
          <w:p w:rsidR="00D87254" w:rsidRPr="009B6148" w:rsidRDefault="007938DA" w:rsidP="00D87254">
            <w:pPr>
              <w:ind w:right="-36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7790" cy="868680"/>
                  <wp:effectExtent l="0" t="0" r="889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5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158" cy="87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2"/>
            <w:vAlign w:val="center"/>
          </w:tcPr>
          <w:p w:rsidR="00D87254" w:rsidRPr="009B6148" w:rsidRDefault="00DA2F9F" w:rsidP="00D87254">
            <w:pPr>
              <w:ind w:right="-365"/>
              <w:jc w:val="center"/>
            </w:pPr>
            <w:r>
              <w:object w:dxaOrig="5474" w:dyaOrig="44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25pt;height:92.25pt" o:ole="">
                  <v:imagedata r:id="rId8" o:title=""/>
                </v:shape>
                <o:OLEObject Type="Embed" ProgID="PBrush" ShapeID="_x0000_i1025" DrawAspect="Content" ObjectID="_1823797556" r:id="rId9"/>
              </w:object>
            </w:r>
          </w:p>
        </w:tc>
        <w:tc>
          <w:tcPr>
            <w:tcW w:w="3362" w:type="dxa"/>
            <w:gridSpan w:val="2"/>
            <w:vAlign w:val="center"/>
          </w:tcPr>
          <w:p w:rsidR="00D87254" w:rsidRPr="00800BFE" w:rsidRDefault="007938DA" w:rsidP="00D87254">
            <w:pPr>
              <w:ind w:right="-365"/>
              <w:jc w:val="center"/>
            </w:pPr>
            <w:bookmarkStart w:id="0" w:name="i104597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637107" cy="752475"/>
                  <wp:effectExtent l="0" t="0" r="0" b="0"/>
                  <wp:docPr id="3" name="Рисунок 3" descr="http://www.ohranatruda.ru/ot_biblio/normativ/data_normativ/39/39605/x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hranatruda.ru/ot_biblio/normativ/data_normativ/39/39605/x0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r:link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4592" r="56088" b="8684"/>
                          <a:stretch/>
                        </pic:blipFill>
                        <pic:spPr bwMode="auto">
                          <a:xfrm>
                            <a:off x="0" y="0"/>
                            <a:ext cx="647914" cy="765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87254" w:rsidRPr="00FB54FC" w:rsidRDefault="00D87254" w:rsidP="00D87254">
            <w:pPr>
              <w:shd w:val="clear" w:color="auto" w:fill="FFFFFF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1- 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при сварке одним сварщиком вертикальных неповоротных стыков труб:</w:t>
            </w:r>
          </w:p>
          <w:p w:rsidR="00D87254" w:rsidRDefault="00D87254" w:rsidP="00D87254">
            <w:pPr>
              <w:shd w:val="clear" w:color="auto" w:fill="FFFFFF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до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5B391A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6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 (слоев);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</w:t>
            </w:r>
            <w:r w:rsidR="005B391A"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II</w:t>
            </w:r>
            <w:r w:rsidR="005B391A"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 слои шва</w:t>
            </w:r>
          </w:p>
          <w:p w:rsidR="00D87254" w:rsidRDefault="007938DA" w:rsidP="00D87254">
            <w:pPr>
              <w:ind w:right="-365"/>
              <w:jc w:val="center"/>
              <w:rPr>
                <w:color w:val="000000"/>
                <w:bdr w:val="none" w:sz="0" w:space="0" w:color="auto" w:frame="1"/>
              </w:rPr>
            </w:pPr>
            <w:bookmarkStart w:id="1" w:name="i107763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609600" cy="695761"/>
                  <wp:effectExtent l="0" t="0" r="0" b="9525"/>
                  <wp:docPr id="4" name="Рисунок 4" descr="http://www.ohranatruda.ru/ot_biblio/normativ/data_normativ/39/39605/x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hranatruda.ru/ot_biblio/normativ/data_normativ/39/39605/x0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r:link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4592"/>
                          <a:stretch/>
                        </pic:blipFill>
                        <pic:spPr bwMode="auto">
                          <a:xfrm>
                            <a:off x="0" y="0"/>
                            <a:ext cx="618232" cy="705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D87254" w:rsidRPr="00FB54FC" w:rsidRDefault="00D87254" w:rsidP="00D87254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Рисунок 2 -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(валиков) при сварке одним сварщиком горизонтальных стыков труб:</w:t>
            </w:r>
          </w:p>
          <w:p w:rsidR="00D87254" w:rsidRDefault="00D87254" w:rsidP="00D87254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до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5B391A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3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</w:t>
            </w:r>
          </w:p>
          <w:p w:rsidR="00D87254" w:rsidRDefault="00D87254" w:rsidP="00D87254">
            <w:pPr>
              <w:shd w:val="clear" w:color="auto" w:fill="FFFFFF"/>
              <w:ind w:right="-391"/>
              <w:jc w:val="center"/>
              <w:rPr>
                <w:noProof/>
              </w:rPr>
            </w:pPr>
          </w:p>
          <w:p w:rsidR="00D87254" w:rsidRDefault="007938DA" w:rsidP="00D87254">
            <w:pPr>
              <w:shd w:val="clear" w:color="auto" w:fill="FFFFFF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>
                  <wp:extent cx="638175" cy="549794"/>
                  <wp:effectExtent l="0" t="0" r="0" b="3175"/>
                  <wp:docPr id="6" name="Рисунок 2" descr="Описание: img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img1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7212" r="55529" b="7712"/>
                          <a:stretch/>
                        </pic:blipFill>
                        <pic:spPr bwMode="auto">
                          <a:xfrm>
                            <a:off x="0" y="0"/>
                            <a:ext cx="649805" cy="559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D87254" w:rsidRPr="004516AF" w:rsidRDefault="00D87254" w:rsidP="005B391A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4 -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Порядок наложения 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слоев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шва, когда сварку горизонтальных стыков труб выполняют два </w:t>
            </w:r>
            <w:proofErr w:type="spellStart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сварщика</w:t>
            </w:r>
            <w:proofErr w:type="gramStart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:а</w:t>
            </w:r>
            <w:proofErr w:type="spellEnd"/>
            <w:proofErr w:type="gramEnd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- стык труб диаметром до 300 мм</w:t>
            </w:r>
          </w:p>
        </w:tc>
      </w:tr>
      <w:tr w:rsidR="00D87254" w:rsidRPr="009B6148" w:rsidTr="00D87254">
        <w:tblPrEx>
          <w:tblLook w:val="04A0"/>
        </w:tblPrEx>
        <w:trPr>
          <w:trHeight w:val="562"/>
        </w:trPr>
        <w:tc>
          <w:tcPr>
            <w:tcW w:w="3198" w:type="dxa"/>
            <w:vAlign w:val="center"/>
          </w:tcPr>
          <w:p w:rsidR="00D87254" w:rsidRPr="009B6148" w:rsidRDefault="00D87254" w:rsidP="00D87254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2277" w:type="dxa"/>
            <w:vAlign w:val="center"/>
          </w:tcPr>
          <w:p w:rsidR="00D87254" w:rsidRPr="00024A6F" w:rsidRDefault="00D87254" w:rsidP="00D87254">
            <w:pPr>
              <w:jc w:val="center"/>
            </w:pPr>
            <w:r>
              <w:rPr>
                <w:lang w:val="en-US"/>
              </w:rPr>
              <w:t xml:space="preserve">b, </w:t>
            </w:r>
            <w:r>
              <w:t>мм</w:t>
            </w:r>
          </w:p>
        </w:tc>
        <w:tc>
          <w:tcPr>
            <w:tcW w:w="2277" w:type="dxa"/>
            <w:gridSpan w:val="2"/>
            <w:vAlign w:val="center"/>
          </w:tcPr>
          <w:p w:rsidR="00D87254" w:rsidRPr="009B6148" w:rsidRDefault="00D87254" w:rsidP="00D87254">
            <w:pPr>
              <w:jc w:val="center"/>
            </w:pPr>
            <w:r>
              <w:t>К</w:t>
            </w:r>
            <w:r w:rsidRPr="009B6148">
              <w:t xml:space="preserve">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170" w:type="dxa"/>
            <w:vAlign w:val="center"/>
          </w:tcPr>
          <w:p w:rsidR="00D87254" w:rsidRPr="009B6148" w:rsidRDefault="00D87254" w:rsidP="00D87254">
            <w:pPr>
              <w:jc w:val="center"/>
            </w:pPr>
            <w:r w:rsidRPr="009B6148">
              <w:t>Количество слоев</w:t>
            </w:r>
          </w:p>
        </w:tc>
      </w:tr>
      <w:tr w:rsidR="00D87254" w:rsidRPr="009B6148" w:rsidTr="00D87254">
        <w:tblPrEx>
          <w:tblLook w:val="04A0"/>
        </w:tblPrEx>
        <w:trPr>
          <w:trHeight w:val="171"/>
        </w:trPr>
        <w:tc>
          <w:tcPr>
            <w:tcW w:w="3198" w:type="dxa"/>
            <w:vAlign w:val="center"/>
          </w:tcPr>
          <w:p w:rsidR="00D87254" w:rsidRPr="00D87254" w:rsidRDefault="00E2491F" w:rsidP="00E2491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D87254">
              <w:rPr>
                <w:lang w:val="en-US"/>
              </w:rPr>
              <w:t>,0</w:t>
            </w:r>
            <w:r w:rsidR="00D87254">
              <w:t xml:space="preserve"> – </w:t>
            </w:r>
            <w:r>
              <w:t>12</w:t>
            </w:r>
            <w:r w:rsidR="00D87254">
              <w:t>,0</w:t>
            </w:r>
          </w:p>
        </w:tc>
        <w:tc>
          <w:tcPr>
            <w:tcW w:w="2277" w:type="dxa"/>
            <w:vAlign w:val="center"/>
          </w:tcPr>
          <w:p w:rsidR="00D87254" w:rsidRPr="00D061D7" w:rsidRDefault="00D87254" w:rsidP="00D8725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061D7">
              <w:t>не более 2 мм</w:t>
            </w:r>
          </w:p>
        </w:tc>
        <w:tc>
          <w:tcPr>
            <w:tcW w:w="2277" w:type="dxa"/>
            <w:gridSpan w:val="2"/>
            <w:vAlign w:val="center"/>
          </w:tcPr>
          <w:p w:rsidR="00D87254" w:rsidRPr="00D061D7" w:rsidRDefault="00D87254" w:rsidP="00D87254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Не более 1,3 </w:t>
            </w:r>
            <w:proofErr w:type="spellStart"/>
            <w:r>
              <w:rPr>
                <w:lang w:val="en-US"/>
              </w:rPr>
              <w:t>Smin</w:t>
            </w:r>
            <w:proofErr w:type="spellEnd"/>
          </w:p>
        </w:tc>
        <w:tc>
          <w:tcPr>
            <w:tcW w:w="2170" w:type="dxa"/>
            <w:vAlign w:val="center"/>
          </w:tcPr>
          <w:p w:rsidR="00D87254" w:rsidRPr="00D87254" w:rsidRDefault="00D87254" w:rsidP="00D87254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</w:t>
            </w:r>
            <w:r>
              <w:t>-3</w:t>
            </w:r>
          </w:p>
        </w:tc>
      </w:tr>
    </w:tbl>
    <w:p w:rsidR="00D87254" w:rsidRPr="00B25105" w:rsidRDefault="00D87254" w:rsidP="00D87254">
      <w:pPr>
        <w:ind w:left="-567"/>
        <w:jc w:val="both"/>
      </w:pPr>
      <w:r w:rsidRPr="00B25105">
        <w:lastRenderedPageBreak/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9"/>
        <w:gridCol w:w="1748"/>
        <w:gridCol w:w="2115"/>
      </w:tblGrid>
      <w:tr w:rsidR="005B391A" w:rsidRPr="00B25105" w:rsidTr="00DF53BD">
        <w:tc>
          <w:tcPr>
            <w:tcW w:w="2982" w:type="pct"/>
          </w:tcPr>
          <w:p w:rsidR="005B391A" w:rsidRPr="00B25105" w:rsidRDefault="005B391A" w:rsidP="00D87254">
            <w:pPr>
              <w:jc w:val="both"/>
            </w:pPr>
            <w:r w:rsidRPr="00B25105">
              <w:t>Номинальный размер катета углового шва</w:t>
            </w:r>
          </w:p>
        </w:tc>
        <w:tc>
          <w:tcPr>
            <w:tcW w:w="913" w:type="pct"/>
            <w:vAlign w:val="center"/>
          </w:tcPr>
          <w:p w:rsidR="005B391A" w:rsidRPr="00B25105" w:rsidRDefault="005B391A" w:rsidP="00205F44">
            <w:pPr>
              <w:overflowPunct w:val="0"/>
              <w:autoSpaceDE w:val="0"/>
              <w:autoSpaceDN w:val="0"/>
              <w:adjustRightInd w:val="0"/>
              <w:ind w:hanging="57"/>
              <w:jc w:val="center"/>
            </w:pPr>
            <w:r>
              <w:t>≤ 5,0 мм</w:t>
            </w:r>
          </w:p>
        </w:tc>
        <w:tc>
          <w:tcPr>
            <w:tcW w:w="1105" w:type="pct"/>
            <w:vAlign w:val="center"/>
          </w:tcPr>
          <w:p w:rsidR="005B391A" w:rsidRPr="00205F44" w:rsidRDefault="005B391A" w:rsidP="00205F44">
            <w:pPr>
              <w:overflowPunct w:val="0"/>
              <w:autoSpaceDE w:val="0"/>
              <w:autoSpaceDN w:val="0"/>
              <w:adjustRightInd w:val="0"/>
              <w:ind w:hanging="57"/>
              <w:jc w:val="center"/>
            </w:pPr>
            <w:r>
              <w:t>5,0</w:t>
            </w:r>
            <w:proofErr w:type="gramStart"/>
            <w:r w:rsidRPr="00205F44">
              <w:t>&lt;</w:t>
            </w:r>
            <w:r>
              <w:t>К</w:t>
            </w:r>
            <w:proofErr w:type="gramEnd"/>
            <w:r>
              <w:t>≤12,0 мм</w:t>
            </w:r>
          </w:p>
        </w:tc>
      </w:tr>
      <w:tr w:rsidR="005B391A" w:rsidRPr="00B25105" w:rsidTr="00DF53BD">
        <w:tc>
          <w:tcPr>
            <w:tcW w:w="2982" w:type="pct"/>
          </w:tcPr>
          <w:p w:rsidR="005B391A" w:rsidRPr="00B25105" w:rsidRDefault="005B391A" w:rsidP="00D87254">
            <w:pPr>
              <w:jc w:val="both"/>
            </w:pPr>
            <w:r w:rsidRPr="00B25105">
              <w:t>Предельные отклонения размера катета углового шва от номинального значения</w:t>
            </w:r>
          </w:p>
        </w:tc>
        <w:tc>
          <w:tcPr>
            <w:tcW w:w="913" w:type="pct"/>
            <w:vAlign w:val="center"/>
          </w:tcPr>
          <w:p w:rsidR="005B391A" w:rsidRPr="00B25105" w:rsidRDefault="005B391A" w:rsidP="00205F44">
            <w:pPr>
              <w:overflowPunct w:val="0"/>
              <w:autoSpaceDE w:val="0"/>
              <w:autoSpaceDN w:val="0"/>
              <w:adjustRightInd w:val="0"/>
              <w:ind w:hanging="57"/>
              <w:jc w:val="center"/>
            </w:pPr>
            <w:r>
              <w:t>+2,0 мм</w:t>
            </w:r>
          </w:p>
        </w:tc>
        <w:tc>
          <w:tcPr>
            <w:tcW w:w="1105" w:type="pct"/>
            <w:vAlign w:val="center"/>
          </w:tcPr>
          <w:p w:rsidR="005B391A" w:rsidRPr="00B25105" w:rsidRDefault="005B391A" w:rsidP="00205F44">
            <w:pPr>
              <w:overflowPunct w:val="0"/>
              <w:autoSpaceDE w:val="0"/>
              <w:autoSpaceDN w:val="0"/>
              <w:adjustRightInd w:val="0"/>
              <w:ind w:hanging="57"/>
              <w:jc w:val="center"/>
            </w:pPr>
            <w:r>
              <w:t>+3,0 мм</w:t>
            </w:r>
          </w:p>
        </w:tc>
      </w:tr>
    </w:tbl>
    <w:p w:rsidR="00A3382D" w:rsidRPr="002D5818" w:rsidRDefault="00CA5014" w:rsidP="00DA2F9F">
      <w:pPr>
        <w:ind w:left="-709"/>
        <w:jc w:val="both"/>
        <w:rPr>
          <w:i/>
          <w:sz w:val="20"/>
          <w:szCs w:val="20"/>
          <w:u w:val="single"/>
        </w:rPr>
      </w:pPr>
      <w:r w:rsidRPr="002D5818">
        <w:rPr>
          <w:sz w:val="20"/>
          <w:szCs w:val="20"/>
        </w:rPr>
        <w:t xml:space="preserve">Метод подготовки и очистки: </w:t>
      </w:r>
      <w:r w:rsidR="002D0F0B" w:rsidRPr="002D5818">
        <w:rPr>
          <w:i/>
          <w:sz w:val="20"/>
          <w:szCs w:val="20"/>
          <w:u w:val="single"/>
        </w:rPr>
        <w:t>механический способ, обезжиривание.</w:t>
      </w:r>
    </w:p>
    <w:p w:rsidR="00013A43" w:rsidRPr="002D5818" w:rsidRDefault="00A11E35" w:rsidP="00466F69">
      <w:pPr>
        <w:ind w:left="-709"/>
        <w:jc w:val="both"/>
        <w:rPr>
          <w:i/>
          <w:sz w:val="20"/>
          <w:szCs w:val="20"/>
          <w:u w:val="single"/>
        </w:rPr>
      </w:pPr>
      <w:r w:rsidRPr="002D5818">
        <w:rPr>
          <w:sz w:val="20"/>
          <w:szCs w:val="20"/>
        </w:rPr>
        <w:t xml:space="preserve">Требования к сборке и прихватке: </w:t>
      </w:r>
      <w:r w:rsidR="00721C72" w:rsidRPr="002D5818">
        <w:rPr>
          <w:i/>
          <w:sz w:val="20"/>
          <w:szCs w:val="20"/>
          <w:u w:val="single"/>
        </w:rPr>
        <w:t xml:space="preserve">Штуцер (трубу) в отверстие основного элемента нужно устанавливать без натяга с требуемым зазором между штуцером и очком. </w:t>
      </w:r>
      <w:proofErr w:type="gramStart"/>
      <w:r w:rsidR="003F60D6" w:rsidRPr="002D5818">
        <w:rPr>
          <w:i/>
          <w:sz w:val="20"/>
          <w:szCs w:val="20"/>
          <w:u w:val="single"/>
        </w:rPr>
        <w:t xml:space="preserve">Сборку деталей выполнить на </w:t>
      </w:r>
      <w:r w:rsidR="00EA1B39" w:rsidRPr="002D5818">
        <w:rPr>
          <w:i/>
          <w:sz w:val="20"/>
          <w:szCs w:val="20"/>
          <w:u w:val="single"/>
        </w:rPr>
        <w:t>2 прихватках</w:t>
      </w:r>
      <w:r w:rsidR="00DF7C25" w:rsidRPr="002D5818">
        <w:rPr>
          <w:i/>
          <w:sz w:val="20"/>
          <w:szCs w:val="20"/>
          <w:u w:val="single"/>
        </w:rPr>
        <w:t>,</w:t>
      </w:r>
      <w:r w:rsidR="003F60D6" w:rsidRPr="002D5818">
        <w:rPr>
          <w:i/>
          <w:sz w:val="20"/>
          <w:szCs w:val="20"/>
          <w:u w:val="single"/>
        </w:rPr>
        <w:t xml:space="preserve"> длиной 5 – 15 мм при </w:t>
      </w:r>
      <w:proofErr w:type="spellStart"/>
      <w:r w:rsidR="003F60D6" w:rsidRPr="002D5818">
        <w:rPr>
          <w:i/>
          <w:sz w:val="20"/>
          <w:szCs w:val="20"/>
          <w:u w:val="single"/>
        </w:rPr>
        <w:t>dтр</w:t>
      </w:r>
      <w:proofErr w:type="spellEnd"/>
      <w:r w:rsidR="003F60D6" w:rsidRPr="002D5818">
        <w:rPr>
          <w:i/>
          <w:sz w:val="20"/>
          <w:szCs w:val="20"/>
          <w:u w:val="single"/>
        </w:rPr>
        <w:t xml:space="preserve"> до 50мм; </w:t>
      </w:r>
      <w:r w:rsidR="003F60D6" w:rsidRPr="002D5818">
        <w:rPr>
          <w:i/>
          <w:color w:val="000000"/>
          <w:sz w:val="20"/>
          <w:szCs w:val="20"/>
          <w:u w:val="single"/>
          <w:shd w:val="clear" w:color="auto" w:fill="FFFFFF"/>
        </w:rPr>
        <w:t xml:space="preserve">на 2-3 прихватках длиной 20-30 мм при </w:t>
      </w:r>
      <w:r w:rsidR="003F60D6" w:rsidRPr="002D5818">
        <w:rPr>
          <w:i/>
          <w:sz w:val="20"/>
          <w:szCs w:val="20"/>
          <w:u w:val="single"/>
        </w:rPr>
        <w:t>50&lt;</w:t>
      </w:r>
      <w:r w:rsidR="003F60D6" w:rsidRPr="002D5818">
        <w:rPr>
          <w:i/>
          <w:sz w:val="20"/>
          <w:szCs w:val="20"/>
          <w:u w:val="single"/>
          <w:lang w:val="en-US"/>
        </w:rPr>
        <w:t>d</w:t>
      </w:r>
      <w:proofErr w:type="spellStart"/>
      <w:r w:rsidR="003F60D6" w:rsidRPr="002D5818">
        <w:rPr>
          <w:i/>
          <w:sz w:val="20"/>
          <w:szCs w:val="20"/>
          <w:u w:val="single"/>
          <w:vertAlign w:val="subscript"/>
        </w:rPr>
        <w:t>тр</w:t>
      </w:r>
      <w:proofErr w:type="spellEnd"/>
      <w:r w:rsidR="003F60D6" w:rsidRPr="002D5818">
        <w:rPr>
          <w:i/>
          <w:sz w:val="20"/>
          <w:szCs w:val="20"/>
          <w:u w:val="single"/>
        </w:rPr>
        <w:t>≤ 1</w:t>
      </w:r>
      <w:r w:rsidR="005B391A" w:rsidRPr="002D5818">
        <w:rPr>
          <w:i/>
          <w:sz w:val="20"/>
          <w:szCs w:val="20"/>
          <w:u w:val="single"/>
        </w:rPr>
        <w:t>5</w:t>
      </w:r>
      <w:r w:rsidR="003F60D6" w:rsidRPr="002D5818">
        <w:rPr>
          <w:i/>
          <w:sz w:val="20"/>
          <w:szCs w:val="20"/>
          <w:u w:val="single"/>
        </w:rPr>
        <w:t xml:space="preserve">0 </w:t>
      </w:r>
      <w:proofErr w:type="spellStart"/>
      <w:r w:rsidR="003F60D6" w:rsidRPr="002D5818">
        <w:rPr>
          <w:i/>
          <w:sz w:val="20"/>
          <w:szCs w:val="20"/>
          <w:u w:val="single"/>
        </w:rPr>
        <w:t>мм;</w:t>
      </w:r>
      <w:r w:rsidR="00D87254" w:rsidRPr="002D5818">
        <w:rPr>
          <w:i/>
          <w:sz w:val="20"/>
          <w:szCs w:val="20"/>
          <w:u w:val="single"/>
        </w:rPr>
        <w:t>.</w:t>
      </w:r>
      <w:r w:rsidR="00721C72" w:rsidRPr="002D5818">
        <w:rPr>
          <w:i/>
          <w:sz w:val="20"/>
          <w:szCs w:val="20"/>
          <w:u w:val="single"/>
        </w:rPr>
        <w:t>Прихватку</w:t>
      </w:r>
      <w:proofErr w:type="spellEnd"/>
      <w:r w:rsidR="00721C72" w:rsidRPr="002D5818">
        <w:rPr>
          <w:i/>
          <w:sz w:val="20"/>
          <w:szCs w:val="20"/>
          <w:u w:val="single"/>
        </w:rPr>
        <w:t xml:space="preserve"> должен производить сварщик, допущенный к сварке стыков труб соответствующей марки стали, по возможности тот, который будет сваривать данный стык, теми же сварочными материалами, что и шов.</w:t>
      </w:r>
      <w:proofErr w:type="gramEnd"/>
      <w:r w:rsidR="00721C72" w:rsidRPr="002D5818">
        <w:rPr>
          <w:i/>
          <w:sz w:val="20"/>
          <w:szCs w:val="20"/>
          <w:u w:val="single"/>
        </w:rPr>
        <w:t xml:space="preserve"> Прихватки необходимо выполнять с полным проваром и переваривать при наложении основного шва.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следует удалять механическим способом.</w:t>
      </w:r>
    </w:p>
    <w:p w:rsidR="00C0766B" w:rsidRPr="002D5818" w:rsidRDefault="00EB2740" w:rsidP="00C0766B">
      <w:pPr>
        <w:ind w:left="-709"/>
        <w:jc w:val="both"/>
        <w:rPr>
          <w:i/>
          <w:sz w:val="20"/>
          <w:szCs w:val="20"/>
          <w:u w:val="single"/>
        </w:rPr>
      </w:pPr>
      <w:r w:rsidRPr="002D5818">
        <w:rPr>
          <w:i/>
          <w:sz w:val="20"/>
          <w:szCs w:val="20"/>
          <w:u w:val="single"/>
        </w:rPr>
        <w:t xml:space="preserve">Для обеспечения параметров сборки (перпендикулярности, </w:t>
      </w:r>
      <w:proofErr w:type="spellStart"/>
      <w:r w:rsidRPr="002D5818">
        <w:rPr>
          <w:i/>
          <w:sz w:val="20"/>
          <w:szCs w:val="20"/>
          <w:u w:val="single"/>
        </w:rPr>
        <w:t>соосности</w:t>
      </w:r>
      <w:proofErr w:type="spellEnd"/>
      <w:r w:rsidRPr="002D5818">
        <w:rPr>
          <w:i/>
          <w:sz w:val="20"/>
          <w:szCs w:val="20"/>
          <w:u w:val="single"/>
        </w:rPr>
        <w:t>) трубы ответвления (патрубка) с основной трубой следует применять специальные инструменты и оснастку (уровень, отвес, угольник и др.</w:t>
      </w:r>
      <w:proofErr w:type="gramStart"/>
      <w:r w:rsidRPr="002D5818">
        <w:rPr>
          <w:i/>
          <w:sz w:val="20"/>
          <w:szCs w:val="20"/>
          <w:u w:val="single"/>
        </w:rPr>
        <w:t>)</w:t>
      </w:r>
      <w:r w:rsidR="00C0766B" w:rsidRPr="002D5818">
        <w:rPr>
          <w:i/>
          <w:sz w:val="20"/>
          <w:szCs w:val="20"/>
          <w:u w:val="single"/>
        </w:rPr>
        <w:t>П</w:t>
      </w:r>
      <w:proofErr w:type="gramEnd"/>
      <w:r w:rsidR="00C0766B" w:rsidRPr="002D5818">
        <w:rPr>
          <w:i/>
          <w:sz w:val="20"/>
          <w:szCs w:val="20"/>
          <w:u w:val="single"/>
        </w:rPr>
        <w:t>осле выполнения прихваток выполнить контроль качества сборки (зазор, смещение кромок и т.д.):</w:t>
      </w:r>
    </w:p>
    <w:p w:rsidR="00EB2740" w:rsidRPr="002D5818" w:rsidRDefault="00C0766B" w:rsidP="00C0766B">
      <w:pPr>
        <w:ind w:left="-709"/>
        <w:jc w:val="both"/>
        <w:rPr>
          <w:b/>
          <w:sz w:val="20"/>
          <w:szCs w:val="20"/>
        </w:rPr>
      </w:pPr>
      <w:r w:rsidRPr="002D5818">
        <w:rPr>
          <w:i/>
          <w:sz w:val="20"/>
          <w:szCs w:val="20"/>
          <w:u w:val="single"/>
        </w:rPr>
        <w:t>- Зазор между свариваемыми кромками должен соответствовать ГОСТ 16037</w:t>
      </w:r>
    </w:p>
    <w:p w:rsidR="000D2E0B" w:rsidRPr="00C0766B" w:rsidRDefault="000D2E0B" w:rsidP="00800131">
      <w:pPr>
        <w:ind w:left="-720" w:right="-365"/>
        <w:jc w:val="center"/>
        <w:rPr>
          <w:b/>
          <w:sz w:val="10"/>
          <w:szCs w:val="10"/>
        </w:rPr>
      </w:pPr>
    </w:p>
    <w:p w:rsidR="0078045B" w:rsidRPr="009B6148" w:rsidRDefault="0078045B" w:rsidP="0078045B">
      <w:pPr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47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1"/>
        <w:gridCol w:w="1028"/>
        <w:gridCol w:w="1530"/>
        <w:gridCol w:w="2030"/>
        <w:gridCol w:w="1408"/>
        <w:gridCol w:w="1040"/>
      </w:tblGrid>
      <w:tr w:rsidR="005C2026" w:rsidRPr="009B6148" w:rsidTr="005C2026">
        <w:trPr>
          <w:trHeight w:val="445"/>
        </w:trPr>
        <w:tc>
          <w:tcPr>
            <w:tcW w:w="2031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028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530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030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Род тока,</w:t>
            </w:r>
          </w:p>
          <w:p w:rsidR="005C2026" w:rsidRPr="009B6148" w:rsidRDefault="005C2026" w:rsidP="004E12E2">
            <w:pPr>
              <w:jc w:val="center"/>
            </w:pPr>
            <w:r w:rsidRPr="009B6148">
              <w:t>полярность</w:t>
            </w:r>
          </w:p>
        </w:tc>
        <w:tc>
          <w:tcPr>
            <w:tcW w:w="1408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Сила тока, А*</w:t>
            </w:r>
          </w:p>
        </w:tc>
        <w:tc>
          <w:tcPr>
            <w:tcW w:w="1040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5C2026" w:rsidRPr="009B6148" w:rsidTr="005C2026">
        <w:trPr>
          <w:trHeight w:val="495"/>
        </w:trPr>
        <w:tc>
          <w:tcPr>
            <w:tcW w:w="2031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Прихватки и</w:t>
            </w:r>
          </w:p>
          <w:p w:rsidR="005C2026" w:rsidRPr="009B6148" w:rsidRDefault="005C2026" w:rsidP="004E12E2">
            <w:pPr>
              <w:jc w:val="center"/>
            </w:pPr>
            <w:r w:rsidRPr="009B6148">
              <w:t>1 –корень</w:t>
            </w:r>
          </w:p>
        </w:tc>
        <w:tc>
          <w:tcPr>
            <w:tcW w:w="1028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РД</w:t>
            </w:r>
          </w:p>
        </w:tc>
        <w:tc>
          <w:tcPr>
            <w:tcW w:w="1530" w:type="dxa"/>
            <w:vAlign w:val="center"/>
          </w:tcPr>
          <w:p w:rsidR="005C2026" w:rsidRPr="009B6148" w:rsidRDefault="005C2026" w:rsidP="005C2026">
            <w:pPr>
              <w:jc w:val="center"/>
            </w:pPr>
            <w:r w:rsidRPr="009B6148">
              <w:t>3,0</w:t>
            </w:r>
            <w:r>
              <w:t>-3,2</w:t>
            </w:r>
          </w:p>
        </w:tc>
        <w:tc>
          <w:tcPr>
            <w:tcW w:w="2030" w:type="dxa"/>
            <w:vMerge w:val="restart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>Постоянный  ток обратной полярности</w:t>
            </w:r>
          </w:p>
        </w:tc>
        <w:tc>
          <w:tcPr>
            <w:tcW w:w="1408" w:type="dxa"/>
            <w:vAlign w:val="center"/>
          </w:tcPr>
          <w:p w:rsidR="005C2026" w:rsidRPr="009B6148" w:rsidRDefault="005C2026" w:rsidP="005C2026">
            <w:pPr>
              <w:jc w:val="center"/>
            </w:pPr>
            <w:r>
              <w:t>9</w:t>
            </w:r>
            <w:r w:rsidRPr="009B6148">
              <w:t>0-</w:t>
            </w:r>
            <w:r>
              <w:t>11</w:t>
            </w:r>
            <w:r w:rsidRPr="009B6148">
              <w:t>0</w:t>
            </w:r>
          </w:p>
        </w:tc>
        <w:tc>
          <w:tcPr>
            <w:tcW w:w="1040" w:type="dxa"/>
            <w:vAlign w:val="center"/>
          </w:tcPr>
          <w:p w:rsidR="005C2026" w:rsidRPr="009B6148" w:rsidRDefault="005C2026" w:rsidP="004E12E2">
            <w:pPr>
              <w:jc w:val="center"/>
            </w:pPr>
            <w:r>
              <w:t>20-22</w:t>
            </w:r>
          </w:p>
        </w:tc>
      </w:tr>
      <w:tr w:rsidR="005C2026" w:rsidRPr="009B6148" w:rsidTr="005C2026">
        <w:trPr>
          <w:trHeight w:val="567"/>
        </w:trPr>
        <w:tc>
          <w:tcPr>
            <w:tcW w:w="2031" w:type="dxa"/>
            <w:vAlign w:val="center"/>
          </w:tcPr>
          <w:p w:rsidR="005C2026" w:rsidRPr="009B6148" w:rsidRDefault="005C2026" w:rsidP="004E12E2">
            <w:pPr>
              <w:jc w:val="center"/>
            </w:pPr>
            <w:r w:rsidRPr="009B6148">
              <w:t xml:space="preserve">2 </w:t>
            </w:r>
            <w:r>
              <w:t>и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лои</w:t>
            </w:r>
          </w:p>
        </w:tc>
        <w:tc>
          <w:tcPr>
            <w:tcW w:w="1028" w:type="dxa"/>
            <w:vAlign w:val="center"/>
          </w:tcPr>
          <w:p w:rsidR="005C2026" w:rsidRPr="009B6148" w:rsidRDefault="005C2026" w:rsidP="004E12E2">
            <w:pPr>
              <w:jc w:val="center"/>
            </w:pPr>
            <w:r>
              <w:t>РД</w:t>
            </w:r>
          </w:p>
        </w:tc>
        <w:tc>
          <w:tcPr>
            <w:tcW w:w="1530" w:type="dxa"/>
            <w:vAlign w:val="center"/>
          </w:tcPr>
          <w:p w:rsidR="005C2026" w:rsidRDefault="005C2026" w:rsidP="004E12E2">
            <w:pPr>
              <w:jc w:val="center"/>
            </w:pPr>
            <w:r w:rsidRPr="009B6148">
              <w:t>3,0</w:t>
            </w:r>
            <w:r>
              <w:t>-3,2</w:t>
            </w:r>
          </w:p>
          <w:p w:rsidR="005C2026" w:rsidRPr="009B6148" w:rsidRDefault="005C2026" w:rsidP="004E12E2">
            <w:pPr>
              <w:jc w:val="center"/>
            </w:pPr>
            <w:r>
              <w:t>4,0</w:t>
            </w:r>
          </w:p>
        </w:tc>
        <w:tc>
          <w:tcPr>
            <w:tcW w:w="2030" w:type="dxa"/>
            <w:vMerge/>
            <w:vAlign w:val="center"/>
          </w:tcPr>
          <w:p w:rsidR="005C2026" w:rsidRPr="009B6148" w:rsidRDefault="005C2026" w:rsidP="004E12E2">
            <w:pPr>
              <w:jc w:val="center"/>
            </w:pPr>
          </w:p>
        </w:tc>
        <w:tc>
          <w:tcPr>
            <w:tcW w:w="1408" w:type="dxa"/>
            <w:vAlign w:val="center"/>
          </w:tcPr>
          <w:p w:rsidR="005C2026" w:rsidRDefault="005C2026" w:rsidP="004E12E2">
            <w:pPr>
              <w:jc w:val="center"/>
            </w:pPr>
            <w:r w:rsidRPr="009B6148">
              <w:t>90-110</w:t>
            </w:r>
          </w:p>
          <w:p w:rsidR="005C2026" w:rsidRPr="009B6148" w:rsidRDefault="005C2026" w:rsidP="004E12E2">
            <w:pPr>
              <w:jc w:val="center"/>
            </w:pPr>
            <w:r>
              <w:t>120-160</w:t>
            </w:r>
          </w:p>
        </w:tc>
        <w:tc>
          <w:tcPr>
            <w:tcW w:w="1040" w:type="dxa"/>
            <w:vAlign w:val="center"/>
          </w:tcPr>
          <w:p w:rsidR="005C2026" w:rsidRPr="009B6148" w:rsidRDefault="005C2026" w:rsidP="004E12E2">
            <w:pPr>
              <w:jc w:val="center"/>
            </w:pPr>
            <w:r>
              <w:t>20-22</w:t>
            </w:r>
          </w:p>
        </w:tc>
      </w:tr>
    </w:tbl>
    <w:p w:rsidR="0078045B" w:rsidRPr="009B6148" w:rsidRDefault="0078045B" w:rsidP="0078045B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 быть уменьшен на 10-20% </w:t>
      </w:r>
    </w:p>
    <w:p w:rsidR="00A3382D" w:rsidRPr="00333BC9" w:rsidRDefault="00945881" w:rsidP="00DA2F9F">
      <w:pPr>
        <w:ind w:left="-709"/>
        <w:jc w:val="both"/>
        <w:rPr>
          <w:sz w:val="20"/>
          <w:szCs w:val="20"/>
        </w:rPr>
      </w:pPr>
      <w:r w:rsidRPr="00333BC9">
        <w:rPr>
          <w:sz w:val="20"/>
          <w:szCs w:val="20"/>
        </w:rPr>
        <w:t xml:space="preserve">Технологические требования к сварке: </w:t>
      </w:r>
      <w:r w:rsidR="004516AF" w:rsidRPr="00333BC9">
        <w:rPr>
          <w:color w:val="000000"/>
          <w:sz w:val="20"/>
          <w:szCs w:val="20"/>
          <w:u w:val="single"/>
          <w:bdr w:val="none" w:sz="0" w:space="0" w:color="auto" w:frame="1"/>
          <w:shd w:val="clear" w:color="auto" w:fill="FFFFFF"/>
        </w:rPr>
        <w:t xml:space="preserve">Непосредственно перед сборкой изготовленные под сварку </w:t>
      </w:r>
      <w:r w:rsidR="004516AF" w:rsidRPr="00333BC9">
        <w:rPr>
          <w:sz w:val="20"/>
          <w:szCs w:val="20"/>
          <w:u w:val="single"/>
        </w:rPr>
        <w:t xml:space="preserve">кромки и прилегающие к ней поверхности должны быть зачищены и обезжирены с двух сторон на ширину не менее 20 </w:t>
      </w:r>
      <w:proofErr w:type="spellStart"/>
      <w:r w:rsidR="004516AF" w:rsidRPr="00333BC9">
        <w:rPr>
          <w:sz w:val="20"/>
          <w:szCs w:val="20"/>
          <w:u w:val="single"/>
        </w:rPr>
        <w:t>мм</w:t>
      </w:r>
      <w:proofErr w:type="gramStart"/>
      <w:r w:rsidR="004516AF" w:rsidRPr="00333BC9">
        <w:rPr>
          <w:sz w:val="20"/>
          <w:szCs w:val="20"/>
          <w:u w:val="single"/>
        </w:rPr>
        <w:t>.Н</w:t>
      </w:r>
      <w:proofErr w:type="gramEnd"/>
      <w:r w:rsidR="004516AF" w:rsidRPr="00333BC9">
        <w:rPr>
          <w:sz w:val="20"/>
          <w:szCs w:val="20"/>
          <w:u w:val="single"/>
        </w:rPr>
        <w:t>е</w:t>
      </w:r>
      <w:proofErr w:type="spellEnd"/>
      <w:r w:rsidR="004516AF" w:rsidRPr="00333BC9">
        <w:rPr>
          <w:sz w:val="20"/>
          <w:szCs w:val="20"/>
          <w:u w:val="single"/>
        </w:rPr>
        <w:t xml:space="preserve"> разрешается начинать сварку на прихватке. Возбуждение дуги осуществлять на кромке трубы или на ранее наплавленном металле шва на расстоянии 10-20 мм от кратера. Сварку выполнять, возможно, короткой дугой, сварочный ток должен быть минимальным, обеспечивающим нормальное ведение сварки и стабильное горение дуги.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Запрещается уводить кратер на основной металл. В процессе сварки должны быть обеспечены полный провар корня шва и заварка </w:t>
      </w:r>
      <w:proofErr w:type="spellStart"/>
      <w:r w:rsidR="004516AF" w:rsidRPr="00333BC9">
        <w:rPr>
          <w:sz w:val="20"/>
          <w:szCs w:val="20"/>
          <w:u w:val="single"/>
        </w:rPr>
        <w:t>кратера</w:t>
      </w:r>
      <w:proofErr w:type="gramStart"/>
      <w:r w:rsidR="004516AF" w:rsidRPr="00333BC9">
        <w:rPr>
          <w:sz w:val="20"/>
          <w:szCs w:val="20"/>
          <w:u w:val="single"/>
        </w:rPr>
        <w:t>.П</w:t>
      </w:r>
      <w:proofErr w:type="gramEnd"/>
      <w:r w:rsidR="004516AF" w:rsidRPr="00333BC9">
        <w:rPr>
          <w:sz w:val="20"/>
          <w:szCs w:val="20"/>
          <w:u w:val="single"/>
        </w:rPr>
        <w:t>осле</w:t>
      </w:r>
      <w:proofErr w:type="spellEnd"/>
      <w:r w:rsidR="004516AF" w:rsidRPr="00333BC9">
        <w:rPr>
          <w:sz w:val="20"/>
          <w:szCs w:val="20"/>
          <w:u w:val="single"/>
        </w:rPr>
        <w:t xml:space="preserve"> сварки каждого валика шов зачищать от шлака и брызг металла и производить визуальный контроль поверхности на отсутствие </w:t>
      </w:r>
      <w:proofErr w:type="spellStart"/>
      <w:r w:rsidR="004516AF" w:rsidRPr="00333BC9">
        <w:rPr>
          <w:sz w:val="20"/>
          <w:szCs w:val="20"/>
          <w:u w:val="single"/>
        </w:rPr>
        <w:t>дефектов.Клеймить</w:t>
      </w:r>
      <w:proofErr w:type="spellEnd"/>
      <w:r w:rsidR="004516AF" w:rsidRPr="00333BC9">
        <w:rPr>
          <w:sz w:val="20"/>
          <w:szCs w:val="20"/>
          <w:u w:val="single"/>
        </w:rPr>
        <w:t xml:space="preserve"> несмываемой краской на расстоянии 20-50 мм от шва.        </w:t>
      </w:r>
    </w:p>
    <w:p w:rsidR="00606CBC" w:rsidRPr="009B6148" w:rsidRDefault="00606CBC" w:rsidP="00606CBC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Style w:val="a3"/>
        <w:tblW w:w="0" w:type="auto"/>
        <w:tblInd w:w="-110" w:type="dxa"/>
        <w:tblLook w:val="04A0"/>
      </w:tblPr>
      <w:tblGrid>
        <w:gridCol w:w="2438"/>
        <w:gridCol w:w="1467"/>
        <w:gridCol w:w="5777"/>
      </w:tblGrid>
      <w:tr w:rsidR="00606CBC" w:rsidRPr="00B17CAF" w:rsidTr="00B04CAA">
        <w:tc>
          <w:tcPr>
            <w:tcW w:w="0" w:type="auto"/>
            <w:vAlign w:val="center"/>
          </w:tcPr>
          <w:p w:rsidR="00606CBC" w:rsidRPr="00EA2919" w:rsidRDefault="00606CBC" w:rsidP="00B04CAA">
            <w:r w:rsidRPr="00EA2919">
              <w:t>Метод контроля</w:t>
            </w:r>
          </w:p>
        </w:tc>
        <w:tc>
          <w:tcPr>
            <w:tcW w:w="0" w:type="auto"/>
            <w:vAlign w:val="center"/>
          </w:tcPr>
          <w:p w:rsidR="00606CBC" w:rsidRPr="00EA2919" w:rsidRDefault="00606CBC" w:rsidP="00B04CAA">
            <w:r w:rsidRPr="00EA2919">
              <w:t>Объем контроля</w:t>
            </w:r>
          </w:p>
        </w:tc>
        <w:tc>
          <w:tcPr>
            <w:tcW w:w="0" w:type="auto"/>
            <w:vAlign w:val="center"/>
          </w:tcPr>
          <w:p w:rsidR="00606CBC" w:rsidRPr="00EA2919" w:rsidRDefault="00606CBC" w:rsidP="00B04CAA">
            <w:r w:rsidRPr="00EA2919">
              <w:t>Наименование (шифр) НД</w:t>
            </w:r>
          </w:p>
        </w:tc>
      </w:tr>
      <w:tr w:rsidR="00606CBC" w:rsidTr="00B04CAA">
        <w:tc>
          <w:tcPr>
            <w:tcW w:w="0" w:type="auto"/>
            <w:vAlign w:val="center"/>
          </w:tcPr>
          <w:p w:rsidR="00606CBC" w:rsidRPr="00EA2919" w:rsidRDefault="00606CBC" w:rsidP="00B04CAA">
            <w:r w:rsidRPr="00EA2919">
              <w:t>Визуальный и измерительный</w:t>
            </w:r>
          </w:p>
        </w:tc>
        <w:tc>
          <w:tcPr>
            <w:tcW w:w="0" w:type="auto"/>
            <w:vAlign w:val="center"/>
          </w:tcPr>
          <w:p w:rsidR="00606CBC" w:rsidRPr="00EA2919" w:rsidRDefault="00606CBC" w:rsidP="00B04CAA">
            <w:r w:rsidRPr="00EA2919">
              <w:t>100 %</w:t>
            </w:r>
          </w:p>
        </w:tc>
        <w:tc>
          <w:tcPr>
            <w:tcW w:w="0" w:type="auto"/>
            <w:vAlign w:val="center"/>
          </w:tcPr>
          <w:p w:rsidR="00884898" w:rsidRDefault="00884898" w:rsidP="00884898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606CBC" w:rsidRPr="00EA2919" w:rsidRDefault="00884898" w:rsidP="00884898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</w:tr>
    </w:tbl>
    <w:tbl>
      <w:tblPr>
        <w:tblW w:w="91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1"/>
        <w:gridCol w:w="222"/>
        <w:gridCol w:w="1950"/>
        <w:gridCol w:w="1652"/>
        <w:gridCol w:w="363"/>
        <w:gridCol w:w="1472"/>
        <w:gridCol w:w="1829"/>
        <w:gridCol w:w="351"/>
      </w:tblGrid>
      <w:tr w:rsidR="00496FED" w:rsidRPr="00424380" w:rsidTr="00867842">
        <w:trPr>
          <w:trHeight w:val="676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FED" w:rsidRDefault="00496FED" w:rsidP="00975B35"/>
          <w:p w:rsidR="00496FED" w:rsidRDefault="00496FED" w:rsidP="00975B35"/>
          <w:p w:rsidR="00496FED" w:rsidRPr="005C197A" w:rsidRDefault="00496FED" w:rsidP="00975B35">
            <w:r w:rsidRPr="005C197A">
              <w:t>Разработал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96FED" w:rsidRPr="005C197A" w:rsidRDefault="00496FED" w:rsidP="00975B35">
            <w:pPr>
              <w:ind w:right="-365"/>
              <w:jc w:val="center"/>
            </w:pPr>
          </w:p>
        </w:tc>
        <w:tc>
          <w:tcPr>
            <w:tcW w:w="1950" w:type="dxa"/>
            <w:tcBorders>
              <w:top w:val="nil"/>
              <w:left w:val="nil"/>
              <w:right w:val="nil"/>
            </w:tcBorders>
            <w:vAlign w:val="center"/>
          </w:tcPr>
          <w:p w:rsidR="00496FED" w:rsidRPr="005C197A" w:rsidRDefault="00496FED" w:rsidP="00975B35">
            <w:pPr>
              <w:ind w:right="-15"/>
              <w:jc w:val="center"/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right w:val="nil"/>
            </w:tcBorders>
          </w:tcPr>
          <w:p w:rsidR="00496FED" w:rsidRDefault="00496FED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496FED" w:rsidRDefault="00496FED" w:rsidP="00975B35">
            <w:pPr>
              <w:tabs>
                <w:tab w:val="left" w:pos="555"/>
              </w:tabs>
              <w:ind w:right="-108"/>
            </w:pPr>
          </w:p>
          <w:p w:rsidR="00496FED" w:rsidRPr="005C197A" w:rsidRDefault="00496FED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3652" w:type="dxa"/>
            <w:gridSpan w:val="3"/>
            <w:tcBorders>
              <w:top w:val="nil"/>
              <w:left w:val="nil"/>
              <w:right w:val="nil"/>
            </w:tcBorders>
          </w:tcPr>
          <w:p w:rsidR="00496FED" w:rsidRDefault="00496FED" w:rsidP="00975B35">
            <w:pPr>
              <w:ind w:right="-365"/>
              <w:jc w:val="center"/>
            </w:pPr>
          </w:p>
          <w:p w:rsidR="00496FED" w:rsidRDefault="00496FED" w:rsidP="00975B35">
            <w:pPr>
              <w:ind w:right="-365"/>
              <w:jc w:val="center"/>
            </w:pPr>
          </w:p>
          <w:p w:rsidR="00496FED" w:rsidRPr="005C197A" w:rsidRDefault="00496FED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606CBC" w:rsidRPr="00D81BCC" w:rsidTr="00867842">
        <w:trPr>
          <w:gridAfter w:val="1"/>
          <w:wAfter w:w="351" w:type="dxa"/>
          <w:trHeight w:val="329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6CBC" w:rsidRPr="00424380" w:rsidRDefault="00606CBC" w:rsidP="00B04CAA">
            <w:pPr>
              <w:ind w:right="-365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06CBC" w:rsidRPr="00424380" w:rsidRDefault="00606CBC" w:rsidP="00B04CAA">
            <w:pPr>
              <w:ind w:right="-365"/>
              <w:jc w:val="center"/>
            </w:pPr>
          </w:p>
        </w:tc>
        <w:tc>
          <w:tcPr>
            <w:tcW w:w="1950" w:type="dxa"/>
            <w:tcBorders>
              <w:left w:val="nil"/>
              <w:bottom w:val="nil"/>
              <w:right w:val="nil"/>
            </w:tcBorders>
          </w:tcPr>
          <w:p w:rsidR="00606CBC" w:rsidRPr="00424380" w:rsidRDefault="00606CBC" w:rsidP="00B04CAA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652" w:type="dxa"/>
            <w:tcBorders>
              <w:left w:val="nil"/>
              <w:bottom w:val="nil"/>
              <w:right w:val="nil"/>
            </w:tcBorders>
          </w:tcPr>
          <w:p w:rsidR="00606CBC" w:rsidRPr="00424380" w:rsidRDefault="00606CBC" w:rsidP="00B04CAA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6CBC" w:rsidRPr="00424380" w:rsidRDefault="00606CBC" w:rsidP="00B04CAA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</w:tcPr>
          <w:p w:rsidR="00606CBC" w:rsidRPr="00D81BCC" w:rsidRDefault="00606CBC" w:rsidP="00B04CAA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606CBC" w:rsidRPr="009B6148" w:rsidRDefault="00606CBC" w:rsidP="00606CBC"/>
    <w:p w:rsidR="00606CBC" w:rsidRPr="009B6148" w:rsidRDefault="00606CBC" w:rsidP="00606CBC"/>
    <w:p w:rsidR="00606CBC" w:rsidRPr="00027C19" w:rsidRDefault="00606CBC" w:rsidP="00606CBC">
      <w:pPr>
        <w:ind w:left="-720" w:right="-365"/>
        <w:rPr>
          <w:sz w:val="16"/>
          <w:szCs w:val="16"/>
        </w:rPr>
      </w:pPr>
    </w:p>
    <w:p w:rsidR="00194451" w:rsidRPr="00027C19" w:rsidRDefault="00194451" w:rsidP="00606CBC">
      <w:pPr>
        <w:ind w:left="-720" w:right="-365"/>
        <w:jc w:val="center"/>
        <w:rPr>
          <w:sz w:val="16"/>
          <w:szCs w:val="16"/>
        </w:rPr>
      </w:pPr>
    </w:p>
    <w:sectPr w:rsidR="00194451" w:rsidRPr="00027C19" w:rsidSect="00800131">
      <w:headerReference w:type="default" r:id="rId15"/>
      <w:pgSz w:w="11906" w:h="16838"/>
      <w:pgMar w:top="1134" w:right="849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48B" w:rsidRDefault="00B3648B" w:rsidP="005C262A">
      <w:r>
        <w:separator/>
      </w:r>
    </w:p>
  </w:endnote>
  <w:endnote w:type="continuationSeparator" w:id="0">
    <w:p w:rsidR="00B3648B" w:rsidRDefault="00B3648B" w:rsidP="005C2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48B" w:rsidRDefault="00B3648B" w:rsidP="005C262A">
      <w:r>
        <w:separator/>
      </w:r>
    </w:p>
  </w:footnote>
  <w:footnote w:type="continuationSeparator" w:id="0">
    <w:p w:rsidR="00B3648B" w:rsidRDefault="00B3648B" w:rsidP="005C2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3" w:type="pct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94"/>
      <w:gridCol w:w="5244"/>
      <w:gridCol w:w="1984"/>
    </w:tblGrid>
    <w:tr w:rsidR="002E1435" w:rsidRPr="009B6148" w:rsidTr="008E66A5">
      <w:trPr>
        <w:trHeight w:val="60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E1435" w:rsidRPr="009B6148" w:rsidRDefault="00496FED" w:rsidP="00DA2F9F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2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E1435" w:rsidRPr="009B6148" w:rsidRDefault="002E1435" w:rsidP="00B73F46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2E1435" w:rsidRPr="007B2AE7" w:rsidRDefault="002E1435" w:rsidP="005C2026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="00DA2F9F">
            <w:rPr>
              <w:rFonts w:eastAsia="SimSun"/>
              <w:bCs/>
              <w:kern w:val="2"/>
              <w:lang w:eastAsia="hi-IN" w:bidi="hi-IN"/>
            </w:rPr>
            <w:t>Т</w:t>
          </w:r>
          <w:proofErr w:type="gramStart"/>
          <w:r w:rsidR="00DA2F9F">
            <w:rPr>
              <w:rFonts w:eastAsia="SimSun"/>
              <w:bCs/>
              <w:kern w:val="2"/>
              <w:lang w:eastAsia="hi-IN" w:bidi="hi-IN"/>
            </w:rPr>
            <w:t>К-</w:t>
          </w:r>
          <w:proofErr w:type="gramEnd"/>
          <w:r w:rsidR="005C2026">
            <w:rPr>
              <w:rFonts w:eastAsia="SimSun"/>
              <w:bCs/>
              <w:kern w:val="2"/>
              <w:lang w:eastAsia="hi-IN" w:bidi="hi-IN"/>
            </w:rPr>
            <w:t xml:space="preserve"> </w:t>
          </w:r>
          <w:r w:rsidR="00DA2F9F">
            <w:rPr>
              <w:rFonts w:eastAsia="SimSun"/>
              <w:bCs/>
              <w:kern w:val="2"/>
              <w:lang w:eastAsia="hi-IN" w:bidi="hi-IN"/>
            </w:rPr>
            <w:t>РД-</w:t>
          </w:r>
          <w:r w:rsidR="00EF3442">
            <w:rPr>
              <w:rFonts w:eastAsia="SimSun"/>
              <w:bCs/>
              <w:kern w:val="2"/>
              <w:lang w:eastAsia="hi-IN" w:bidi="hi-IN"/>
            </w:rPr>
            <w:t xml:space="preserve"> </w:t>
          </w:r>
          <w:r w:rsidR="00884898" w:rsidRPr="00DF3719">
            <w:rPr>
              <w:rFonts w:eastAsia="SimSun"/>
              <w:bCs/>
              <w:kern w:val="2"/>
              <w:lang w:eastAsia="hi-IN" w:bidi="hi-IN"/>
            </w:rPr>
            <w:t>СК(1)</w:t>
          </w:r>
          <w:r w:rsidR="00EF3442">
            <w:rPr>
              <w:rFonts w:eastAsia="SimSun"/>
              <w:bCs/>
              <w:kern w:val="2"/>
              <w:lang w:eastAsia="hi-IN" w:bidi="hi-IN"/>
            </w:rPr>
            <w:t>-У17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E1435" w:rsidRPr="009B6148" w:rsidRDefault="002E1435" w:rsidP="00A3382D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2B73ED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2B73ED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496FED">
            <w:rPr>
              <w:rFonts w:eastAsia="SimSun"/>
              <w:noProof/>
              <w:kern w:val="1"/>
              <w:lang w:eastAsia="hi-IN" w:bidi="hi-IN"/>
            </w:rPr>
            <w:t>1</w:t>
          </w:r>
          <w:r w:rsidR="002B73ED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DF53BD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2E1435" w:rsidRPr="004D30E8" w:rsidRDefault="002E1435" w:rsidP="004D30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F25FA1"/>
    <w:rsid w:val="00001682"/>
    <w:rsid w:val="00013A43"/>
    <w:rsid w:val="00014930"/>
    <w:rsid w:val="00017AF9"/>
    <w:rsid w:val="00023AE2"/>
    <w:rsid w:val="00024A92"/>
    <w:rsid w:val="00027C19"/>
    <w:rsid w:val="000301FF"/>
    <w:rsid w:val="00047E7E"/>
    <w:rsid w:val="000613D3"/>
    <w:rsid w:val="0006558E"/>
    <w:rsid w:val="00073B26"/>
    <w:rsid w:val="000809FF"/>
    <w:rsid w:val="0008698D"/>
    <w:rsid w:val="00090068"/>
    <w:rsid w:val="000A07D5"/>
    <w:rsid w:val="000A5221"/>
    <w:rsid w:val="000B2210"/>
    <w:rsid w:val="000B5745"/>
    <w:rsid w:val="000C3729"/>
    <w:rsid w:val="000D2E0B"/>
    <w:rsid w:val="000D6FE4"/>
    <w:rsid w:val="000E5A8D"/>
    <w:rsid w:val="000E7648"/>
    <w:rsid w:val="000E796E"/>
    <w:rsid w:val="000E7C4E"/>
    <w:rsid w:val="000F2F0A"/>
    <w:rsid w:val="00101350"/>
    <w:rsid w:val="00101C16"/>
    <w:rsid w:val="00104B49"/>
    <w:rsid w:val="00113B33"/>
    <w:rsid w:val="001205E2"/>
    <w:rsid w:val="00133676"/>
    <w:rsid w:val="00142317"/>
    <w:rsid w:val="00145310"/>
    <w:rsid w:val="0015332A"/>
    <w:rsid w:val="00153958"/>
    <w:rsid w:val="00167DCC"/>
    <w:rsid w:val="00171D7B"/>
    <w:rsid w:val="001731C9"/>
    <w:rsid w:val="00175C7A"/>
    <w:rsid w:val="00182E03"/>
    <w:rsid w:val="00183770"/>
    <w:rsid w:val="00187E15"/>
    <w:rsid w:val="00194451"/>
    <w:rsid w:val="001A4EC7"/>
    <w:rsid w:val="001A5D74"/>
    <w:rsid w:val="001A7C0A"/>
    <w:rsid w:val="001B1427"/>
    <w:rsid w:val="001C4C2B"/>
    <w:rsid w:val="001D3B0D"/>
    <w:rsid w:val="001E1320"/>
    <w:rsid w:val="001E1399"/>
    <w:rsid w:val="001E3186"/>
    <w:rsid w:val="001E718C"/>
    <w:rsid w:val="001F5934"/>
    <w:rsid w:val="00205F44"/>
    <w:rsid w:val="00206DC1"/>
    <w:rsid w:val="00211320"/>
    <w:rsid w:val="00213FA9"/>
    <w:rsid w:val="00221916"/>
    <w:rsid w:val="00221DCB"/>
    <w:rsid w:val="0023200B"/>
    <w:rsid w:val="00235AEF"/>
    <w:rsid w:val="0024017D"/>
    <w:rsid w:val="0026299C"/>
    <w:rsid w:val="002634B9"/>
    <w:rsid w:val="00270A8B"/>
    <w:rsid w:val="00275A55"/>
    <w:rsid w:val="0028046E"/>
    <w:rsid w:val="00284F1E"/>
    <w:rsid w:val="00285D2A"/>
    <w:rsid w:val="002876D1"/>
    <w:rsid w:val="00287851"/>
    <w:rsid w:val="002917D0"/>
    <w:rsid w:val="002B3010"/>
    <w:rsid w:val="002B73ED"/>
    <w:rsid w:val="002C3680"/>
    <w:rsid w:val="002D0F0B"/>
    <w:rsid w:val="002D17DD"/>
    <w:rsid w:val="002D36D1"/>
    <w:rsid w:val="002D5818"/>
    <w:rsid w:val="002E1435"/>
    <w:rsid w:val="002F7E9C"/>
    <w:rsid w:val="00300AE8"/>
    <w:rsid w:val="00302469"/>
    <w:rsid w:val="00307A84"/>
    <w:rsid w:val="00320201"/>
    <w:rsid w:val="003239FE"/>
    <w:rsid w:val="00333877"/>
    <w:rsid w:val="00333BC9"/>
    <w:rsid w:val="00341E9D"/>
    <w:rsid w:val="003436EC"/>
    <w:rsid w:val="00363FF1"/>
    <w:rsid w:val="003721B7"/>
    <w:rsid w:val="00373742"/>
    <w:rsid w:val="00386BDA"/>
    <w:rsid w:val="003922C9"/>
    <w:rsid w:val="00394A21"/>
    <w:rsid w:val="003A34B1"/>
    <w:rsid w:val="003A7B56"/>
    <w:rsid w:val="003C3828"/>
    <w:rsid w:val="003C4282"/>
    <w:rsid w:val="003C6424"/>
    <w:rsid w:val="003C6F66"/>
    <w:rsid w:val="003D5C7D"/>
    <w:rsid w:val="003D6369"/>
    <w:rsid w:val="003E3A48"/>
    <w:rsid w:val="003E4C63"/>
    <w:rsid w:val="003F5FB9"/>
    <w:rsid w:val="003F60D6"/>
    <w:rsid w:val="004121AD"/>
    <w:rsid w:val="004164E9"/>
    <w:rsid w:val="00440602"/>
    <w:rsid w:val="00450F0B"/>
    <w:rsid w:val="004516AF"/>
    <w:rsid w:val="00451D67"/>
    <w:rsid w:val="00466F69"/>
    <w:rsid w:val="00496FED"/>
    <w:rsid w:val="004A1D74"/>
    <w:rsid w:val="004A6220"/>
    <w:rsid w:val="004A661E"/>
    <w:rsid w:val="004B4043"/>
    <w:rsid w:val="004B459E"/>
    <w:rsid w:val="004C47CC"/>
    <w:rsid w:val="004C544C"/>
    <w:rsid w:val="004C6E52"/>
    <w:rsid w:val="004D10C1"/>
    <w:rsid w:val="004D30E8"/>
    <w:rsid w:val="004D3AF9"/>
    <w:rsid w:val="005002B8"/>
    <w:rsid w:val="005031BC"/>
    <w:rsid w:val="0050621F"/>
    <w:rsid w:val="0050636A"/>
    <w:rsid w:val="00511372"/>
    <w:rsid w:val="005116B0"/>
    <w:rsid w:val="005137DC"/>
    <w:rsid w:val="00521303"/>
    <w:rsid w:val="00521817"/>
    <w:rsid w:val="00526300"/>
    <w:rsid w:val="00527842"/>
    <w:rsid w:val="00533997"/>
    <w:rsid w:val="00536338"/>
    <w:rsid w:val="005421A6"/>
    <w:rsid w:val="00546661"/>
    <w:rsid w:val="005744A7"/>
    <w:rsid w:val="00580378"/>
    <w:rsid w:val="00582E44"/>
    <w:rsid w:val="0058352F"/>
    <w:rsid w:val="0058437B"/>
    <w:rsid w:val="00592F0A"/>
    <w:rsid w:val="005946D6"/>
    <w:rsid w:val="005A6418"/>
    <w:rsid w:val="005B391A"/>
    <w:rsid w:val="005B6A66"/>
    <w:rsid w:val="005C2026"/>
    <w:rsid w:val="005C262A"/>
    <w:rsid w:val="005C442F"/>
    <w:rsid w:val="005D1AC6"/>
    <w:rsid w:val="005D2A3B"/>
    <w:rsid w:val="005D5989"/>
    <w:rsid w:val="005F4A55"/>
    <w:rsid w:val="0060120E"/>
    <w:rsid w:val="00606CBC"/>
    <w:rsid w:val="00607221"/>
    <w:rsid w:val="00612E23"/>
    <w:rsid w:val="00613E5B"/>
    <w:rsid w:val="00614289"/>
    <w:rsid w:val="00615AB6"/>
    <w:rsid w:val="00616BC5"/>
    <w:rsid w:val="00624ACC"/>
    <w:rsid w:val="00625E7B"/>
    <w:rsid w:val="00631DE2"/>
    <w:rsid w:val="0063392B"/>
    <w:rsid w:val="00636431"/>
    <w:rsid w:val="0063775F"/>
    <w:rsid w:val="00643E61"/>
    <w:rsid w:val="00661D2A"/>
    <w:rsid w:val="00661FC7"/>
    <w:rsid w:val="00664C33"/>
    <w:rsid w:val="0067742A"/>
    <w:rsid w:val="006838C2"/>
    <w:rsid w:val="00691020"/>
    <w:rsid w:val="00695624"/>
    <w:rsid w:val="00695D7C"/>
    <w:rsid w:val="006966EF"/>
    <w:rsid w:val="006A1DDB"/>
    <w:rsid w:val="006A7C64"/>
    <w:rsid w:val="006B518A"/>
    <w:rsid w:val="006D4BFA"/>
    <w:rsid w:val="006D5A56"/>
    <w:rsid w:val="006D6FB9"/>
    <w:rsid w:val="006F494D"/>
    <w:rsid w:val="006F5A0E"/>
    <w:rsid w:val="006F66F8"/>
    <w:rsid w:val="007121A7"/>
    <w:rsid w:val="007171BC"/>
    <w:rsid w:val="00721C72"/>
    <w:rsid w:val="007266F1"/>
    <w:rsid w:val="00737D22"/>
    <w:rsid w:val="00750868"/>
    <w:rsid w:val="00750B8D"/>
    <w:rsid w:val="007559A7"/>
    <w:rsid w:val="00761CB6"/>
    <w:rsid w:val="00764124"/>
    <w:rsid w:val="00766F8F"/>
    <w:rsid w:val="007670A2"/>
    <w:rsid w:val="00770C6E"/>
    <w:rsid w:val="0077781B"/>
    <w:rsid w:val="0078045B"/>
    <w:rsid w:val="00786F77"/>
    <w:rsid w:val="00791DEA"/>
    <w:rsid w:val="007938DA"/>
    <w:rsid w:val="00794FF2"/>
    <w:rsid w:val="007A131F"/>
    <w:rsid w:val="007A250B"/>
    <w:rsid w:val="007B06C8"/>
    <w:rsid w:val="007B1A8A"/>
    <w:rsid w:val="007B2AE7"/>
    <w:rsid w:val="007B70E8"/>
    <w:rsid w:val="007B7C1E"/>
    <w:rsid w:val="007C5501"/>
    <w:rsid w:val="007D0B65"/>
    <w:rsid w:val="007D6216"/>
    <w:rsid w:val="007E0807"/>
    <w:rsid w:val="00800131"/>
    <w:rsid w:val="00800BFE"/>
    <w:rsid w:val="0080231D"/>
    <w:rsid w:val="008052A2"/>
    <w:rsid w:val="00807A80"/>
    <w:rsid w:val="00807CEF"/>
    <w:rsid w:val="00817ACE"/>
    <w:rsid w:val="00817EF1"/>
    <w:rsid w:val="00830CDE"/>
    <w:rsid w:val="00831E25"/>
    <w:rsid w:val="00831F09"/>
    <w:rsid w:val="00831FAC"/>
    <w:rsid w:val="008353BD"/>
    <w:rsid w:val="0086465B"/>
    <w:rsid w:val="00867842"/>
    <w:rsid w:val="00884898"/>
    <w:rsid w:val="00897B95"/>
    <w:rsid w:val="008A64D0"/>
    <w:rsid w:val="008C4423"/>
    <w:rsid w:val="008C7AEF"/>
    <w:rsid w:val="008D0B27"/>
    <w:rsid w:val="008E2379"/>
    <w:rsid w:val="008E66A5"/>
    <w:rsid w:val="008F0EAA"/>
    <w:rsid w:val="008F1ECB"/>
    <w:rsid w:val="0090034E"/>
    <w:rsid w:val="00902B03"/>
    <w:rsid w:val="00922541"/>
    <w:rsid w:val="00931E0C"/>
    <w:rsid w:val="0094282E"/>
    <w:rsid w:val="0094533E"/>
    <w:rsid w:val="00945881"/>
    <w:rsid w:val="00945BDB"/>
    <w:rsid w:val="009476C2"/>
    <w:rsid w:val="00961458"/>
    <w:rsid w:val="00961D11"/>
    <w:rsid w:val="009627CA"/>
    <w:rsid w:val="00974540"/>
    <w:rsid w:val="00975CC1"/>
    <w:rsid w:val="00981AED"/>
    <w:rsid w:val="009927D0"/>
    <w:rsid w:val="009B024F"/>
    <w:rsid w:val="009B4352"/>
    <w:rsid w:val="009B517D"/>
    <w:rsid w:val="009C02D3"/>
    <w:rsid w:val="009C2C5E"/>
    <w:rsid w:val="009E2458"/>
    <w:rsid w:val="009E3281"/>
    <w:rsid w:val="009E52F0"/>
    <w:rsid w:val="009E79E3"/>
    <w:rsid w:val="009F1282"/>
    <w:rsid w:val="00A027D2"/>
    <w:rsid w:val="00A05203"/>
    <w:rsid w:val="00A06600"/>
    <w:rsid w:val="00A11E35"/>
    <w:rsid w:val="00A1332C"/>
    <w:rsid w:val="00A148B4"/>
    <w:rsid w:val="00A247F3"/>
    <w:rsid w:val="00A32403"/>
    <w:rsid w:val="00A3382D"/>
    <w:rsid w:val="00A34495"/>
    <w:rsid w:val="00A40B9F"/>
    <w:rsid w:val="00A413F8"/>
    <w:rsid w:val="00A55451"/>
    <w:rsid w:val="00A61E8B"/>
    <w:rsid w:val="00A7124F"/>
    <w:rsid w:val="00A73B7C"/>
    <w:rsid w:val="00A76F24"/>
    <w:rsid w:val="00A85BE2"/>
    <w:rsid w:val="00A97646"/>
    <w:rsid w:val="00A97CFA"/>
    <w:rsid w:val="00AA0157"/>
    <w:rsid w:val="00AA6390"/>
    <w:rsid w:val="00AB6AC0"/>
    <w:rsid w:val="00AC2215"/>
    <w:rsid w:val="00AD4F24"/>
    <w:rsid w:val="00B07E4E"/>
    <w:rsid w:val="00B102DF"/>
    <w:rsid w:val="00B16C2F"/>
    <w:rsid w:val="00B25D78"/>
    <w:rsid w:val="00B341DB"/>
    <w:rsid w:val="00B3648B"/>
    <w:rsid w:val="00B43EB2"/>
    <w:rsid w:val="00B4467E"/>
    <w:rsid w:val="00B447DF"/>
    <w:rsid w:val="00B51DB2"/>
    <w:rsid w:val="00B525C0"/>
    <w:rsid w:val="00B547F8"/>
    <w:rsid w:val="00B55FDE"/>
    <w:rsid w:val="00B63D9D"/>
    <w:rsid w:val="00B73F46"/>
    <w:rsid w:val="00B82164"/>
    <w:rsid w:val="00B83A30"/>
    <w:rsid w:val="00B90690"/>
    <w:rsid w:val="00BA6DC6"/>
    <w:rsid w:val="00BC1F54"/>
    <w:rsid w:val="00BC20F2"/>
    <w:rsid w:val="00BC50F2"/>
    <w:rsid w:val="00BC5EA0"/>
    <w:rsid w:val="00BC687D"/>
    <w:rsid w:val="00BD7B0F"/>
    <w:rsid w:val="00BE17A0"/>
    <w:rsid w:val="00BE29A1"/>
    <w:rsid w:val="00BE5827"/>
    <w:rsid w:val="00BE6EED"/>
    <w:rsid w:val="00BF0292"/>
    <w:rsid w:val="00BF1B3C"/>
    <w:rsid w:val="00BF3CF5"/>
    <w:rsid w:val="00C02B39"/>
    <w:rsid w:val="00C04F16"/>
    <w:rsid w:val="00C0766B"/>
    <w:rsid w:val="00C13BC3"/>
    <w:rsid w:val="00C1655D"/>
    <w:rsid w:val="00C2135B"/>
    <w:rsid w:val="00C2305F"/>
    <w:rsid w:val="00C41A4A"/>
    <w:rsid w:val="00C442BC"/>
    <w:rsid w:val="00C45FE4"/>
    <w:rsid w:val="00C51236"/>
    <w:rsid w:val="00C57A2E"/>
    <w:rsid w:val="00C604B1"/>
    <w:rsid w:val="00C67E8C"/>
    <w:rsid w:val="00C729AA"/>
    <w:rsid w:val="00C730D2"/>
    <w:rsid w:val="00C75AEF"/>
    <w:rsid w:val="00C76E57"/>
    <w:rsid w:val="00C939E8"/>
    <w:rsid w:val="00CA2E90"/>
    <w:rsid w:val="00CA5014"/>
    <w:rsid w:val="00CA67DB"/>
    <w:rsid w:val="00CA67F5"/>
    <w:rsid w:val="00CB5B04"/>
    <w:rsid w:val="00CB5B25"/>
    <w:rsid w:val="00CB6B86"/>
    <w:rsid w:val="00CC3128"/>
    <w:rsid w:val="00CC4166"/>
    <w:rsid w:val="00CC574F"/>
    <w:rsid w:val="00CC7D6E"/>
    <w:rsid w:val="00CD7BF4"/>
    <w:rsid w:val="00CE0706"/>
    <w:rsid w:val="00CF69DB"/>
    <w:rsid w:val="00CF6E88"/>
    <w:rsid w:val="00D04A96"/>
    <w:rsid w:val="00D055CD"/>
    <w:rsid w:val="00D0629D"/>
    <w:rsid w:val="00D14361"/>
    <w:rsid w:val="00D14899"/>
    <w:rsid w:val="00D20498"/>
    <w:rsid w:val="00D21CBE"/>
    <w:rsid w:val="00D25751"/>
    <w:rsid w:val="00D32B06"/>
    <w:rsid w:val="00D5335D"/>
    <w:rsid w:val="00D614E1"/>
    <w:rsid w:val="00D61C7F"/>
    <w:rsid w:val="00D704C4"/>
    <w:rsid w:val="00D87254"/>
    <w:rsid w:val="00D90980"/>
    <w:rsid w:val="00D9363E"/>
    <w:rsid w:val="00D95F76"/>
    <w:rsid w:val="00D9756C"/>
    <w:rsid w:val="00DA2F9F"/>
    <w:rsid w:val="00DB03DF"/>
    <w:rsid w:val="00DC12B6"/>
    <w:rsid w:val="00DC71D6"/>
    <w:rsid w:val="00DF37BB"/>
    <w:rsid w:val="00DF45D5"/>
    <w:rsid w:val="00DF53BD"/>
    <w:rsid w:val="00DF7A7F"/>
    <w:rsid w:val="00DF7C25"/>
    <w:rsid w:val="00E0579C"/>
    <w:rsid w:val="00E06F40"/>
    <w:rsid w:val="00E17A69"/>
    <w:rsid w:val="00E2491F"/>
    <w:rsid w:val="00E24EBC"/>
    <w:rsid w:val="00E316A1"/>
    <w:rsid w:val="00E322BF"/>
    <w:rsid w:val="00E37BFA"/>
    <w:rsid w:val="00E46361"/>
    <w:rsid w:val="00E53108"/>
    <w:rsid w:val="00E562D8"/>
    <w:rsid w:val="00E600BF"/>
    <w:rsid w:val="00E6117D"/>
    <w:rsid w:val="00E6132E"/>
    <w:rsid w:val="00E6340A"/>
    <w:rsid w:val="00E636BD"/>
    <w:rsid w:val="00E63A3D"/>
    <w:rsid w:val="00E66937"/>
    <w:rsid w:val="00E83AEF"/>
    <w:rsid w:val="00E83EEE"/>
    <w:rsid w:val="00E85452"/>
    <w:rsid w:val="00E903DF"/>
    <w:rsid w:val="00E978D2"/>
    <w:rsid w:val="00EA0C2B"/>
    <w:rsid w:val="00EA10CC"/>
    <w:rsid w:val="00EA1B39"/>
    <w:rsid w:val="00EA3D75"/>
    <w:rsid w:val="00EA6944"/>
    <w:rsid w:val="00EB017A"/>
    <w:rsid w:val="00EB2740"/>
    <w:rsid w:val="00EB3E55"/>
    <w:rsid w:val="00EB6C8A"/>
    <w:rsid w:val="00EC68ED"/>
    <w:rsid w:val="00ED4357"/>
    <w:rsid w:val="00ED5F38"/>
    <w:rsid w:val="00EF1BF4"/>
    <w:rsid w:val="00EF3442"/>
    <w:rsid w:val="00EF53AD"/>
    <w:rsid w:val="00EF5E4E"/>
    <w:rsid w:val="00EF7663"/>
    <w:rsid w:val="00F0397F"/>
    <w:rsid w:val="00F061C2"/>
    <w:rsid w:val="00F17322"/>
    <w:rsid w:val="00F1798C"/>
    <w:rsid w:val="00F209E8"/>
    <w:rsid w:val="00F23519"/>
    <w:rsid w:val="00F2379D"/>
    <w:rsid w:val="00F2505A"/>
    <w:rsid w:val="00F25FA1"/>
    <w:rsid w:val="00F26900"/>
    <w:rsid w:val="00F33734"/>
    <w:rsid w:val="00F414B1"/>
    <w:rsid w:val="00F41FE9"/>
    <w:rsid w:val="00F47993"/>
    <w:rsid w:val="00F5173B"/>
    <w:rsid w:val="00F52DC8"/>
    <w:rsid w:val="00F605B4"/>
    <w:rsid w:val="00F60ED2"/>
    <w:rsid w:val="00F61CDD"/>
    <w:rsid w:val="00F67D16"/>
    <w:rsid w:val="00F70F11"/>
    <w:rsid w:val="00F71781"/>
    <w:rsid w:val="00F77349"/>
    <w:rsid w:val="00F81F78"/>
    <w:rsid w:val="00F87E29"/>
    <w:rsid w:val="00F87F29"/>
    <w:rsid w:val="00F92D6F"/>
    <w:rsid w:val="00F93F53"/>
    <w:rsid w:val="00FA5EFA"/>
    <w:rsid w:val="00FB1CBD"/>
    <w:rsid w:val="00FB2AC4"/>
    <w:rsid w:val="00FB3601"/>
    <w:rsid w:val="00FB7DFB"/>
    <w:rsid w:val="00FC04E7"/>
    <w:rsid w:val="00FC1281"/>
    <w:rsid w:val="00FC590D"/>
    <w:rsid w:val="00FE5B7A"/>
    <w:rsid w:val="00FE6866"/>
    <w:rsid w:val="00FE7689"/>
    <w:rsid w:val="00FF1AC6"/>
    <w:rsid w:val="00FF514F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5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C26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C262A"/>
    <w:rPr>
      <w:sz w:val="24"/>
      <w:szCs w:val="24"/>
    </w:rPr>
  </w:style>
  <w:style w:type="paragraph" w:styleId="a6">
    <w:name w:val="footer"/>
    <w:basedOn w:val="a"/>
    <w:link w:val="a7"/>
    <w:rsid w:val="005C26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C262A"/>
    <w:rPr>
      <w:sz w:val="24"/>
      <w:szCs w:val="24"/>
    </w:rPr>
  </w:style>
  <w:style w:type="paragraph" w:styleId="a8">
    <w:name w:val="Balloon Text"/>
    <w:basedOn w:val="a"/>
    <w:link w:val="a9"/>
    <w:rsid w:val="005C26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C262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A11E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1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5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C26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C262A"/>
    <w:rPr>
      <w:sz w:val="24"/>
      <w:szCs w:val="24"/>
    </w:rPr>
  </w:style>
  <w:style w:type="paragraph" w:styleId="a6">
    <w:name w:val="footer"/>
    <w:basedOn w:val="a"/>
    <w:link w:val="a7"/>
    <w:rsid w:val="005C26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C262A"/>
    <w:rPr>
      <w:sz w:val="24"/>
      <w:szCs w:val="24"/>
    </w:rPr>
  </w:style>
  <w:style w:type="paragraph" w:styleId="a8">
    <w:name w:val="Balloon Text"/>
    <w:basedOn w:val="a"/>
    <w:link w:val="a9"/>
    <w:rsid w:val="005C26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C262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A11E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1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www.ohranatruda.ru/ot_biblio/normativ/data_normativ/39/39605/x046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http://www.ohranatruda.ru/ot_biblio/normativ/data_normativ/39/39605/x042.jp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EC1FF-C9CA-4082-9334-99EDE587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ТЕХНОЛОГИЧЕСКОГО ПРОЦЕССА</vt:lpstr>
    </vt:vector>
  </TitlesOfParts>
  <Company>MoBIL GROUP</Company>
  <LinksUpToDate>false</LinksUpToDate>
  <CharactersWithSpaces>5183</CharactersWithSpaces>
  <SharedDoc>false</SharedDoc>
  <HLinks>
    <vt:vector size="12" baseType="variant">
      <vt:variant>
        <vt:i4>2949172</vt:i4>
      </vt:variant>
      <vt:variant>
        <vt:i4>5006</vt:i4>
      </vt:variant>
      <vt:variant>
        <vt:i4>1027</vt:i4>
      </vt:variant>
      <vt:variant>
        <vt:i4>1</vt:i4>
      </vt:variant>
      <vt:variant>
        <vt:lpwstr>http://www.ohranatruda.ru/ot_biblio/normativ/data_normativ/39/39605/x042.jpg</vt:lpwstr>
      </vt:variant>
      <vt:variant>
        <vt:lpwstr/>
      </vt:variant>
      <vt:variant>
        <vt:i4>2687028</vt:i4>
      </vt:variant>
      <vt:variant>
        <vt:i4>5740</vt:i4>
      </vt:variant>
      <vt:variant>
        <vt:i4>1028</vt:i4>
      </vt:variant>
      <vt:variant>
        <vt:i4>1</vt:i4>
      </vt:variant>
      <vt:variant>
        <vt:lpwstr>http://www.ohranatruda.ru/ot_biblio/normativ/data_normativ/39/39605/x046.jpg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ТЕХНОЛОГИЧЕСКОГО ПРОЦЕССА</dc:title>
  <dc:creator>Admin</dc:creator>
  <cp:lastModifiedBy>Пользователь Windows</cp:lastModifiedBy>
  <cp:revision>17</cp:revision>
  <cp:lastPrinted>2012-07-12T06:44:00Z</cp:lastPrinted>
  <dcterms:created xsi:type="dcterms:W3CDTF">2024-04-30T13:05:00Z</dcterms:created>
  <dcterms:modified xsi:type="dcterms:W3CDTF">2025-11-04T18:39:00Z</dcterms:modified>
</cp:coreProperties>
</file>