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EE4E7C" w:rsidRPr="00D81BCC" w:rsidRDefault="00EE4E7C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EE4E7C" w:rsidRPr="00522464" w:rsidRDefault="00EE4E7C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882951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B629F8"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EE4E7C" w:rsidRPr="00355025" w:rsidRDefault="00EE4E7C" w:rsidP="00F91A69"/>
        </w:tc>
      </w:tr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EE4E7C" w:rsidRPr="00355025" w:rsidRDefault="00EE4E7C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EE4E7C" w:rsidRPr="00355025" w:rsidRDefault="00EE4E7C" w:rsidP="00F91A69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</w:t>
            </w:r>
            <w:r w:rsidRPr="005C1521">
              <w:t xml:space="preserve"> / </w:t>
            </w:r>
            <w:r>
              <w:t>св. 3 до</w:t>
            </w:r>
            <w:r w:rsidR="00EA03EA">
              <w:t xml:space="preserve"> 50 </w:t>
            </w:r>
            <w:proofErr w:type="spellStart"/>
            <w:r>
              <w:t>вкл</w:t>
            </w:r>
            <w:proofErr w:type="spellEnd"/>
            <w:r>
              <w:t>. мм</w:t>
            </w:r>
            <w:r w:rsidRPr="00355025">
              <w:t xml:space="preserve"> </w:t>
            </w:r>
          </w:p>
        </w:tc>
      </w:tr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r w:rsidRPr="00355025">
              <w:t xml:space="preserve">Тип соединения – </w:t>
            </w:r>
            <w:r>
              <w:t>Т</w:t>
            </w:r>
            <w:proofErr w:type="gramStart"/>
            <w:r>
              <w:t>6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EE4E7C" w:rsidRPr="00355025" w:rsidRDefault="00EE4E7C" w:rsidP="00F91A69"/>
        </w:tc>
      </w:tr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r w:rsidRPr="00355025">
              <w:t xml:space="preserve">Положение при сварке – </w:t>
            </w:r>
            <w:r w:rsidRPr="0045321B">
              <w:t>Н</w:t>
            </w:r>
            <w:proofErr w:type="gramStart"/>
            <w:r w:rsidRPr="0045321B">
              <w:t>1</w:t>
            </w:r>
            <w:proofErr w:type="gramEnd"/>
            <w:r w:rsidRPr="0045321B">
              <w:t>; Н2; П2; В1</w:t>
            </w:r>
          </w:p>
        </w:tc>
        <w:tc>
          <w:tcPr>
            <w:tcW w:w="4829" w:type="dxa"/>
            <w:vMerge/>
          </w:tcPr>
          <w:p w:rsidR="00EE4E7C" w:rsidRPr="00355025" w:rsidRDefault="00EE4E7C" w:rsidP="00F91A69"/>
        </w:tc>
      </w:tr>
      <w:tr w:rsidR="00EE4E7C" w:rsidRPr="00355025" w:rsidTr="00F91A69">
        <w:tc>
          <w:tcPr>
            <w:tcW w:w="5591" w:type="dxa"/>
          </w:tcPr>
          <w:p w:rsidR="00EE4E7C" w:rsidRPr="00355025" w:rsidRDefault="00EE4E7C" w:rsidP="00F91A69">
            <w:r w:rsidRPr="00355025">
              <w:t>Вид соединения – ос (</w:t>
            </w:r>
            <w:proofErr w:type="spellStart"/>
            <w:r w:rsidRPr="00355025">
              <w:t>бп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EE4E7C" w:rsidRPr="00355025" w:rsidRDefault="00EE4E7C" w:rsidP="00F91A69">
            <w:r w:rsidRPr="00355025">
              <w:t>Способ сборки – на прихватках</w:t>
            </w:r>
          </w:p>
        </w:tc>
      </w:tr>
      <w:tr w:rsidR="00EE4E7C" w:rsidRPr="00355025" w:rsidTr="00F91A69">
        <w:trPr>
          <w:trHeight w:val="838"/>
        </w:trPr>
        <w:tc>
          <w:tcPr>
            <w:tcW w:w="5591" w:type="dxa"/>
          </w:tcPr>
          <w:p w:rsidR="00EE4E7C" w:rsidRPr="0079271E" w:rsidRDefault="00EE4E7C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EE4E7C" w:rsidRPr="002778AE" w:rsidRDefault="00EE4E7C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EE4E7C" w:rsidRPr="002778AE" w:rsidRDefault="00EE4E7C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EE4E7C" w:rsidRDefault="00EE4E7C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EE4E7C" w:rsidRPr="00355025" w:rsidRDefault="00EE4E7C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EE4E7C" w:rsidRPr="00355025" w:rsidTr="00F91A69">
        <w:trPr>
          <w:trHeight w:val="360"/>
        </w:trPr>
        <w:tc>
          <w:tcPr>
            <w:tcW w:w="5591" w:type="dxa"/>
          </w:tcPr>
          <w:p w:rsidR="00EE4E7C" w:rsidRPr="00355025" w:rsidRDefault="00EE4E7C" w:rsidP="00F91A69">
            <w:r w:rsidRPr="00355025">
              <w:t>Подогрев – без подогрева</w:t>
            </w:r>
          </w:p>
          <w:p w:rsidR="00EE4E7C" w:rsidRPr="00355025" w:rsidRDefault="00EE4E7C" w:rsidP="00F91A69"/>
        </w:tc>
        <w:tc>
          <w:tcPr>
            <w:tcW w:w="4829" w:type="dxa"/>
            <w:vMerge w:val="restart"/>
          </w:tcPr>
          <w:p w:rsidR="00EE4E7C" w:rsidRPr="00355025" w:rsidRDefault="00EE4E7C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EE4E7C" w:rsidRPr="00355025" w:rsidTr="00F91A69">
        <w:trPr>
          <w:trHeight w:val="334"/>
        </w:trPr>
        <w:tc>
          <w:tcPr>
            <w:tcW w:w="5591" w:type="dxa"/>
          </w:tcPr>
          <w:p w:rsidR="00EE4E7C" w:rsidRPr="00355025" w:rsidRDefault="00EE4E7C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EE4E7C" w:rsidRPr="00355025" w:rsidRDefault="00EE4E7C" w:rsidP="00F91A69"/>
        </w:tc>
      </w:tr>
      <w:tr w:rsidR="00EE4E7C" w:rsidRPr="00355025" w:rsidTr="00F91A69">
        <w:trPr>
          <w:trHeight w:val="334"/>
        </w:trPr>
        <w:tc>
          <w:tcPr>
            <w:tcW w:w="10420" w:type="dxa"/>
            <w:gridSpan w:val="2"/>
          </w:tcPr>
          <w:p w:rsidR="00EE4E7C" w:rsidRPr="00355025" w:rsidRDefault="00EE4E7C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EE4E7C" w:rsidRDefault="00EE4E7C" w:rsidP="00EE4E7C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1"/>
        <w:gridCol w:w="1046"/>
        <w:gridCol w:w="2544"/>
        <w:gridCol w:w="3849"/>
      </w:tblGrid>
      <w:tr w:rsidR="00EE4E7C" w:rsidRPr="002B065B" w:rsidTr="00F91A69">
        <w:tc>
          <w:tcPr>
            <w:tcW w:w="10194" w:type="dxa"/>
            <w:gridSpan w:val="4"/>
            <w:shd w:val="clear" w:color="auto" w:fill="auto"/>
            <w:vAlign w:val="center"/>
          </w:tcPr>
          <w:p w:rsidR="00EE4E7C" w:rsidRPr="002B065B" w:rsidRDefault="00EE4E7C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EE4E7C" w:rsidRPr="009B6148" w:rsidTr="00F91A69">
        <w:tblPrEx>
          <w:tblLook w:val="01E0"/>
        </w:tblPrEx>
        <w:tc>
          <w:tcPr>
            <w:tcW w:w="2916" w:type="dxa"/>
          </w:tcPr>
          <w:p w:rsidR="00EE4E7C" w:rsidRPr="009B6148" w:rsidRDefault="00EE4E7C" w:rsidP="00F91A69">
            <w:pPr>
              <w:ind w:right="-108"/>
              <w:jc w:val="center"/>
            </w:pPr>
            <w:r w:rsidRPr="009B6148">
              <w:t>Конструкция соединения</w:t>
            </w:r>
          </w:p>
        </w:tc>
        <w:tc>
          <w:tcPr>
            <w:tcW w:w="7278" w:type="dxa"/>
            <w:gridSpan w:val="3"/>
          </w:tcPr>
          <w:p w:rsidR="00EE4E7C" w:rsidRPr="009B6148" w:rsidRDefault="00EE4E7C" w:rsidP="00F91A69">
            <w:pPr>
              <w:ind w:right="-108"/>
              <w:jc w:val="center"/>
            </w:pPr>
            <w:r w:rsidRPr="009B6148">
              <w:t>Размеры шва</w:t>
            </w:r>
          </w:p>
        </w:tc>
      </w:tr>
      <w:tr w:rsidR="00EE4E7C" w:rsidRPr="009B6148" w:rsidTr="00F91A69">
        <w:tblPrEx>
          <w:tblLook w:val="01E0"/>
        </w:tblPrEx>
        <w:trPr>
          <w:trHeight w:val="1725"/>
        </w:trPr>
        <w:tc>
          <w:tcPr>
            <w:tcW w:w="2916" w:type="dxa"/>
          </w:tcPr>
          <w:p w:rsidR="00EE4E7C" w:rsidRPr="009B6148" w:rsidRDefault="00EE4E7C" w:rsidP="00F91A69">
            <w:pPr>
              <w:ind w:right="-365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694774" cy="149352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189" cy="1498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8" w:type="dxa"/>
            <w:gridSpan w:val="3"/>
          </w:tcPr>
          <w:p w:rsidR="00EE4E7C" w:rsidRPr="009B6148" w:rsidRDefault="00EE4E7C" w:rsidP="00F91A69">
            <w:pPr>
              <w:ind w:right="-365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914525" cy="1285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E7C" w:rsidRPr="009B6148" w:rsidTr="00F91A69">
        <w:tc>
          <w:tcPr>
            <w:tcW w:w="3939" w:type="dxa"/>
            <w:gridSpan w:val="2"/>
            <w:vMerge w:val="restart"/>
            <w:vAlign w:val="center"/>
          </w:tcPr>
          <w:p w:rsidR="00EE4E7C" w:rsidRPr="009B6148" w:rsidRDefault="00EE4E7C" w:rsidP="00F91A69">
            <w:pPr>
              <w:ind w:right="-108"/>
              <w:jc w:val="center"/>
            </w:pPr>
            <w:r w:rsidRPr="009B6148">
              <w:rPr>
                <w:i/>
                <w:lang w:val="en-US"/>
              </w:rPr>
              <w:t xml:space="preserve">S, </w:t>
            </w:r>
            <w:r w:rsidRPr="009B6148">
              <w:rPr>
                <w:i/>
              </w:rPr>
              <w:t>мм</w:t>
            </w:r>
          </w:p>
        </w:tc>
        <w:tc>
          <w:tcPr>
            <w:tcW w:w="6255" w:type="dxa"/>
            <w:gridSpan w:val="2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rPr>
                <w:lang w:val="en-US"/>
              </w:rPr>
              <w:t>e</w:t>
            </w:r>
            <w:r w:rsidRPr="009B6148">
              <w:t>, мм</w:t>
            </w:r>
          </w:p>
        </w:tc>
      </w:tr>
      <w:tr w:rsidR="00EE4E7C" w:rsidRPr="009B6148" w:rsidTr="00F91A69">
        <w:tc>
          <w:tcPr>
            <w:tcW w:w="3939" w:type="dxa"/>
            <w:gridSpan w:val="2"/>
            <w:vMerge/>
            <w:vAlign w:val="center"/>
          </w:tcPr>
          <w:p w:rsidR="00EE4E7C" w:rsidRPr="009B6148" w:rsidRDefault="00EE4E7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89" w:type="dxa"/>
            <w:vAlign w:val="center"/>
          </w:tcPr>
          <w:p w:rsidR="00EE4E7C" w:rsidRPr="009B6148" w:rsidRDefault="00EE4E7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B6148">
              <w:t>Номин</w:t>
            </w:r>
            <w:proofErr w:type="spellEnd"/>
            <w:r w:rsidRPr="009B6148">
              <w:t>.</w:t>
            </w:r>
          </w:p>
        </w:tc>
        <w:tc>
          <w:tcPr>
            <w:tcW w:w="3766" w:type="dxa"/>
            <w:vAlign w:val="center"/>
          </w:tcPr>
          <w:p w:rsidR="00EE4E7C" w:rsidRPr="009B6148" w:rsidRDefault="00EE4E7C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B6148">
              <w:t>Предельное отклонение</w:t>
            </w:r>
          </w:p>
        </w:tc>
      </w:tr>
      <w:tr w:rsidR="00EE4E7C" w:rsidRPr="0087762A" w:rsidTr="00F91A69">
        <w:tc>
          <w:tcPr>
            <w:tcW w:w="3939" w:type="dxa"/>
            <w:gridSpan w:val="2"/>
            <w:vAlign w:val="center"/>
          </w:tcPr>
          <w:p w:rsidR="00EE4E7C" w:rsidRPr="0087762A" w:rsidRDefault="00EE4E7C" w:rsidP="00F91A69">
            <w:pPr>
              <w:shd w:val="clear" w:color="auto" w:fill="FFFFFF"/>
              <w:autoSpaceDE w:val="0"/>
              <w:autoSpaceDN w:val="0"/>
              <w:jc w:val="both"/>
            </w:pPr>
            <w:r>
              <w:t>св. 3 до 5</w:t>
            </w:r>
          </w:p>
        </w:tc>
        <w:tc>
          <w:tcPr>
            <w:tcW w:w="2489" w:type="dxa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3766" w:type="dxa"/>
            <w:vMerge w:val="restart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rPr>
                <w:lang w:val="en-US"/>
              </w:rPr>
              <w:sym w:font="Symbol" w:char="00B1"/>
            </w:r>
            <w:r w:rsidRPr="009B6148">
              <w:t xml:space="preserve"> 2</w:t>
            </w:r>
          </w:p>
        </w:tc>
      </w:tr>
      <w:tr w:rsidR="00EE4E7C" w:rsidRPr="0087762A" w:rsidTr="00F91A69">
        <w:trPr>
          <w:trHeight w:val="328"/>
        </w:trPr>
        <w:tc>
          <w:tcPr>
            <w:tcW w:w="3939" w:type="dxa"/>
            <w:gridSpan w:val="2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both"/>
            </w:pPr>
            <w:r>
              <w:t>св. 5 до 8</w:t>
            </w:r>
          </w:p>
        </w:tc>
        <w:tc>
          <w:tcPr>
            <w:tcW w:w="2489" w:type="dxa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3766" w:type="dxa"/>
            <w:vMerge/>
            <w:vAlign w:val="center"/>
          </w:tcPr>
          <w:p w:rsidR="00EE4E7C" w:rsidRPr="009B6148" w:rsidRDefault="00EE4E7C" w:rsidP="00F91A69">
            <w:pPr>
              <w:jc w:val="center"/>
            </w:pPr>
          </w:p>
        </w:tc>
      </w:tr>
      <w:tr w:rsidR="00EE4E7C" w:rsidRPr="0087762A" w:rsidTr="00F91A69">
        <w:trPr>
          <w:trHeight w:val="328"/>
        </w:trPr>
        <w:tc>
          <w:tcPr>
            <w:tcW w:w="3939" w:type="dxa"/>
            <w:gridSpan w:val="2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both"/>
            </w:pPr>
            <w:r>
              <w:t>св. 8 до 11</w:t>
            </w:r>
          </w:p>
        </w:tc>
        <w:tc>
          <w:tcPr>
            <w:tcW w:w="2489" w:type="dxa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3766" w:type="dxa"/>
            <w:vMerge/>
            <w:vAlign w:val="center"/>
          </w:tcPr>
          <w:p w:rsidR="00EE4E7C" w:rsidRPr="009B6148" w:rsidRDefault="00EE4E7C" w:rsidP="00F91A69">
            <w:pPr>
              <w:jc w:val="center"/>
              <w:rPr>
                <w:noProof/>
              </w:rPr>
            </w:pPr>
          </w:p>
        </w:tc>
      </w:tr>
      <w:tr w:rsidR="00EE4E7C" w:rsidRPr="0087762A" w:rsidTr="00F91A69">
        <w:trPr>
          <w:trHeight w:val="70"/>
        </w:trPr>
        <w:tc>
          <w:tcPr>
            <w:tcW w:w="3939" w:type="dxa"/>
            <w:gridSpan w:val="2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both"/>
            </w:pPr>
            <w:r>
              <w:t>св. 11 до 12</w:t>
            </w:r>
          </w:p>
        </w:tc>
        <w:tc>
          <w:tcPr>
            <w:tcW w:w="2489" w:type="dxa"/>
            <w:vAlign w:val="center"/>
          </w:tcPr>
          <w:p w:rsidR="00EE4E7C" w:rsidRPr="00AB4237" w:rsidRDefault="00EE4E7C" w:rsidP="00F91A69">
            <w:pPr>
              <w:shd w:val="clear" w:color="auto" w:fill="FFFFFF"/>
              <w:autoSpaceDE w:val="0"/>
              <w:autoSpaceDN w:val="0"/>
              <w:jc w:val="center"/>
            </w:pPr>
            <w:r>
              <w:t>18</w:t>
            </w:r>
          </w:p>
        </w:tc>
        <w:tc>
          <w:tcPr>
            <w:tcW w:w="3766" w:type="dxa"/>
            <w:vMerge/>
            <w:vAlign w:val="center"/>
          </w:tcPr>
          <w:p w:rsidR="00EE4E7C" w:rsidRPr="009B6148" w:rsidRDefault="00EE4E7C" w:rsidP="00F91A69">
            <w:pPr>
              <w:jc w:val="center"/>
              <w:rPr>
                <w:noProof/>
              </w:rPr>
            </w:pPr>
          </w:p>
        </w:tc>
      </w:tr>
    </w:tbl>
    <w:p w:rsidR="00EE4E7C" w:rsidRDefault="00EE4E7C" w:rsidP="00EE4E7C">
      <w:pPr>
        <w:jc w:val="both"/>
      </w:pPr>
    </w:p>
    <w:p w:rsidR="00EE4E7C" w:rsidRPr="009B6148" w:rsidRDefault="00EE4E7C" w:rsidP="00EE4E7C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EE4E7C" w:rsidRDefault="00EE4E7C" w:rsidP="00EE4E7C">
      <w:pPr>
        <w:jc w:val="both"/>
      </w:pPr>
    </w:p>
    <w:p w:rsidR="00EE4E7C" w:rsidRPr="00911E87" w:rsidRDefault="00EE4E7C" w:rsidP="00EE4E7C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длиной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EE4E7C" w:rsidRDefault="00EE4E7C" w:rsidP="00EE4E7C">
      <w:pPr>
        <w:jc w:val="center"/>
        <w:rPr>
          <w:b/>
        </w:rPr>
      </w:pPr>
    </w:p>
    <w:p w:rsidR="00EE4E7C" w:rsidRDefault="00EE4E7C" w:rsidP="00EE4E7C">
      <w:pPr>
        <w:jc w:val="center"/>
        <w:rPr>
          <w:b/>
        </w:rPr>
      </w:pPr>
    </w:p>
    <w:p w:rsidR="00EE4E7C" w:rsidRDefault="00EE4E7C" w:rsidP="00EE4E7C">
      <w:pPr>
        <w:jc w:val="center"/>
        <w:rPr>
          <w:b/>
        </w:rPr>
      </w:pPr>
    </w:p>
    <w:p w:rsidR="00EE4E7C" w:rsidRDefault="00EE4E7C" w:rsidP="00EE4E7C">
      <w:pPr>
        <w:jc w:val="center"/>
        <w:rPr>
          <w:b/>
        </w:rPr>
      </w:pPr>
    </w:p>
    <w:p w:rsidR="001D13B5" w:rsidRDefault="001D13B5" w:rsidP="00EE4E7C">
      <w:pPr>
        <w:jc w:val="center"/>
        <w:rPr>
          <w:b/>
        </w:rPr>
      </w:pPr>
    </w:p>
    <w:p w:rsidR="00EE4E7C" w:rsidRDefault="00EE4E7C" w:rsidP="00EE4E7C">
      <w:pPr>
        <w:jc w:val="center"/>
        <w:rPr>
          <w:b/>
        </w:rPr>
      </w:pPr>
    </w:p>
    <w:p w:rsidR="00EE4E7C" w:rsidRDefault="00EE4E7C" w:rsidP="00EE4E7C"/>
    <w:p w:rsidR="00EE4E7C" w:rsidRPr="009B6148" w:rsidRDefault="00EE4E7C" w:rsidP="00EE4E7C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EE4E7C" w:rsidRPr="009B6148" w:rsidTr="00F91A69">
        <w:trPr>
          <w:trHeight w:val="445"/>
        </w:trPr>
        <w:tc>
          <w:tcPr>
            <w:tcW w:w="2223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Род тока,</w:t>
            </w:r>
          </w:p>
          <w:p w:rsidR="00EE4E7C" w:rsidRPr="009B6148" w:rsidRDefault="00EE4E7C" w:rsidP="00F91A69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EE4E7C" w:rsidRPr="009B6148" w:rsidTr="00F91A69">
        <w:trPr>
          <w:trHeight w:val="495"/>
        </w:trPr>
        <w:tc>
          <w:tcPr>
            <w:tcW w:w="2223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Прихватки и</w:t>
            </w:r>
          </w:p>
          <w:p w:rsidR="00EE4E7C" w:rsidRPr="009B6148" w:rsidRDefault="00EE4E7C" w:rsidP="00F91A69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-----</w:t>
            </w:r>
          </w:p>
        </w:tc>
      </w:tr>
      <w:tr w:rsidR="00EE4E7C" w:rsidRPr="009B6148" w:rsidTr="00F91A69">
        <w:trPr>
          <w:trHeight w:val="420"/>
        </w:trPr>
        <w:tc>
          <w:tcPr>
            <w:tcW w:w="2223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EE4E7C" w:rsidRPr="009B6148" w:rsidRDefault="00EE4E7C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3,0</w:t>
            </w:r>
          </w:p>
          <w:p w:rsidR="00EE4E7C" w:rsidRPr="009B6148" w:rsidRDefault="00EE4E7C" w:rsidP="00F91A69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EE4E7C" w:rsidRPr="009B6148" w:rsidRDefault="00EE4E7C" w:rsidP="00F91A69">
            <w:pPr>
              <w:jc w:val="center"/>
            </w:pPr>
          </w:p>
        </w:tc>
        <w:tc>
          <w:tcPr>
            <w:tcW w:w="1532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90-110</w:t>
            </w:r>
          </w:p>
          <w:p w:rsidR="00EE4E7C" w:rsidRPr="009B6148" w:rsidRDefault="00EE4E7C" w:rsidP="00F91A69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-----</w:t>
            </w:r>
          </w:p>
        </w:tc>
      </w:tr>
    </w:tbl>
    <w:p w:rsidR="00EE4E7C" w:rsidRPr="009B6148" w:rsidRDefault="00EE4E7C" w:rsidP="00EE4E7C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EE4E7C" w:rsidRDefault="00EE4E7C" w:rsidP="00EE4E7C"/>
    <w:p w:rsidR="00EE4E7C" w:rsidRDefault="00EE4E7C" w:rsidP="00EE4E7C"/>
    <w:p w:rsidR="00EE4E7C" w:rsidRDefault="00EE4E7C" w:rsidP="00EE4E7C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 xml:space="preserve">Не разрешается начинать сварку на прихватке. Швы </w:t>
      </w:r>
      <w:proofErr w:type="gramStart"/>
      <w:r w:rsidRPr="0079271E">
        <w:rPr>
          <w:i/>
          <w:u w:val="single"/>
        </w:rPr>
        <w:t>длинной</w:t>
      </w:r>
      <w:proofErr w:type="gramEnd"/>
      <w:r w:rsidRPr="0079271E">
        <w:rPr>
          <w:i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EE4E7C" w:rsidRDefault="00EE4E7C" w:rsidP="00EE4E7C">
      <w:pPr>
        <w:ind w:left="-720" w:right="-365"/>
        <w:jc w:val="center"/>
        <w:rPr>
          <w:b/>
        </w:rPr>
      </w:pPr>
    </w:p>
    <w:p w:rsidR="00EE4E7C" w:rsidRPr="009B6148" w:rsidRDefault="00EE4E7C" w:rsidP="00EE4E7C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EE4E7C" w:rsidRPr="009B6148" w:rsidTr="00F91A69">
        <w:tc>
          <w:tcPr>
            <w:tcW w:w="2687" w:type="dxa"/>
            <w:vAlign w:val="center"/>
          </w:tcPr>
          <w:p w:rsidR="00EE4E7C" w:rsidRPr="009B6148" w:rsidRDefault="00EE4E7C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vAlign w:val="center"/>
          </w:tcPr>
          <w:p w:rsidR="00EE4E7C" w:rsidRPr="009B6148" w:rsidRDefault="00EE4E7C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EE4E7C" w:rsidRPr="009B6148" w:rsidRDefault="00EE4E7C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EE4E7C" w:rsidRPr="009B6148" w:rsidTr="00F91A69">
        <w:trPr>
          <w:trHeight w:val="578"/>
        </w:trPr>
        <w:tc>
          <w:tcPr>
            <w:tcW w:w="2687" w:type="dxa"/>
            <w:vAlign w:val="center"/>
          </w:tcPr>
          <w:p w:rsidR="00EE4E7C" w:rsidRPr="009B6148" w:rsidRDefault="00EE4E7C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6F0653" w:rsidRDefault="00EE4E7C" w:rsidP="00F91A69">
            <w:pPr>
              <w:jc w:val="both"/>
            </w:pPr>
            <w:r w:rsidRPr="009B6148">
              <w:t xml:space="preserve">НД на методику контроля: </w:t>
            </w:r>
            <w:r w:rsidR="006F0653" w:rsidRPr="001120F1">
              <w:rPr>
                <w:sz w:val="22"/>
              </w:rPr>
              <w:t xml:space="preserve">ГОСТ </w:t>
            </w:r>
            <w:proofErr w:type="gramStart"/>
            <w:r w:rsidR="006F0653" w:rsidRPr="001120F1">
              <w:rPr>
                <w:sz w:val="22"/>
              </w:rPr>
              <w:t>Р</w:t>
            </w:r>
            <w:proofErr w:type="gramEnd"/>
            <w:r w:rsidR="006F0653" w:rsidRPr="001120F1">
              <w:rPr>
                <w:sz w:val="22"/>
              </w:rPr>
              <w:t xml:space="preserve"> ИСО 17637-2014</w:t>
            </w:r>
          </w:p>
          <w:p w:rsidR="00EE4E7C" w:rsidRPr="009B6148" w:rsidRDefault="00EE4E7C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B629F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100%</w:t>
            </w:r>
          </w:p>
        </w:tc>
      </w:tr>
      <w:tr w:rsidR="00EE4E7C" w:rsidRPr="009B6148" w:rsidTr="00F91A69">
        <w:trPr>
          <w:trHeight w:val="553"/>
        </w:trPr>
        <w:tc>
          <w:tcPr>
            <w:tcW w:w="2687" w:type="dxa"/>
            <w:vAlign w:val="center"/>
          </w:tcPr>
          <w:p w:rsidR="00EE4E7C" w:rsidRPr="009B6148" w:rsidRDefault="00EE4E7C" w:rsidP="00F91A69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EE4E7C" w:rsidRPr="009B6148" w:rsidRDefault="00EE4E7C" w:rsidP="00F91A69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EE4E7C" w:rsidRPr="009B6148" w:rsidRDefault="00EE4E7C" w:rsidP="00F91A6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B629F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EE4E7C" w:rsidRPr="009B6148" w:rsidTr="00F91A69">
        <w:trPr>
          <w:trHeight w:val="553"/>
        </w:trPr>
        <w:tc>
          <w:tcPr>
            <w:tcW w:w="2687" w:type="dxa"/>
            <w:vAlign w:val="center"/>
          </w:tcPr>
          <w:p w:rsidR="00EE4E7C" w:rsidRPr="009B6148" w:rsidRDefault="00EE4E7C" w:rsidP="00F91A69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vAlign w:val="center"/>
          </w:tcPr>
          <w:p w:rsidR="00EE4E7C" w:rsidRPr="009B6148" w:rsidRDefault="00EE4E7C" w:rsidP="00F91A69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EE4E7C" w:rsidRPr="009B6148" w:rsidRDefault="00EE4E7C" w:rsidP="00F91A6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 w:rsidR="00B629F8"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EE4E7C" w:rsidRPr="009B6148" w:rsidRDefault="00EE4E7C" w:rsidP="00F91A69">
            <w:pPr>
              <w:jc w:val="center"/>
            </w:pPr>
            <w:r w:rsidRPr="009B6148">
              <w:t>По требованию НТД или проекта</w:t>
            </w:r>
          </w:p>
        </w:tc>
      </w:tr>
    </w:tbl>
    <w:p w:rsidR="00DF3719" w:rsidRPr="009B6148" w:rsidRDefault="00DF3719" w:rsidP="00DF3719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520FCD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0FCD" w:rsidRDefault="00520FCD" w:rsidP="00975B35"/>
          <w:p w:rsidR="00520FCD" w:rsidRDefault="00520FCD" w:rsidP="00975B35"/>
          <w:p w:rsidR="00520FCD" w:rsidRPr="005C197A" w:rsidRDefault="00520FCD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20FCD" w:rsidRPr="005C197A" w:rsidRDefault="00520FCD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520FCD" w:rsidRPr="005C197A" w:rsidRDefault="00520FCD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520FCD" w:rsidRDefault="00520FCD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520FCD" w:rsidRDefault="00520FCD" w:rsidP="00975B35">
            <w:pPr>
              <w:tabs>
                <w:tab w:val="left" w:pos="555"/>
              </w:tabs>
              <w:ind w:right="-108"/>
            </w:pPr>
          </w:p>
          <w:p w:rsidR="00520FCD" w:rsidRPr="005C197A" w:rsidRDefault="00520FCD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520FCD" w:rsidRDefault="00520FCD" w:rsidP="00975B35">
            <w:pPr>
              <w:ind w:right="-365"/>
              <w:jc w:val="center"/>
            </w:pPr>
          </w:p>
          <w:p w:rsidR="00520FCD" w:rsidRDefault="00520FCD" w:rsidP="00975B35">
            <w:pPr>
              <w:ind w:right="-365"/>
              <w:jc w:val="center"/>
            </w:pPr>
          </w:p>
          <w:p w:rsidR="00520FCD" w:rsidRPr="005C197A" w:rsidRDefault="00520FCD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10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D8D" w:rsidRDefault="00AC5D8D" w:rsidP="00D4271C">
      <w:r>
        <w:separator/>
      </w:r>
    </w:p>
  </w:endnote>
  <w:endnote w:type="continuationSeparator" w:id="0">
    <w:p w:rsidR="00AC5D8D" w:rsidRDefault="00AC5D8D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D8D" w:rsidRDefault="00AC5D8D" w:rsidP="00D4271C">
      <w:r>
        <w:separator/>
      </w:r>
    </w:p>
  </w:footnote>
  <w:footnote w:type="continuationSeparator" w:id="0">
    <w:p w:rsidR="00AC5D8D" w:rsidRDefault="00AC5D8D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528"/>
      <w:gridCol w:w="2232"/>
    </w:tblGrid>
    <w:tr w:rsidR="00DF3719" w:rsidRPr="009B6148" w:rsidTr="007D6F23">
      <w:trPr>
        <w:trHeight w:val="6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520FCD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7D6F2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882951">
            <w:rPr>
              <w:rFonts w:eastAsia="SimSun"/>
              <w:bCs/>
              <w:kern w:val="2"/>
              <w:lang w:eastAsia="hi-IN" w:bidi="hi-IN"/>
            </w:rPr>
            <w:t>19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E63605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E63605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520FCD">
            <w:rPr>
              <w:rFonts w:eastAsia="SimSun"/>
              <w:noProof/>
              <w:kern w:val="1"/>
              <w:lang w:eastAsia="hi-IN" w:bidi="hi-IN"/>
            </w:rPr>
            <w:t>2</w:t>
          </w:r>
          <w:r w:rsidR="00E63605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648A6"/>
    <w:rsid w:val="00066273"/>
    <w:rsid w:val="00095600"/>
    <w:rsid w:val="000A79E4"/>
    <w:rsid w:val="000D7691"/>
    <w:rsid w:val="000E2375"/>
    <w:rsid w:val="00100497"/>
    <w:rsid w:val="0017420E"/>
    <w:rsid w:val="001D13B5"/>
    <w:rsid w:val="001F6CD0"/>
    <w:rsid w:val="00215C42"/>
    <w:rsid w:val="00230492"/>
    <w:rsid w:val="00263040"/>
    <w:rsid w:val="00282135"/>
    <w:rsid w:val="002B6A32"/>
    <w:rsid w:val="002D1997"/>
    <w:rsid w:val="002F7D98"/>
    <w:rsid w:val="00350039"/>
    <w:rsid w:val="0035657E"/>
    <w:rsid w:val="0036369C"/>
    <w:rsid w:val="003856EE"/>
    <w:rsid w:val="003D0DFD"/>
    <w:rsid w:val="003D6F2D"/>
    <w:rsid w:val="003E5F0E"/>
    <w:rsid w:val="003F1FD5"/>
    <w:rsid w:val="00425FAF"/>
    <w:rsid w:val="004442EE"/>
    <w:rsid w:val="00483A78"/>
    <w:rsid w:val="00486B7B"/>
    <w:rsid w:val="004A07F1"/>
    <w:rsid w:val="004B5246"/>
    <w:rsid w:val="00520FCD"/>
    <w:rsid w:val="00547DE0"/>
    <w:rsid w:val="005507CC"/>
    <w:rsid w:val="00584C52"/>
    <w:rsid w:val="005A4000"/>
    <w:rsid w:val="005B3262"/>
    <w:rsid w:val="005B704C"/>
    <w:rsid w:val="0061155C"/>
    <w:rsid w:val="00614496"/>
    <w:rsid w:val="00621C96"/>
    <w:rsid w:val="00633692"/>
    <w:rsid w:val="006417D3"/>
    <w:rsid w:val="00645EE2"/>
    <w:rsid w:val="00654A68"/>
    <w:rsid w:val="00661C0E"/>
    <w:rsid w:val="00686CBB"/>
    <w:rsid w:val="006A5DA8"/>
    <w:rsid w:val="006C2B11"/>
    <w:rsid w:val="006C4BBC"/>
    <w:rsid w:val="006F0653"/>
    <w:rsid w:val="006F5AF5"/>
    <w:rsid w:val="00707959"/>
    <w:rsid w:val="007579AE"/>
    <w:rsid w:val="00761729"/>
    <w:rsid w:val="00767DBB"/>
    <w:rsid w:val="00774824"/>
    <w:rsid w:val="007824B3"/>
    <w:rsid w:val="00785760"/>
    <w:rsid w:val="007D5A89"/>
    <w:rsid w:val="007D6F23"/>
    <w:rsid w:val="007E45E9"/>
    <w:rsid w:val="008672F1"/>
    <w:rsid w:val="00871BD6"/>
    <w:rsid w:val="00882951"/>
    <w:rsid w:val="008832AC"/>
    <w:rsid w:val="00887554"/>
    <w:rsid w:val="008A0061"/>
    <w:rsid w:val="008D4F1E"/>
    <w:rsid w:val="00940941"/>
    <w:rsid w:val="00957D5E"/>
    <w:rsid w:val="00961111"/>
    <w:rsid w:val="00972B24"/>
    <w:rsid w:val="009B0164"/>
    <w:rsid w:val="009C310E"/>
    <w:rsid w:val="009D41AE"/>
    <w:rsid w:val="009F01DD"/>
    <w:rsid w:val="00A27992"/>
    <w:rsid w:val="00A31E73"/>
    <w:rsid w:val="00A378D0"/>
    <w:rsid w:val="00A61E4D"/>
    <w:rsid w:val="00A64FE8"/>
    <w:rsid w:val="00A965BD"/>
    <w:rsid w:val="00A97BBC"/>
    <w:rsid w:val="00AA43CA"/>
    <w:rsid w:val="00AC5D8D"/>
    <w:rsid w:val="00AF7585"/>
    <w:rsid w:val="00B25D47"/>
    <w:rsid w:val="00B4538A"/>
    <w:rsid w:val="00B517F2"/>
    <w:rsid w:val="00B629F8"/>
    <w:rsid w:val="00B84F96"/>
    <w:rsid w:val="00B930B9"/>
    <w:rsid w:val="00B972D3"/>
    <w:rsid w:val="00BC53EF"/>
    <w:rsid w:val="00BC67D0"/>
    <w:rsid w:val="00C579C1"/>
    <w:rsid w:val="00C94B03"/>
    <w:rsid w:val="00C94CBC"/>
    <w:rsid w:val="00C95B2C"/>
    <w:rsid w:val="00CA7CF0"/>
    <w:rsid w:val="00CB00B8"/>
    <w:rsid w:val="00CC7FBC"/>
    <w:rsid w:val="00D071C2"/>
    <w:rsid w:val="00D2670A"/>
    <w:rsid w:val="00D26748"/>
    <w:rsid w:val="00D307BA"/>
    <w:rsid w:val="00D33782"/>
    <w:rsid w:val="00D4271C"/>
    <w:rsid w:val="00D608E7"/>
    <w:rsid w:val="00D74342"/>
    <w:rsid w:val="00DA66AC"/>
    <w:rsid w:val="00DB27C8"/>
    <w:rsid w:val="00DB2BD9"/>
    <w:rsid w:val="00DC0384"/>
    <w:rsid w:val="00DF3719"/>
    <w:rsid w:val="00DF59AD"/>
    <w:rsid w:val="00E63605"/>
    <w:rsid w:val="00E950DE"/>
    <w:rsid w:val="00EA03EA"/>
    <w:rsid w:val="00EE4518"/>
    <w:rsid w:val="00EE4E7C"/>
    <w:rsid w:val="00F61A54"/>
    <w:rsid w:val="00FA1925"/>
    <w:rsid w:val="00FA404D"/>
    <w:rsid w:val="00FD43BA"/>
    <w:rsid w:val="00FE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44</cp:revision>
  <cp:lastPrinted>2018-12-13T08:21:00Z</cp:lastPrinted>
  <dcterms:created xsi:type="dcterms:W3CDTF">2021-03-17T11:22:00Z</dcterms:created>
  <dcterms:modified xsi:type="dcterms:W3CDTF">2025-11-04T18:39:00Z</dcterms:modified>
</cp:coreProperties>
</file>