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144BCEED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>Исх. №</w:t>
      </w:r>
      <w:r w:rsidR="00D8085D">
        <w:rPr>
          <w:rFonts w:ascii="Times New Roman" w:hAnsi="Times New Roman" w:cs="Times New Roman"/>
          <w:color w:val="000000"/>
          <w:sz w:val="23"/>
          <w:szCs w:val="23"/>
        </w:rPr>
        <w:t>511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-К от </w:t>
      </w:r>
      <w:r w:rsidR="00651CAC">
        <w:rPr>
          <w:rFonts w:ascii="Times New Roman" w:hAnsi="Times New Roman" w:cs="Times New Roman"/>
          <w:color w:val="000000"/>
          <w:sz w:val="23"/>
          <w:szCs w:val="23"/>
        </w:rPr>
        <w:t>01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33062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651CAC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6C15140" w14:textId="549B325A" w:rsidR="00174995" w:rsidRDefault="00150F4F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0F4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 </w:t>
      </w:r>
      <w:r w:rsidR="00E230E3">
        <w:rPr>
          <w:rFonts w:ascii="Times New Roman" w:eastAsia="Times New Roman" w:hAnsi="Times New Roman" w:cs="Times New Roman"/>
          <w:color w:val="000000" w:themeColor="text1"/>
          <w:lang w:eastAsia="ru-RU"/>
        </w:rPr>
        <w:t>технических корректировках при изготовлении металлических конструкций КГ-3</w:t>
      </w:r>
    </w:p>
    <w:p w14:paraId="0CB32865" w14:textId="77777777" w:rsidR="00036747" w:rsidRDefault="00036747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D4EA737" w14:textId="77777777" w:rsidR="00150F4F" w:rsidRP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3A6CE43D" w14:textId="2CC03333" w:rsidR="00E230E3" w:rsidRDefault="00E230E3" w:rsidP="00E230E3">
      <w:pPr>
        <w:pStyle w:val="ab"/>
        <w:ind w:firstLine="360"/>
        <w:jc w:val="both"/>
      </w:pPr>
      <w:r>
        <w:t xml:space="preserve">В рамках выполнения работ по монтажу конвейерной галереи из давальческих металлоконструкций по </w:t>
      </w:r>
      <w:r>
        <w:rPr>
          <w:rStyle w:val="ae"/>
        </w:rPr>
        <w:t>Договору № 314/25/104 от 22.05.2025</w:t>
      </w:r>
      <w:r>
        <w:t>, просим учесть следующие технические пожелания при изготовлении оставшихся элементов КГ-3:</w:t>
      </w:r>
    </w:p>
    <w:p w14:paraId="7E7CC568" w14:textId="6478FCF9" w:rsidR="00E230E3" w:rsidRDefault="00E230E3" w:rsidP="00E230E3">
      <w:pPr>
        <w:pStyle w:val="ab"/>
        <w:numPr>
          <w:ilvl w:val="0"/>
          <w:numId w:val="40"/>
        </w:numPr>
        <w:spacing w:before="120" w:beforeAutospacing="0" w:after="120" w:afterAutospacing="0"/>
        <w:ind w:left="714" w:hanging="357"/>
      </w:pPr>
      <w:proofErr w:type="spellStart"/>
      <w:r>
        <w:rPr>
          <w:rStyle w:val="ae"/>
        </w:rPr>
        <w:t>Надколонники</w:t>
      </w:r>
      <w:proofErr w:type="spellEnd"/>
      <w:r>
        <w:br/>
        <w:t xml:space="preserve">Просим </w:t>
      </w:r>
      <w:r>
        <w:rPr>
          <w:rStyle w:val="af2"/>
        </w:rPr>
        <w:t>не выполнять приварку монтажных уголков</w:t>
      </w:r>
      <w:r>
        <w:t xml:space="preserve"> на элементах, подлежащих укрупнительной сборке на строительной площадке. </w:t>
      </w:r>
    </w:p>
    <w:p w14:paraId="13AE3167" w14:textId="77777777" w:rsidR="00E230E3" w:rsidRDefault="00E230E3" w:rsidP="00E230E3">
      <w:pPr>
        <w:pStyle w:val="ab"/>
        <w:numPr>
          <w:ilvl w:val="0"/>
          <w:numId w:val="40"/>
        </w:numPr>
        <w:spacing w:before="120" w:beforeAutospacing="0" w:after="120" w:afterAutospacing="0"/>
        <w:ind w:left="714" w:hanging="357"/>
      </w:pPr>
      <w:r>
        <w:rPr>
          <w:rStyle w:val="ae"/>
        </w:rPr>
        <w:t>Стыки сварного двутавра (Г-образные элементы и балки/колонны для укрупнения «С»-элементов)</w:t>
      </w:r>
      <w:r>
        <w:br/>
        <w:t xml:space="preserve">На стыках сварного двутавра просим </w:t>
      </w:r>
      <w:r>
        <w:rPr>
          <w:rStyle w:val="af2"/>
        </w:rPr>
        <w:t>не выполнять сварку стенки к полке на участке последних 30 см</w:t>
      </w:r>
      <w:r>
        <w:t>. Данное требование обусловлено технологией последующей укрупнительной сборки.</w:t>
      </w:r>
      <w:r>
        <w:br/>
        <w:t xml:space="preserve">По возможности просим предусмотреть </w:t>
      </w:r>
      <w:r>
        <w:rPr>
          <w:rStyle w:val="af2"/>
        </w:rPr>
        <w:t>приварку выводных пластин</w:t>
      </w:r>
      <w:r>
        <w:t xml:space="preserve"> на стыках для облегчения последующих монтажных и сварочных операций.</w:t>
      </w:r>
    </w:p>
    <w:p w14:paraId="1CA9F165" w14:textId="77777777" w:rsidR="00E230E3" w:rsidRDefault="00E230E3" w:rsidP="00E230E3">
      <w:pPr>
        <w:pStyle w:val="ab"/>
        <w:numPr>
          <w:ilvl w:val="0"/>
          <w:numId w:val="40"/>
        </w:numPr>
        <w:spacing w:before="120" w:beforeAutospacing="0" w:after="120" w:afterAutospacing="0"/>
        <w:ind w:left="714" w:hanging="357"/>
      </w:pPr>
      <w:r>
        <w:rPr>
          <w:rStyle w:val="ae"/>
        </w:rPr>
        <w:t>Антикоррозионная защита сварных стыков</w:t>
      </w:r>
      <w:r>
        <w:br/>
        <w:t xml:space="preserve">Просим </w:t>
      </w:r>
      <w:r>
        <w:rPr>
          <w:rStyle w:val="af2"/>
        </w:rPr>
        <w:t>не выполнять грунтование сварных стыков</w:t>
      </w:r>
      <w:r>
        <w:t xml:space="preserve"> на расстоянии 15 см от кромки. Защитная обработка будет выполнена после монтажа и окончательной сварки конструкций.</w:t>
      </w:r>
    </w:p>
    <w:p w14:paraId="3E9E7347" w14:textId="77777777" w:rsidR="00E230E3" w:rsidRDefault="00E230E3" w:rsidP="00D8085D">
      <w:pPr>
        <w:pStyle w:val="ab"/>
        <w:ind w:firstLine="357"/>
        <w:jc w:val="both"/>
      </w:pPr>
      <w:r>
        <w:t>Указанные корректировки позволят оптимизировать процесс укрупнительной сборки, снизить риски возникновения несовместимостей при монтаже, а также обеспечить необходимое качество сварных соединений на площадке.</w:t>
      </w:r>
    </w:p>
    <w:p w14:paraId="5FB93E7C" w14:textId="780099C1" w:rsidR="00E230E3" w:rsidRDefault="00E230E3" w:rsidP="00D8085D">
      <w:pPr>
        <w:pStyle w:val="ab"/>
        <w:ind w:firstLine="357"/>
        <w:jc w:val="both"/>
      </w:pPr>
      <w:r>
        <w:t>Будем признательны за подтверждение возможности учета данных требований при изготовлении металлоконструкций.</w:t>
      </w:r>
    </w:p>
    <w:p w14:paraId="665BC2D3" w14:textId="79464691" w:rsidR="00150F4F" w:rsidRDefault="009E6682" w:rsidP="00150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DEB573D" wp14:editId="02675CE5">
            <wp:simplePos x="0" y="0"/>
            <wp:positionH relativeFrom="column">
              <wp:posOffset>2490787</wp:posOffset>
            </wp:positionH>
            <wp:positionV relativeFrom="paragraph">
              <wp:posOffset>39688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F176F" w14:textId="2DBE516B" w:rsidR="009E6682" w:rsidRPr="00CD35C9" w:rsidRDefault="009E6682" w:rsidP="009E668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</w:t>
      </w:r>
      <w:proofErr w:type="spellStart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КиКГЕОСТРОЙ</w:t>
      </w:r>
      <w:proofErr w:type="spellEnd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</w:p>
    <w:p w14:paraId="3382E8FF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0315927" w14:textId="77777777" w:rsidR="009E6682" w:rsidRPr="00846806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Шевчук 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  <w:t>тел. 8-968-889-16-65</w:t>
      </w:r>
    </w:p>
    <w:p w14:paraId="4035F0D4" w14:textId="77777777" w:rsidR="009E6682" w:rsidRDefault="00651CAC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1" w:history="1"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</w:p>
    <w:p w14:paraId="7064CFAD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sectPr w:rsidR="009E6682" w:rsidSect="00E230E3">
      <w:pgSz w:w="11906" w:h="16838"/>
      <w:pgMar w:top="284" w:right="849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DCEA9" w14:textId="77777777" w:rsidR="002B3AB2" w:rsidRDefault="002B3AB2" w:rsidP="007B1BDB">
      <w:pPr>
        <w:spacing w:after="0" w:line="240" w:lineRule="auto"/>
      </w:pPr>
      <w:r>
        <w:separator/>
      </w:r>
    </w:p>
  </w:endnote>
  <w:endnote w:type="continuationSeparator" w:id="0">
    <w:p w14:paraId="134A2F21" w14:textId="77777777" w:rsidR="002B3AB2" w:rsidRDefault="002B3AB2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A815F" w14:textId="77777777" w:rsidR="002B3AB2" w:rsidRDefault="002B3AB2" w:rsidP="007B1BDB">
      <w:pPr>
        <w:spacing w:after="0" w:line="240" w:lineRule="auto"/>
      </w:pPr>
      <w:r>
        <w:separator/>
      </w:r>
    </w:p>
  </w:footnote>
  <w:footnote w:type="continuationSeparator" w:id="0">
    <w:p w14:paraId="006E7B56" w14:textId="77777777" w:rsidR="002B3AB2" w:rsidRDefault="002B3AB2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C314E"/>
    <w:multiLevelType w:val="multilevel"/>
    <w:tmpl w:val="6F4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113379">
    <w:abstractNumId w:val="19"/>
  </w:num>
  <w:num w:numId="2" w16cid:durableId="353848735">
    <w:abstractNumId w:val="27"/>
  </w:num>
  <w:num w:numId="3" w16cid:durableId="127553753">
    <w:abstractNumId w:val="36"/>
  </w:num>
  <w:num w:numId="4" w16cid:durableId="947278609">
    <w:abstractNumId w:val="14"/>
  </w:num>
  <w:num w:numId="5" w16cid:durableId="484128644">
    <w:abstractNumId w:val="8"/>
  </w:num>
  <w:num w:numId="6" w16cid:durableId="1994486917">
    <w:abstractNumId w:val="23"/>
  </w:num>
  <w:num w:numId="7" w16cid:durableId="733551886">
    <w:abstractNumId w:val="6"/>
  </w:num>
  <w:num w:numId="8" w16cid:durableId="718627855">
    <w:abstractNumId w:val="5"/>
  </w:num>
  <w:num w:numId="9" w16cid:durableId="1564876594">
    <w:abstractNumId w:val="32"/>
  </w:num>
  <w:num w:numId="10" w16cid:durableId="1127553451">
    <w:abstractNumId w:val="38"/>
  </w:num>
  <w:num w:numId="11" w16cid:durableId="675234197">
    <w:abstractNumId w:val="10"/>
  </w:num>
  <w:num w:numId="12" w16cid:durableId="202062144">
    <w:abstractNumId w:val="35"/>
  </w:num>
  <w:num w:numId="13" w16cid:durableId="891575570">
    <w:abstractNumId w:val="30"/>
  </w:num>
  <w:num w:numId="14" w16cid:durableId="1320305943">
    <w:abstractNumId w:val="22"/>
  </w:num>
  <w:num w:numId="15" w16cid:durableId="330105111">
    <w:abstractNumId w:val="16"/>
  </w:num>
  <w:num w:numId="16" w16cid:durableId="1541556716">
    <w:abstractNumId w:val="18"/>
  </w:num>
  <w:num w:numId="17" w16cid:durableId="286396133">
    <w:abstractNumId w:val="3"/>
  </w:num>
  <w:num w:numId="18" w16cid:durableId="490096939">
    <w:abstractNumId w:val="11"/>
  </w:num>
  <w:num w:numId="19" w16cid:durableId="1654335020">
    <w:abstractNumId w:val="29"/>
  </w:num>
  <w:num w:numId="20" w16cid:durableId="1569224397">
    <w:abstractNumId w:val="21"/>
  </w:num>
  <w:num w:numId="21" w16cid:durableId="125004496">
    <w:abstractNumId w:val="25"/>
  </w:num>
  <w:num w:numId="22" w16cid:durableId="1033118053">
    <w:abstractNumId w:val="24"/>
  </w:num>
  <w:num w:numId="23" w16cid:durableId="1849565686">
    <w:abstractNumId w:val="15"/>
  </w:num>
  <w:num w:numId="24" w16cid:durableId="1462966488">
    <w:abstractNumId w:val="4"/>
  </w:num>
  <w:num w:numId="25" w16cid:durableId="54863126">
    <w:abstractNumId w:val="0"/>
  </w:num>
  <w:num w:numId="26" w16cid:durableId="443884389">
    <w:abstractNumId w:val="1"/>
  </w:num>
  <w:num w:numId="27" w16cid:durableId="306403486">
    <w:abstractNumId w:val="20"/>
  </w:num>
  <w:num w:numId="28" w16cid:durableId="771437372">
    <w:abstractNumId w:val="2"/>
  </w:num>
  <w:num w:numId="29" w16cid:durableId="351157">
    <w:abstractNumId w:val="17"/>
  </w:num>
  <w:num w:numId="30" w16cid:durableId="1241528571">
    <w:abstractNumId w:val="13"/>
  </w:num>
  <w:num w:numId="31" w16cid:durableId="518928057">
    <w:abstractNumId w:val="39"/>
  </w:num>
  <w:num w:numId="32" w16cid:durableId="665396971">
    <w:abstractNumId w:val="26"/>
  </w:num>
  <w:num w:numId="33" w16cid:durableId="689724284">
    <w:abstractNumId w:val="12"/>
  </w:num>
  <w:num w:numId="34" w16cid:durableId="525603941">
    <w:abstractNumId w:val="7"/>
  </w:num>
  <w:num w:numId="35" w16cid:durableId="530385334">
    <w:abstractNumId w:val="34"/>
  </w:num>
  <w:num w:numId="36" w16cid:durableId="1903635730">
    <w:abstractNumId w:val="33"/>
  </w:num>
  <w:num w:numId="37" w16cid:durableId="1051075195">
    <w:abstractNumId w:val="9"/>
  </w:num>
  <w:num w:numId="38" w16cid:durableId="204802095">
    <w:abstractNumId w:val="37"/>
  </w:num>
  <w:num w:numId="39" w16cid:durableId="1218971748">
    <w:abstractNumId w:val="31"/>
  </w:num>
  <w:num w:numId="40" w16cid:durableId="115272085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3F71"/>
    <w:rsid w:val="0001367C"/>
    <w:rsid w:val="00023251"/>
    <w:rsid w:val="00023F68"/>
    <w:rsid w:val="00025787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499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1F2735"/>
    <w:rsid w:val="001F3435"/>
    <w:rsid w:val="001F5E33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3AB2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B3A9B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D2F64"/>
    <w:rsid w:val="005F257C"/>
    <w:rsid w:val="00604974"/>
    <w:rsid w:val="00606526"/>
    <w:rsid w:val="00606EB7"/>
    <w:rsid w:val="00624BB0"/>
    <w:rsid w:val="006368FB"/>
    <w:rsid w:val="006400F7"/>
    <w:rsid w:val="006436D9"/>
    <w:rsid w:val="00651CAC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A1E8F"/>
    <w:rsid w:val="006E0573"/>
    <w:rsid w:val="006F080E"/>
    <w:rsid w:val="006F2A0E"/>
    <w:rsid w:val="006F3D55"/>
    <w:rsid w:val="006F5241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3062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E6682"/>
    <w:rsid w:val="009F3479"/>
    <w:rsid w:val="00A036D6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133C"/>
    <w:rsid w:val="00AB5271"/>
    <w:rsid w:val="00AC06D9"/>
    <w:rsid w:val="00AC3DF8"/>
    <w:rsid w:val="00AD17A0"/>
    <w:rsid w:val="00AD6362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8085D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5940"/>
    <w:rsid w:val="00DE6EDB"/>
    <w:rsid w:val="00DE74EB"/>
    <w:rsid w:val="00DF2ED2"/>
    <w:rsid w:val="00DF6514"/>
    <w:rsid w:val="00DF7BE1"/>
    <w:rsid w:val="00E04F98"/>
    <w:rsid w:val="00E12E4F"/>
    <w:rsid w:val="00E230E3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82F69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ev-ka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4</cp:revision>
  <cp:lastPrinted>2025-05-12T15:48:00Z</cp:lastPrinted>
  <dcterms:created xsi:type="dcterms:W3CDTF">2025-11-28T15:48:00Z</dcterms:created>
  <dcterms:modified xsi:type="dcterms:W3CDTF">2025-12-01T06:42:00Z</dcterms:modified>
</cp:coreProperties>
</file>