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0A7E5" w14:textId="28C59EEC" w:rsidR="006651B6" w:rsidRDefault="00480431">
      <w:r>
        <w:t>На рабочем совещании присуствовали:</w:t>
      </w:r>
    </w:p>
    <w:p w14:paraId="6A3ED482" w14:textId="25FF7AEB" w:rsidR="00480431" w:rsidRDefault="00480431">
      <w:r>
        <w:t>Со стороны Заказчика :</w:t>
      </w:r>
    </w:p>
    <w:p w14:paraId="11254091" w14:textId="5E7CE1E9" w:rsidR="00480431" w:rsidRDefault="00480431">
      <w:r>
        <w:t>Егоров Андрей Владимирович</w:t>
      </w:r>
    </w:p>
    <w:p w14:paraId="576CF92B" w14:textId="75416E69" w:rsidR="00480431" w:rsidRDefault="00480431">
      <w:r>
        <w:t>Гуляев Евгений Валерьевич</w:t>
      </w:r>
    </w:p>
    <w:p w14:paraId="29D3E8F9" w14:textId="04BD89F4" w:rsidR="00480431" w:rsidRDefault="00480431">
      <w:r>
        <w:t>Рыжков Михаил</w:t>
      </w:r>
    </w:p>
    <w:p w14:paraId="286F47CF" w14:textId="0CFFEC77" w:rsidR="00480431" w:rsidRDefault="00480431">
      <w:r>
        <w:t>С нашей стороны Шевчук Юрий, Шевчук Кирилл, Коршаков Андрей.</w:t>
      </w:r>
    </w:p>
    <w:p w14:paraId="37C103BF" w14:textId="6CCFFBA7" w:rsidR="00480431" w:rsidRDefault="00480431">
      <w:r>
        <w:t>Касаемо сроков поставок металла Гуляев озвучил, что скорее на площадку завезено 350т. и еще около 300т находится на заводе в Выборге в покраске.</w:t>
      </w:r>
    </w:p>
    <w:p w14:paraId="59CEA82D" w14:textId="48DAA17F" w:rsidR="00480431" w:rsidRDefault="00480431">
      <w:r>
        <w:t>Остальной металл скорее всего текущих производитель СОЭКС не привезет и будет запущена процедура расторговки оставшихся 1400т. По итогам расторговки данный металл распределят по заводам, согласуют совместно с нами график поставки и начнут завозить где то через два месяца. Пока срок поставки металла Заказчик видит ноябрь – данную информацию подтвердил Егоров.</w:t>
      </w:r>
    </w:p>
    <w:p w14:paraId="6B0901A1" w14:textId="53696C86" w:rsidR="00480431" w:rsidRDefault="00480431">
      <w:r>
        <w:t>По вопросу компенсации простоя ИТр с момента мобилизации Егоров котегорически отказал ссылаясь, что не сможет доказать данное удорожание по договору на комитете, однако при обсуждении данного вопроса с Гуляевым и продемонстрировав таблицу, он попросил направить ему расчёты и он посмотрит и попробует что то сделать.</w:t>
      </w:r>
    </w:p>
    <w:p w14:paraId="3E6EB330" w14:textId="3992F80E" w:rsidR="00480431" w:rsidRDefault="00480431">
      <w:r>
        <w:t>Касаемо конкурса по КМ второго этапа результатов ни Гуляев, ни Егоров якобы не знают</w:t>
      </w:r>
      <w:r w:rsidR="00056919">
        <w:t xml:space="preserve"> ссылаясь на Л. Который курирует закупки. Данный сотрудник десантируется на постоянку с понедельника в Усть и будет оперативно решать все вопросы. В том числе конкурс по КМ, а так же озвученный с нашей стороны Юрием конкурс по переустройству ЖД. Юрий предложил отдать нам данный конкурс так как цена устраивает, а данные работы помогут нам компенсировать частично затраты на команду.  При упоминание данного конкурса от Гуляева прозвучала сумма 600 000 000 млн.</w:t>
      </w:r>
    </w:p>
    <w:p w14:paraId="669F2567" w14:textId="5232D966" w:rsidR="00056919" w:rsidRDefault="00056919">
      <w:r>
        <w:t>Касаемо закрытия работ по укрупненной сбоке Егоров сначала жестко сказал что данные работы закрываться не будут, однако потом Гуляев его поправил что возможность закрытия есть, согласно внутреннего протокола, который необходимо получить у Ахматенко.</w:t>
      </w:r>
    </w:p>
    <w:p w14:paraId="2029D49C" w14:textId="3107A315" w:rsidR="00056919" w:rsidRDefault="00056919">
      <w:r>
        <w:t xml:space="preserve">По вопросу продления текущего контракта по КГ3 Гуляев предложил нам подготовить расчёты по инфляции и зимнему удорожанию для проработки допника. Пока Гуляев видит дату завершения контракта март 2026г. Очень настаивает на наборе темпов по укрупненной сборке. Однако на озвученную проблему Юрием и Кириллом о не рентабельности данных работ он не </w:t>
      </w:r>
      <w:r w:rsidR="008E4C81">
        <w:t xml:space="preserve">согласился, сославшись что данный вид работ мы и так должны выполнять, а простой крана обусловлен </w:t>
      </w:r>
      <w:r w:rsidR="0099179D">
        <w:t>тем, что надо увеличивать количество стапелей и загружать кран и рабочих</w:t>
      </w:r>
    </w:p>
    <w:p w14:paraId="101B5FE3" w14:textId="5B03A42A" w:rsidR="0099179D" w:rsidRDefault="0099179D">
      <w:r>
        <w:t xml:space="preserve">На вопрос по какой стоимости Заказчик готов отдать нам отдать Пс-6 согласно написанного гарантийного письма Гуляев и Егоров поплыли. Егоров сказал что по цене текущего контракта по КГ3, а после озвучивания Коршаковым, что ПС-6 входит в объём второго этапа и ценник там другой Гуляев сказал что раз есть наше Кп на конркус то по стоимости поданного КП. Обоюдно </w:t>
      </w:r>
      <w:r>
        <w:lastRenderedPageBreak/>
        <w:t>Гуляев и Егоров предложили написать на ответ на гарантийное письмо мол готовы зять но при сумме контракта и указать стоимость контракта согласно стоимости КП.</w:t>
      </w:r>
    </w:p>
    <w:p w14:paraId="4C8C4D92" w14:textId="43B7CA19" w:rsidR="0099179D" w:rsidRDefault="0099179D">
      <w:r>
        <w:t>На поднятый вопрос по приёму площадки и озвученных замечаний и показонного проекта письма ответа Гуляев начал пыпаться опровергать их но потом сказал решим в рабочем порядке.</w:t>
      </w:r>
    </w:p>
    <w:p w14:paraId="07EF4814" w14:textId="280A5580" w:rsidR="001D1A91" w:rsidRDefault="001D1A91">
      <w:r>
        <w:t>На поднятый вопрос по конкурсу по подкрановым путям Гуляев объяснил причину переигрывания конкурса тем, что он забыл добавить пластины для крупления рельс в смету в качестве давальческого материала</w:t>
      </w:r>
    </w:p>
    <w:p w14:paraId="4F0DA042" w14:textId="77777777" w:rsidR="00056919" w:rsidRDefault="00056919"/>
    <w:p w14:paraId="26555123" w14:textId="77777777" w:rsidR="00EF7E08" w:rsidRDefault="00EF7E08"/>
    <w:p w14:paraId="2187D2DE" w14:textId="77777777" w:rsidR="00EF7E08" w:rsidRDefault="00EF7E08"/>
    <w:p w14:paraId="196467B5" w14:textId="77777777" w:rsidR="00EF7E08" w:rsidRDefault="00EF7E08"/>
    <w:p w14:paraId="4D659096" w14:textId="77777777" w:rsidR="00EF7E08" w:rsidRDefault="00EF7E08"/>
    <w:p w14:paraId="635E7A9B" w14:textId="77777777" w:rsidR="00EF7E08" w:rsidRDefault="00EF7E08"/>
    <w:p w14:paraId="1D37938C" w14:textId="77777777" w:rsidR="00EF7E08" w:rsidRDefault="00EF7E08"/>
    <w:p w14:paraId="1F63E71A" w14:textId="77777777" w:rsidR="00EF7E08" w:rsidRDefault="00EF7E08"/>
    <w:p w14:paraId="27583FAF" w14:textId="77777777" w:rsidR="00EF7E08" w:rsidRDefault="00EF7E08"/>
    <w:p w14:paraId="4D7D79C1" w14:textId="77777777" w:rsidR="00EF7E08" w:rsidRDefault="00EF7E08"/>
    <w:p w14:paraId="6CA5FD9F" w14:textId="77777777" w:rsidR="00EF7E08" w:rsidRDefault="00EF7E08"/>
    <w:p w14:paraId="0A68F3D8" w14:textId="77777777" w:rsidR="00EF7E08" w:rsidRDefault="00EF7E08"/>
    <w:p w14:paraId="2253D186" w14:textId="77777777" w:rsidR="00EF7E08" w:rsidRDefault="00EF7E08"/>
    <w:p w14:paraId="1BAFE433" w14:textId="77777777" w:rsidR="00EF7E08" w:rsidRDefault="00EF7E08"/>
    <w:p w14:paraId="2E6A0BF2" w14:textId="77777777" w:rsidR="00EF7E08" w:rsidRDefault="00EF7E08"/>
    <w:p w14:paraId="34E4FE7A" w14:textId="77777777" w:rsidR="00EF7E08" w:rsidRDefault="00EF7E08"/>
    <w:p w14:paraId="2EC272EE" w14:textId="77777777" w:rsidR="00EF7E08" w:rsidRDefault="00EF7E08"/>
    <w:p w14:paraId="7E3D7EA5" w14:textId="77777777" w:rsidR="00EF7E08" w:rsidRDefault="00EF7E08"/>
    <w:p w14:paraId="19D8C45C" w14:textId="77777777" w:rsidR="00EF7E08" w:rsidRDefault="00EF7E08"/>
    <w:p w14:paraId="753E3524" w14:textId="77777777" w:rsidR="00EF7E08" w:rsidRDefault="00EF7E08"/>
    <w:p w14:paraId="31D6C8AA" w14:textId="77777777" w:rsidR="00EF7E08" w:rsidRDefault="00EF7E08"/>
    <w:p w14:paraId="13CF6CB4" w14:textId="77777777" w:rsidR="00EF7E08" w:rsidRDefault="00EF7E08"/>
    <w:p w14:paraId="64C6ACA1" w14:textId="77777777" w:rsidR="00EF7E08" w:rsidRPr="00EF7E08" w:rsidRDefault="00EF7E08" w:rsidP="00EF7E08">
      <w:pPr>
        <w:rPr>
          <w:b/>
          <w:bCs/>
        </w:rPr>
      </w:pPr>
      <w:r w:rsidRPr="00EF7E08">
        <w:rPr>
          <w:b/>
          <w:bCs/>
        </w:rPr>
        <w:t>Проект протокола совещания с Заказчиком</w:t>
      </w:r>
    </w:p>
    <w:p w14:paraId="34D980F8" w14:textId="77777777" w:rsidR="00EF7E08" w:rsidRPr="00EF7E08" w:rsidRDefault="00EF7E08" w:rsidP="00EF7E08">
      <w:r w:rsidRPr="00EF7E08">
        <w:rPr>
          <w:rFonts w:ascii="Segoe UI Emoji" w:hAnsi="Segoe UI Emoji" w:cs="Segoe UI Emoji"/>
        </w:rPr>
        <w:lastRenderedPageBreak/>
        <w:t>📅</w:t>
      </w:r>
      <w:r w:rsidRPr="00EF7E08">
        <w:t xml:space="preserve"> </w:t>
      </w:r>
      <w:r w:rsidRPr="00EF7E08">
        <w:rPr>
          <w:b/>
          <w:bCs/>
        </w:rPr>
        <w:t>Дата проведения:</w:t>
      </w:r>
      <w:r w:rsidRPr="00EF7E08">
        <w:t xml:space="preserve"> 20 августа 2025 г.</w:t>
      </w:r>
      <w:r w:rsidRPr="00EF7E08">
        <w:br/>
      </w:r>
      <w:r w:rsidRPr="00EF7E08">
        <w:rPr>
          <w:rFonts w:ascii="Segoe UI Emoji" w:hAnsi="Segoe UI Emoji" w:cs="Segoe UI Emoji"/>
        </w:rPr>
        <w:t>📍</w:t>
      </w:r>
      <w:r w:rsidRPr="00EF7E08">
        <w:t xml:space="preserve"> </w:t>
      </w:r>
      <w:r w:rsidRPr="00EF7E08">
        <w:rPr>
          <w:b/>
          <w:bCs/>
        </w:rPr>
        <w:t>Место:</w:t>
      </w:r>
      <w:r w:rsidRPr="00EF7E08">
        <w:t xml:space="preserve"> [уточняется при необходимости]</w:t>
      </w:r>
    </w:p>
    <w:p w14:paraId="173573D3" w14:textId="77777777" w:rsidR="00EF7E08" w:rsidRPr="00EF7E08" w:rsidRDefault="00000000" w:rsidP="00EF7E08">
      <w:r>
        <w:pict w14:anchorId="54C2211B">
          <v:rect id="_x0000_i1025" style="width:0;height:1.5pt" o:hralign="center" o:hrstd="t" o:hr="t" fillcolor="#a0a0a0" stroked="f"/>
        </w:pict>
      </w:r>
    </w:p>
    <w:p w14:paraId="78A9354C" w14:textId="77777777" w:rsidR="00EF7E08" w:rsidRPr="00EF7E08" w:rsidRDefault="00EF7E08" w:rsidP="00EF7E08">
      <w:pPr>
        <w:rPr>
          <w:b/>
          <w:bCs/>
        </w:rPr>
      </w:pPr>
      <w:r w:rsidRPr="00EF7E08">
        <w:rPr>
          <w:b/>
          <w:bCs/>
        </w:rPr>
        <w:t>1. Состав участников</w:t>
      </w:r>
    </w:p>
    <w:p w14:paraId="0E6EA809" w14:textId="77777777" w:rsidR="00EF7E08" w:rsidRPr="00EF7E08" w:rsidRDefault="00EF7E08" w:rsidP="00EF7E08">
      <w:pPr>
        <w:rPr>
          <w:b/>
          <w:bCs/>
        </w:rPr>
      </w:pPr>
      <w:r w:rsidRPr="00EF7E08">
        <w:rPr>
          <w:b/>
          <w:bCs/>
        </w:rPr>
        <w:t>Со стороны Заказчика:</w:t>
      </w:r>
    </w:p>
    <w:p w14:paraId="46312BD3" w14:textId="77777777" w:rsidR="00EF7E08" w:rsidRPr="00EF7E08" w:rsidRDefault="00EF7E08" w:rsidP="00EF7E08">
      <w:pPr>
        <w:numPr>
          <w:ilvl w:val="0"/>
          <w:numId w:val="2"/>
        </w:numPr>
      </w:pPr>
      <w:r w:rsidRPr="00EF7E08">
        <w:t>Егоров Андрей Владимирович</w:t>
      </w:r>
    </w:p>
    <w:p w14:paraId="676B0D39" w14:textId="77777777" w:rsidR="00EF7E08" w:rsidRPr="00EF7E08" w:rsidRDefault="00EF7E08" w:rsidP="00EF7E08">
      <w:pPr>
        <w:numPr>
          <w:ilvl w:val="0"/>
          <w:numId w:val="2"/>
        </w:numPr>
      </w:pPr>
      <w:r w:rsidRPr="00EF7E08">
        <w:t>Гуляев Евгений Валерьевич</w:t>
      </w:r>
    </w:p>
    <w:p w14:paraId="10E7402B" w14:textId="77777777" w:rsidR="00EF7E08" w:rsidRPr="00EF7E08" w:rsidRDefault="00EF7E08" w:rsidP="00EF7E08">
      <w:pPr>
        <w:numPr>
          <w:ilvl w:val="0"/>
          <w:numId w:val="2"/>
        </w:numPr>
      </w:pPr>
      <w:r w:rsidRPr="00EF7E08">
        <w:t>Рыжков Михаил</w:t>
      </w:r>
    </w:p>
    <w:p w14:paraId="129559C9" w14:textId="77777777" w:rsidR="00EF7E08" w:rsidRPr="00EF7E08" w:rsidRDefault="00EF7E08" w:rsidP="00EF7E08">
      <w:pPr>
        <w:rPr>
          <w:b/>
          <w:bCs/>
        </w:rPr>
      </w:pPr>
      <w:r w:rsidRPr="00EF7E08">
        <w:rPr>
          <w:b/>
          <w:bCs/>
        </w:rPr>
        <w:t>Со стороны Подрядчика:</w:t>
      </w:r>
    </w:p>
    <w:p w14:paraId="06A23549" w14:textId="77777777" w:rsidR="00EF7E08" w:rsidRPr="00EF7E08" w:rsidRDefault="00EF7E08" w:rsidP="00EF7E08">
      <w:pPr>
        <w:numPr>
          <w:ilvl w:val="0"/>
          <w:numId w:val="3"/>
        </w:numPr>
      </w:pPr>
      <w:r w:rsidRPr="00EF7E08">
        <w:t>Шевчук Юрий</w:t>
      </w:r>
    </w:p>
    <w:p w14:paraId="17E2ED04" w14:textId="77777777" w:rsidR="00EF7E08" w:rsidRPr="00EF7E08" w:rsidRDefault="00EF7E08" w:rsidP="00EF7E08">
      <w:pPr>
        <w:numPr>
          <w:ilvl w:val="0"/>
          <w:numId w:val="3"/>
        </w:numPr>
      </w:pPr>
      <w:r w:rsidRPr="00EF7E08">
        <w:t>Шевчук Кирилл</w:t>
      </w:r>
    </w:p>
    <w:p w14:paraId="77AB6E78" w14:textId="77777777" w:rsidR="00EF7E08" w:rsidRPr="00EF7E08" w:rsidRDefault="00EF7E08" w:rsidP="00EF7E08">
      <w:pPr>
        <w:numPr>
          <w:ilvl w:val="0"/>
          <w:numId w:val="3"/>
        </w:numPr>
      </w:pPr>
      <w:r w:rsidRPr="00EF7E08">
        <w:t>Коршаков Андрей</w:t>
      </w:r>
    </w:p>
    <w:p w14:paraId="06B9DE65" w14:textId="77777777" w:rsidR="00EF7E08" w:rsidRPr="00EF7E08" w:rsidRDefault="00000000" w:rsidP="00EF7E08">
      <w:r>
        <w:pict w14:anchorId="367CFAC7">
          <v:rect id="_x0000_i1026" style="width:0;height:1.5pt" o:hralign="center" o:hrstd="t" o:hr="t" fillcolor="#a0a0a0" stroked="f"/>
        </w:pict>
      </w:r>
    </w:p>
    <w:p w14:paraId="23957247" w14:textId="77777777" w:rsidR="00EF7E08" w:rsidRPr="00EF7E08" w:rsidRDefault="00EF7E08" w:rsidP="00EF7E08">
      <w:pPr>
        <w:rPr>
          <w:b/>
          <w:bCs/>
        </w:rPr>
      </w:pPr>
      <w:r w:rsidRPr="00EF7E08">
        <w:rPr>
          <w:b/>
          <w:bCs/>
        </w:rPr>
        <w:t>2. Вопросы, рассмотренные на совещании</w:t>
      </w:r>
    </w:p>
    <w:p w14:paraId="374DE05D" w14:textId="77777777" w:rsidR="00EF7E08" w:rsidRPr="00EF7E08" w:rsidRDefault="00EF7E08" w:rsidP="00EF7E08">
      <w:pPr>
        <w:rPr>
          <w:b/>
          <w:bCs/>
        </w:rPr>
      </w:pPr>
      <w:r w:rsidRPr="00EF7E08">
        <w:rPr>
          <w:b/>
          <w:bCs/>
        </w:rPr>
        <w:t>2.1. Сроки и объёмы поставки металлоконструкций</w:t>
      </w:r>
    </w:p>
    <w:p w14:paraId="41A53011" w14:textId="77777777" w:rsidR="00EF7E08" w:rsidRPr="00EF7E08" w:rsidRDefault="00EF7E08" w:rsidP="00EF7E08">
      <w:pPr>
        <w:numPr>
          <w:ilvl w:val="0"/>
          <w:numId w:val="4"/>
        </w:numPr>
      </w:pPr>
      <w:r w:rsidRPr="00EF7E08">
        <w:t xml:space="preserve">Гуляев Е.В. проинформировал, что на текущий момент на строительную площадку уже завезено </w:t>
      </w:r>
      <w:r w:rsidRPr="00EF7E08">
        <w:rPr>
          <w:b/>
          <w:bCs/>
        </w:rPr>
        <w:t>около 350 тонн</w:t>
      </w:r>
      <w:r w:rsidRPr="00EF7E08">
        <w:t xml:space="preserve"> металла.</w:t>
      </w:r>
    </w:p>
    <w:p w14:paraId="7931E5AC" w14:textId="77777777" w:rsidR="00EF7E08" w:rsidRPr="00EF7E08" w:rsidRDefault="00EF7E08" w:rsidP="00EF7E08">
      <w:pPr>
        <w:numPr>
          <w:ilvl w:val="0"/>
          <w:numId w:val="4"/>
        </w:numPr>
      </w:pPr>
      <w:r w:rsidRPr="00EF7E08">
        <w:t xml:space="preserve">Дополнительно </w:t>
      </w:r>
      <w:r w:rsidRPr="00EF7E08">
        <w:rPr>
          <w:b/>
          <w:bCs/>
        </w:rPr>
        <w:t>около 300 тонн</w:t>
      </w:r>
      <w:r w:rsidRPr="00EF7E08">
        <w:t xml:space="preserve"> находятся на </w:t>
      </w:r>
      <w:r w:rsidRPr="00EF7E08">
        <w:rPr>
          <w:b/>
          <w:bCs/>
        </w:rPr>
        <w:t>заводе в Выборге</w:t>
      </w:r>
      <w:r w:rsidRPr="00EF7E08">
        <w:t>, где проходит этап покраски.</w:t>
      </w:r>
    </w:p>
    <w:p w14:paraId="0A44EE19" w14:textId="77777777" w:rsidR="00EF7E08" w:rsidRPr="00EF7E08" w:rsidRDefault="00EF7E08" w:rsidP="00EF7E08">
      <w:pPr>
        <w:numPr>
          <w:ilvl w:val="0"/>
          <w:numId w:val="4"/>
        </w:numPr>
      </w:pPr>
      <w:r w:rsidRPr="00EF7E08">
        <w:t xml:space="preserve">Оставшийся объём в </w:t>
      </w:r>
      <w:r w:rsidRPr="00EF7E08">
        <w:rPr>
          <w:b/>
          <w:bCs/>
        </w:rPr>
        <w:t>1400 тонн</w:t>
      </w:r>
      <w:r w:rsidRPr="00EF7E08">
        <w:t xml:space="preserve"> — с большой долей вероятности </w:t>
      </w:r>
      <w:r w:rsidRPr="00EF7E08">
        <w:rPr>
          <w:b/>
          <w:bCs/>
        </w:rPr>
        <w:t>не будет поставлен действующим производителем СОЭКС</w:t>
      </w:r>
      <w:r w:rsidRPr="00EF7E08">
        <w:t>.</w:t>
      </w:r>
    </w:p>
    <w:p w14:paraId="116EFD3E" w14:textId="77777777" w:rsidR="00EF7E08" w:rsidRPr="00EF7E08" w:rsidRDefault="00EF7E08" w:rsidP="00EF7E08">
      <w:pPr>
        <w:numPr>
          <w:ilvl w:val="0"/>
          <w:numId w:val="4"/>
        </w:numPr>
      </w:pPr>
      <w:r w:rsidRPr="00EF7E08">
        <w:t xml:space="preserve">В связи с этим инициируется </w:t>
      </w:r>
      <w:r w:rsidRPr="00EF7E08">
        <w:rPr>
          <w:b/>
          <w:bCs/>
        </w:rPr>
        <w:t>процедура расторговки</w:t>
      </w:r>
      <w:r w:rsidRPr="00EF7E08">
        <w:t xml:space="preserve"> данного объёма:</w:t>
      </w:r>
    </w:p>
    <w:p w14:paraId="69F5E3ED" w14:textId="77777777" w:rsidR="00EF7E08" w:rsidRPr="00EF7E08" w:rsidRDefault="00EF7E08" w:rsidP="00EF7E08">
      <w:pPr>
        <w:numPr>
          <w:ilvl w:val="1"/>
          <w:numId w:val="4"/>
        </w:numPr>
      </w:pPr>
      <w:r w:rsidRPr="00EF7E08">
        <w:t xml:space="preserve">По её завершении объёмы будут </w:t>
      </w:r>
      <w:r w:rsidRPr="00EF7E08">
        <w:rPr>
          <w:b/>
          <w:bCs/>
        </w:rPr>
        <w:t>перераспределены по другим заводам</w:t>
      </w:r>
      <w:r w:rsidRPr="00EF7E08">
        <w:t>.</w:t>
      </w:r>
    </w:p>
    <w:p w14:paraId="1935E1FA" w14:textId="77777777" w:rsidR="00EF7E08" w:rsidRPr="00EF7E08" w:rsidRDefault="00EF7E08" w:rsidP="00EF7E08">
      <w:pPr>
        <w:numPr>
          <w:ilvl w:val="1"/>
          <w:numId w:val="4"/>
        </w:numPr>
      </w:pPr>
      <w:r w:rsidRPr="00EF7E08">
        <w:t xml:space="preserve">Совместно с Подрядчиком будет </w:t>
      </w:r>
      <w:r w:rsidRPr="00EF7E08">
        <w:rPr>
          <w:b/>
          <w:bCs/>
        </w:rPr>
        <w:t>согласован график поставки</w:t>
      </w:r>
      <w:r w:rsidRPr="00EF7E08">
        <w:t>.</w:t>
      </w:r>
    </w:p>
    <w:p w14:paraId="432AF65B" w14:textId="77777777" w:rsidR="00EF7E08" w:rsidRPr="00EF7E08" w:rsidRDefault="00EF7E08" w:rsidP="00EF7E08">
      <w:pPr>
        <w:numPr>
          <w:ilvl w:val="1"/>
          <w:numId w:val="4"/>
        </w:numPr>
      </w:pPr>
      <w:r w:rsidRPr="00EF7E08">
        <w:t xml:space="preserve">Начало новых поставок ориентировочно возможно </w:t>
      </w:r>
      <w:r w:rsidRPr="00EF7E08">
        <w:rPr>
          <w:b/>
          <w:bCs/>
        </w:rPr>
        <w:t>через два месяца</w:t>
      </w:r>
      <w:r w:rsidRPr="00EF7E08">
        <w:t>.</w:t>
      </w:r>
    </w:p>
    <w:p w14:paraId="6239E649" w14:textId="77777777" w:rsidR="00EF7E08" w:rsidRPr="00EF7E08" w:rsidRDefault="00EF7E08" w:rsidP="00EF7E08">
      <w:pPr>
        <w:numPr>
          <w:ilvl w:val="1"/>
          <w:numId w:val="4"/>
        </w:numPr>
      </w:pPr>
      <w:r w:rsidRPr="00EF7E08">
        <w:rPr>
          <w:b/>
          <w:bCs/>
        </w:rPr>
        <w:t>Предполагаемый срок завершения поставок — ноябрь 2025 г.</w:t>
      </w:r>
      <w:r w:rsidRPr="00EF7E08">
        <w:t xml:space="preserve"> (информацию подтвердил Егоров А.В.).</w:t>
      </w:r>
    </w:p>
    <w:p w14:paraId="62446791" w14:textId="77777777" w:rsidR="00EF7E08" w:rsidRPr="00EF7E08" w:rsidRDefault="00000000" w:rsidP="00EF7E08">
      <w:r>
        <w:pict w14:anchorId="73AD6255">
          <v:rect id="_x0000_i1027" style="width:0;height:1.5pt" o:hralign="center" o:hrstd="t" o:hr="t" fillcolor="#a0a0a0" stroked="f"/>
        </w:pict>
      </w:r>
    </w:p>
    <w:p w14:paraId="754618D6" w14:textId="77777777" w:rsidR="00EF7E08" w:rsidRPr="00EF7E08" w:rsidRDefault="00EF7E08" w:rsidP="00EF7E08">
      <w:pPr>
        <w:rPr>
          <w:b/>
          <w:bCs/>
        </w:rPr>
      </w:pPr>
      <w:r w:rsidRPr="00EF7E08">
        <w:rPr>
          <w:b/>
          <w:bCs/>
        </w:rPr>
        <w:t>2.2. Вопрос компенсации простоя ИТР с момента мобилизации</w:t>
      </w:r>
    </w:p>
    <w:p w14:paraId="1D33D0EA" w14:textId="77777777" w:rsidR="00EF7E08" w:rsidRPr="00EF7E08" w:rsidRDefault="00EF7E08" w:rsidP="00EF7E08">
      <w:pPr>
        <w:numPr>
          <w:ilvl w:val="0"/>
          <w:numId w:val="5"/>
        </w:numPr>
      </w:pPr>
      <w:r w:rsidRPr="00EF7E08">
        <w:t xml:space="preserve">Егоров А.В. </w:t>
      </w:r>
      <w:r w:rsidRPr="00EF7E08">
        <w:rPr>
          <w:b/>
          <w:bCs/>
        </w:rPr>
        <w:t>категорически отказался</w:t>
      </w:r>
      <w:r w:rsidRPr="00EF7E08">
        <w:t xml:space="preserve"> от компенсации, аргументируя это тем, что </w:t>
      </w:r>
      <w:r w:rsidRPr="00EF7E08">
        <w:rPr>
          <w:b/>
          <w:bCs/>
        </w:rPr>
        <w:t>не сможет защитить данное удорожание на комитете</w:t>
      </w:r>
      <w:r w:rsidRPr="00EF7E08">
        <w:t>.</w:t>
      </w:r>
    </w:p>
    <w:p w14:paraId="67E26E8E" w14:textId="77777777" w:rsidR="00EF7E08" w:rsidRPr="00EF7E08" w:rsidRDefault="00EF7E08" w:rsidP="00EF7E08">
      <w:pPr>
        <w:numPr>
          <w:ilvl w:val="0"/>
          <w:numId w:val="5"/>
        </w:numPr>
      </w:pPr>
      <w:r w:rsidRPr="00EF7E08">
        <w:lastRenderedPageBreak/>
        <w:t xml:space="preserve">Однако, при отдельной беседе с Гуляевым Е.В., после демонстрации </w:t>
      </w:r>
      <w:r w:rsidRPr="00EF7E08">
        <w:rPr>
          <w:b/>
          <w:bCs/>
        </w:rPr>
        <w:t>расчётной таблицы</w:t>
      </w:r>
      <w:r w:rsidRPr="00EF7E08">
        <w:t xml:space="preserve">, он предложил </w:t>
      </w:r>
      <w:r w:rsidRPr="00EF7E08">
        <w:rPr>
          <w:b/>
          <w:bCs/>
        </w:rPr>
        <w:t>направить ему официальные расчёты</w:t>
      </w:r>
      <w:r w:rsidRPr="00EF7E08">
        <w:t xml:space="preserve">, которые он </w:t>
      </w:r>
      <w:r w:rsidRPr="00EF7E08">
        <w:rPr>
          <w:b/>
          <w:bCs/>
        </w:rPr>
        <w:t>готов рассмотреть</w:t>
      </w:r>
      <w:r w:rsidRPr="00EF7E08">
        <w:t xml:space="preserve"> и попробовать содействовать решению вопроса.</w:t>
      </w:r>
    </w:p>
    <w:p w14:paraId="74B83DB6" w14:textId="77777777" w:rsidR="00EF7E08" w:rsidRPr="00EF7E08" w:rsidRDefault="00000000" w:rsidP="00EF7E08">
      <w:r>
        <w:pict w14:anchorId="5DA24000">
          <v:rect id="_x0000_i1028" style="width:0;height:1.5pt" o:hralign="center" o:hrstd="t" o:hr="t" fillcolor="#a0a0a0" stroked="f"/>
        </w:pict>
      </w:r>
    </w:p>
    <w:p w14:paraId="5B24602F" w14:textId="77777777" w:rsidR="00EF7E08" w:rsidRPr="00EF7E08" w:rsidRDefault="00EF7E08" w:rsidP="00EF7E08">
      <w:pPr>
        <w:rPr>
          <w:b/>
          <w:bCs/>
        </w:rPr>
      </w:pPr>
      <w:r w:rsidRPr="00EF7E08">
        <w:rPr>
          <w:b/>
          <w:bCs/>
        </w:rPr>
        <w:t>2.3. Конкурс по КМ второго этапа и конкурс по переустройству ЖД</w:t>
      </w:r>
    </w:p>
    <w:p w14:paraId="1D8AC8A9" w14:textId="77777777" w:rsidR="00EF7E08" w:rsidRPr="00EF7E08" w:rsidRDefault="00EF7E08" w:rsidP="00EF7E08">
      <w:pPr>
        <w:numPr>
          <w:ilvl w:val="0"/>
          <w:numId w:val="6"/>
        </w:numPr>
      </w:pPr>
      <w:r w:rsidRPr="00EF7E08">
        <w:t xml:space="preserve">На вопрос о </w:t>
      </w:r>
      <w:r w:rsidRPr="00EF7E08">
        <w:rPr>
          <w:b/>
          <w:bCs/>
        </w:rPr>
        <w:t>результатах конкурса по КМ второго этапа</w:t>
      </w:r>
      <w:r w:rsidRPr="00EF7E08">
        <w:t xml:space="preserve"> ни Егоров, ни Гуляев </w:t>
      </w:r>
      <w:r w:rsidRPr="00EF7E08">
        <w:rPr>
          <w:b/>
          <w:bCs/>
        </w:rPr>
        <w:t>не предоставили информации</w:t>
      </w:r>
      <w:r w:rsidRPr="00EF7E08">
        <w:t xml:space="preserve">, сославшись на </w:t>
      </w:r>
      <w:r w:rsidRPr="00EF7E08">
        <w:rPr>
          <w:b/>
          <w:bCs/>
        </w:rPr>
        <w:t>сотрудника Л.</w:t>
      </w:r>
      <w:r w:rsidRPr="00EF7E08">
        <w:t>, который курирует закупки.</w:t>
      </w:r>
    </w:p>
    <w:p w14:paraId="7040D036" w14:textId="77777777" w:rsidR="00EF7E08" w:rsidRPr="00EF7E08" w:rsidRDefault="00EF7E08" w:rsidP="00EF7E08">
      <w:pPr>
        <w:numPr>
          <w:ilvl w:val="0"/>
          <w:numId w:val="6"/>
        </w:numPr>
      </w:pPr>
      <w:r w:rsidRPr="00EF7E08">
        <w:t xml:space="preserve">Сообщено, что </w:t>
      </w:r>
      <w:r w:rsidRPr="00EF7E08">
        <w:rPr>
          <w:b/>
          <w:bCs/>
        </w:rPr>
        <w:t>данный сотрудник будет командирован в Усть на постоянной основе с понедельника</w:t>
      </w:r>
      <w:r w:rsidRPr="00EF7E08">
        <w:t xml:space="preserve"> и будет оперативно решать все возникающие вопросы, в том числе:</w:t>
      </w:r>
    </w:p>
    <w:p w14:paraId="01809923" w14:textId="77777777" w:rsidR="00EF7E08" w:rsidRPr="00EF7E08" w:rsidRDefault="00EF7E08" w:rsidP="00EF7E08">
      <w:pPr>
        <w:numPr>
          <w:ilvl w:val="1"/>
          <w:numId w:val="6"/>
        </w:numPr>
      </w:pPr>
      <w:r w:rsidRPr="00EF7E08">
        <w:t>Конкурс по КМ второго этапа.</w:t>
      </w:r>
    </w:p>
    <w:p w14:paraId="3D7F8E62" w14:textId="77777777" w:rsidR="00EF7E08" w:rsidRPr="00EF7E08" w:rsidRDefault="00EF7E08" w:rsidP="00EF7E08">
      <w:pPr>
        <w:numPr>
          <w:ilvl w:val="1"/>
          <w:numId w:val="6"/>
        </w:numPr>
      </w:pPr>
      <w:r w:rsidRPr="00EF7E08">
        <w:t xml:space="preserve">Конкурс по </w:t>
      </w:r>
      <w:r w:rsidRPr="00EF7E08">
        <w:rPr>
          <w:b/>
          <w:bCs/>
        </w:rPr>
        <w:t>переустройству железной дороги (ЖД)</w:t>
      </w:r>
      <w:r w:rsidRPr="00EF7E08">
        <w:t>.</w:t>
      </w:r>
    </w:p>
    <w:p w14:paraId="6186280F" w14:textId="77777777" w:rsidR="00EF7E08" w:rsidRPr="00EF7E08" w:rsidRDefault="00EF7E08" w:rsidP="00EF7E08">
      <w:pPr>
        <w:numPr>
          <w:ilvl w:val="0"/>
          <w:numId w:val="6"/>
        </w:numPr>
      </w:pPr>
      <w:r w:rsidRPr="00EF7E08">
        <w:t xml:space="preserve">Шевчук Ю. предложил </w:t>
      </w:r>
      <w:r w:rsidRPr="00EF7E08">
        <w:rPr>
          <w:b/>
          <w:bCs/>
        </w:rPr>
        <w:t>передать конкурс по ЖД</w:t>
      </w:r>
      <w:r w:rsidRPr="00EF7E08">
        <w:t xml:space="preserve"> Подрядчику, отметив, что </w:t>
      </w:r>
      <w:r w:rsidRPr="00EF7E08">
        <w:rPr>
          <w:b/>
          <w:bCs/>
        </w:rPr>
        <w:t>цена устраивает</w:t>
      </w:r>
      <w:r w:rsidRPr="00EF7E08">
        <w:t xml:space="preserve">, а данные работы позволят </w:t>
      </w:r>
      <w:r w:rsidRPr="00EF7E08">
        <w:rPr>
          <w:b/>
          <w:bCs/>
        </w:rPr>
        <w:t>частично компенсировать издержки на команду</w:t>
      </w:r>
      <w:r w:rsidRPr="00EF7E08">
        <w:t>.</w:t>
      </w:r>
    </w:p>
    <w:p w14:paraId="72BBA050" w14:textId="77777777" w:rsidR="00EF7E08" w:rsidRPr="00EF7E08" w:rsidRDefault="00EF7E08" w:rsidP="00EF7E08">
      <w:pPr>
        <w:numPr>
          <w:ilvl w:val="0"/>
          <w:numId w:val="6"/>
        </w:numPr>
      </w:pPr>
      <w:r w:rsidRPr="00EF7E08">
        <w:t xml:space="preserve">При обсуждении данного конкурса </w:t>
      </w:r>
      <w:r w:rsidRPr="00EF7E08">
        <w:rPr>
          <w:b/>
          <w:bCs/>
        </w:rPr>
        <w:t>Гуляев озвучил сумму в 600 млн руб.</w:t>
      </w:r>
    </w:p>
    <w:p w14:paraId="2302073D" w14:textId="77777777" w:rsidR="00EF7E08" w:rsidRPr="00EF7E08" w:rsidRDefault="00000000" w:rsidP="00EF7E08">
      <w:r>
        <w:pict w14:anchorId="347E3A36">
          <v:rect id="_x0000_i1029" style="width:0;height:1.5pt" o:hralign="center" o:hrstd="t" o:hr="t" fillcolor="#a0a0a0" stroked="f"/>
        </w:pict>
      </w:r>
    </w:p>
    <w:p w14:paraId="1FDC7179" w14:textId="77777777" w:rsidR="00EF7E08" w:rsidRPr="00EF7E08" w:rsidRDefault="00EF7E08" w:rsidP="00EF7E08">
      <w:pPr>
        <w:rPr>
          <w:b/>
          <w:bCs/>
        </w:rPr>
      </w:pPr>
      <w:r w:rsidRPr="00EF7E08">
        <w:rPr>
          <w:b/>
          <w:bCs/>
        </w:rPr>
        <w:t>2.4. Закрытие работ по укрупнённой сборке</w:t>
      </w:r>
    </w:p>
    <w:p w14:paraId="66F9FF47" w14:textId="77777777" w:rsidR="00EF7E08" w:rsidRPr="00EF7E08" w:rsidRDefault="00EF7E08" w:rsidP="00EF7E08">
      <w:pPr>
        <w:numPr>
          <w:ilvl w:val="0"/>
          <w:numId w:val="7"/>
        </w:numPr>
      </w:pPr>
      <w:r w:rsidRPr="00EF7E08">
        <w:t xml:space="preserve">Егоров А.В. на начальном этапе заявил, что </w:t>
      </w:r>
      <w:r w:rsidRPr="00EF7E08">
        <w:rPr>
          <w:b/>
          <w:bCs/>
        </w:rPr>
        <w:t>работы по укрупнённой сборке не подлежат закрытию</w:t>
      </w:r>
      <w:r w:rsidRPr="00EF7E08">
        <w:t>.</w:t>
      </w:r>
    </w:p>
    <w:p w14:paraId="1FC33C35" w14:textId="77777777" w:rsidR="00EF7E08" w:rsidRPr="00EF7E08" w:rsidRDefault="00EF7E08" w:rsidP="00EF7E08">
      <w:pPr>
        <w:numPr>
          <w:ilvl w:val="0"/>
          <w:numId w:val="7"/>
        </w:numPr>
      </w:pPr>
      <w:r w:rsidRPr="00EF7E08">
        <w:t xml:space="preserve">Однако позже Гуляев Е.В. </w:t>
      </w:r>
      <w:r w:rsidRPr="00EF7E08">
        <w:rPr>
          <w:b/>
          <w:bCs/>
        </w:rPr>
        <w:t>уточнил</w:t>
      </w:r>
      <w:r w:rsidRPr="00EF7E08">
        <w:t xml:space="preserve">, что возможность закрытия </w:t>
      </w:r>
      <w:r w:rsidRPr="00EF7E08">
        <w:rPr>
          <w:b/>
          <w:bCs/>
        </w:rPr>
        <w:t>всё же имеется</w:t>
      </w:r>
      <w:r w:rsidRPr="00EF7E08">
        <w:t xml:space="preserve"> — при условии соблюдения </w:t>
      </w:r>
      <w:r w:rsidRPr="00EF7E08">
        <w:rPr>
          <w:b/>
          <w:bCs/>
        </w:rPr>
        <w:t>внутреннего протокола</w:t>
      </w:r>
      <w:r w:rsidRPr="00EF7E08">
        <w:t xml:space="preserve">, который необходимо </w:t>
      </w:r>
      <w:r w:rsidRPr="00EF7E08">
        <w:rPr>
          <w:b/>
          <w:bCs/>
        </w:rPr>
        <w:t>получить у Ахматенко</w:t>
      </w:r>
      <w:r w:rsidRPr="00EF7E08">
        <w:t>.</w:t>
      </w:r>
    </w:p>
    <w:p w14:paraId="1FE988EF" w14:textId="77777777" w:rsidR="00EF7E08" w:rsidRPr="00EF7E08" w:rsidRDefault="00000000" w:rsidP="00EF7E08">
      <w:r>
        <w:pict w14:anchorId="698BE6E8">
          <v:rect id="_x0000_i1030" style="width:0;height:1.5pt" o:hralign="center" o:hrstd="t" o:hr="t" fillcolor="#a0a0a0" stroked="f"/>
        </w:pict>
      </w:r>
    </w:p>
    <w:p w14:paraId="5D36FDD5" w14:textId="77777777" w:rsidR="00EF7E08" w:rsidRPr="00EF7E08" w:rsidRDefault="00EF7E08" w:rsidP="00EF7E08">
      <w:pPr>
        <w:rPr>
          <w:b/>
          <w:bCs/>
        </w:rPr>
      </w:pPr>
      <w:r w:rsidRPr="00EF7E08">
        <w:rPr>
          <w:b/>
          <w:bCs/>
        </w:rPr>
        <w:t>2.5. Продление контракта по КГ3</w:t>
      </w:r>
    </w:p>
    <w:p w14:paraId="21B4B962" w14:textId="77777777" w:rsidR="00EF7E08" w:rsidRPr="00EF7E08" w:rsidRDefault="00EF7E08" w:rsidP="00EF7E08">
      <w:pPr>
        <w:numPr>
          <w:ilvl w:val="0"/>
          <w:numId w:val="8"/>
        </w:numPr>
      </w:pPr>
      <w:r w:rsidRPr="00EF7E08">
        <w:t xml:space="preserve">Гуляев предложил Подрядчику </w:t>
      </w:r>
      <w:r w:rsidRPr="00EF7E08">
        <w:rPr>
          <w:b/>
          <w:bCs/>
        </w:rPr>
        <w:t>подготовить расчёты по инфляции и зимнему удорожанию</w:t>
      </w:r>
      <w:r w:rsidRPr="00EF7E08">
        <w:t xml:space="preserve"> для оформления </w:t>
      </w:r>
      <w:r w:rsidRPr="00EF7E08">
        <w:rPr>
          <w:b/>
          <w:bCs/>
        </w:rPr>
        <w:t>дополнительного соглашения (допника)</w:t>
      </w:r>
      <w:r w:rsidRPr="00EF7E08">
        <w:t xml:space="preserve"> к текущему контракту.</w:t>
      </w:r>
    </w:p>
    <w:p w14:paraId="2D38B8BF" w14:textId="77777777" w:rsidR="00EF7E08" w:rsidRPr="00EF7E08" w:rsidRDefault="00EF7E08" w:rsidP="00EF7E08">
      <w:pPr>
        <w:numPr>
          <w:ilvl w:val="0"/>
          <w:numId w:val="8"/>
        </w:numPr>
      </w:pPr>
      <w:r w:rsidRPr="00EF7E08">
        <w:rPr>
          <w:b/>
          <w:bCs/>
        </w:rPr>
        <w:t>Ориентировочная дата завершения работ по контракту — март 2026 года</w:t>
      </w:r>
      <w:r w:rsidRPr="00EF7E08">
        <w:t>.</w:t>
      </w:r>
    </w:p>
    <w:p w14:paraId="7414508C" w14:textId="77777777" w:rsidR="00EF7E08" w:rsidRPr="00EF7E08" w:rsidRDefault="00EF7E08" w:rsidP="00EF7E08">
      <w:pPr>
        <w:numPr>
          <w:ilvl w:val="0"/>
          <w:numId w:val="8"/>
        </w:numPr>
      </w:pPr>
      <w:r w:rsidRPr="00EF7E08">
        <w:t xml:space="preserve">Заказчик выразил </w:t>
      </w:r>
      <w:r w:rsidRPr="00EF7E08">
        <w:rPr>
          <w:b/>
          <w:bCs/>
        </w:rPr>
        <w:t>жёсткое требование ускорить темпы укрупнённой сборки</w:t>
      </w:r>
      <w:r w:rsidRPr="00EF7E08">
        <w:t>.</w:t>
      </w:r>
    </w:p>
    <w:p w14:paraId="4A6310E8" w14:textId="77777777" w:rsidR="00EF7E08" w:rsidRPr="00EF7E08" w:rsidRDefault="00EF7E08" w:rsidP="00EF7E08">
      <w:pPr>
        <w:numPr>
          <w:ilvl w:val="0"/>
          <w:numId w:val="8"/>
        </w:numPr>
      </w:pPr>
      <w:r w:rsidRPr="00EF7E08">
        <w:t xml:space="preserve">Подрядчик (в лице Юрия и Кирилла Шевчуков) обозначил проблему </w:t>
      </w:r>
      <w:r w:rsidRPr="00EF7E08">
        <w:rPr>
          <w:b/>
          <w:bCs/>
        </w:rPr>
        <w:t>нерентабельности</w:t>
      </w:r>
      <w:r w:rsidRPr="00EF7E08">
        <w:t xml:space="preserve"> указанных работ.</w:t>
      </w:r>
    </w:p>
    <w:p w14:paraId="558C6C79" w14:textId="77777777" w:rsidR="00EF7E08" w:rsidRPr="00EF7E08" w:rsidRDefault="00EF7E08" w:rsidP="00EF7E08">
      <w:pPr>
        <w:numPr>
          <w:ilvl w:val="0"/>
          <w:numId w:val="8"/>
        </w:numPr>
      </w:pPr>
      <w:r w:rsidRPr="00EF7E08">
        <w:t>Гуляев не принял данное объяснение, заявив, что:</w:t>
      </w:r>
    </w:p>
    <w:p w14:paraId="072A2FC8" w14:textId="77777777" w:rsidR="00EF7E08" w:rsidRPr="00EF7E08" w:rsidRDefault="00EF7E08" w:rsidP="00EF7E08">
      <w:pPr>
        <w:numPr>
          <w:ilvl w:val="1"/>
          <w:numId w:val="8"/>
        </w:numPr>
      </w:pPr>
      <w:r w:rsidRPr="00EF7E08">
        <w:t>Укрупнённую сборку Подрядчик должен выполнять по контракту.</w:t>
      </w:r>
    </w:p>
    <w:p w14:paraId="7877CC9E" w14:textId="77777777" w:rsidR="00EF7E08" w:rsidRPr="00EF7E08" w:rsidRDefault="00EF7E08" w:rsidP="00EF7E08">
      <w:pPr>
        <w:numPr>
          <w:ilvl w:val="1"/>
          <w:numId w:val="8"/>
        </w:numPr>
      </w:pPr>
      <w:r w:rsidRPr="00EF7E08">
        <w:rPr>
          <w:b/>
          <w:bCs/>
        </w:rPr>
        <w:lastRenderedPageBreak/>
        <w:t>Простой крана</w:t>
      </w:r>
      <w:r w:rsidRPr="00EF7E08">
        <w:t xml:space="preserve"> вызван не спецификой работ, а </w:t>
      </w:r>
      <w:r w:rsidRPr="00EF7E08">
        <w:rPr>
          <w:b/>
          <w:bCs/>
        </w:rPr>
        <w:t>нехваткой стапелей</w:t>
      </w:r>
      <w:r w:rsidRPr="00EF7E08">
        <w:t xml:space="preserve"> и недостаточной загрузкой крана и рабочих.</w:t>
      </w:r>
    </w:p>
    <w:p w14:paraId="26F1B5BF" w14:textId="77777777" w:rsidR="00EF7E08" w:rsidRPr="00EF7E08" w:rsidRDefault="00000000" w:rsidP="00EF7E08">
      <w:r>
        <w:pict w14:anchorId="37264273">
          <v:rect id="_x0000_i1031" style="width:0;height:1.5pt" o:hralign="center" o:hrstd="t" o:hr="t" fillcolor="#a0a0a0" stroked="f"/>
        </w:pict>
      </w:r>
    </w:p>
    <w:p w14:paraId="21D62D0A" w14:textId="77777777" w:rsidR="00EF7E08" w:rsidRPr="00EF7E08" w:rsidRDefault="00EF7E08" w:rsidP="00EF7E08">
      <w:pPr>
        <w:rPr>
          <w:b/>
          <w:bCs/>
        </w:rPr>
      </w:pPr>
      <w:r w:rsidRPr="00EF7E08">
        <w:rPr>
          <w:b/>
          <w:bCs/>
        </w:rPr>
        <w:t>2.6. Стоимость выполнения работ по ПС-6</w:t>
      </w:r>
    </w:p>
    <w:p w14:paraId="308AAB81" w14:textId="77777777" w:rsidR="00EF7E08" w:rsidRPr="00EF7E08" w:rsidRDefault="00EF7E08" w:rsidP="00EF7E08">
      <w:pPr>
        <w:numPr>
          <w:ilvl w:val="0"/>
          <w:numId w:val="9"/>
        </w:numPr>
      </w:pPr>
      <w:r w:rsidRPr="00EF7E08">
        <w:t xml:space="preserve">На вопрос о </w:t>
      </w:r>
      <w:r w:rsidRPr="00EF7E08">
        <w:rPr>
          <w:b/>
          <w:bCs/>
        </w:rPr>
        <w:t>стоимости ПС-6</w:t>
      </w:r>
      <w:r w:rsidRPr="00EF7E08">
        <w:t xml:space="preserve">, упомянутой в гарантийном письме, Егоров и Гуляев </w:t>
      </w:r>
      <w:r w:rsidRPr="00EF7E08">
        <w:rPr>
          <w:b/>
          <w:bCs/>
        </w:rPr>
        <w:t>не смогли дать чёткий ответ</w:t>
      </w:r>
      <w:r w:rsidRPr="00EF7E08">
        <w:t>:</w:t>
      </w:r>
    </w:p>
    <w:p w14:paraId="52E249A8" w14:textId="77777777" w:rsidR="00EF7E08" w:rsidRPr="00EF7E08" w:rsidRDefault="00EF7E08" w:rsidP="00EF7E08">
      <w:pPr>
        <w:numPr>
          <w:ilvl w:val="1"/>
          <w:numId w:val="9"/>
        </w:numPr>
      </w:pPr>
      <w:r w:rsidRPr="00EF7E08">
        <w:t xml:space="preserve">Егоров заявил, что ПС-6 будет оплачиваться </w:t>
      </w:r>
      <w:r w:rsidRPr="00EF7E08">
        <w:rPr>
          <w:b/>
          <w:bCs/>
        </w:rPr>
        <w:t>по цене текущего контракта по КГ3</w:t>
      </w:r>
      <w:r w:rsidRPr="00EF7E08">
        <w:t>.</w:t>
      </w:r>
    </w:p>
    <w:p w14:paraId="4E308B0C" w14:textId="77777777" w:rsidR="00EF7E08" w:rsidRPr="00EF7E08" w:rsidRDefault="00EF7E08" w:rsidP="00EF7E08">
      <w:pPr>
        <w:numPr>
          <w:ilvl w:val="1"/>
          <w:numId w:val="9"/>
        </w:numPr>
      </w:pPr>
      <w:r w:rsidRPr="00EF7E08">
        <w:t xml:space="preserve">Коршаков Андрей уточнил, что ПС-6 входит в </w:t>
      </w:r>
      <w:r w:rsidRPr="00EF7E08">
        <w:rPr>
          <w:b/>
          <w:bCs/>
        </w:rPr>
        <w:t>объём второго этапа</w:t>
      </w:r>
      <w:r w:rsidRPr="00EF7E08">
        <w:t xml:space="preserve">, где </w:t>
      </w:r>
      <w:r w:rsidRPr="00EF7E08">
        <w:rPr>
          <w:b/>
          <w:bCs/>
        </w:rPr>
        <w:t>иная стоимость</w:t>
      </w:r>
      <w:r w:rsidRPr="00EF7E08">
        <w:t>.</w:t>
      </w:r>
    </w:p>
    <w:p w14:paraId="37531D1B" w14:textId="77777777" w:rsidR="00EF7E08" w:rsidRPr="00EF7E08" w:rsidRDefault="00EF7E08" w:rsidP="00EF7E08">
      <w:pPr>
        <w:numPr>
          <w:ilvl w:val="1"/>
          <w:numId w:val="9"/>
        </w:numPr>
      </w:pPr>
      <w:r w:rsidRPr="00EF7E08">
        <w:t xml:space="preserve">В ответ Гуляев указал, что если Подрядчиком направлено </w:t>
      </w:r>
      <w:r w:rsidRPr="00EF7E08">
        <w:rPr>
          <w:b/>
          <w:bCs/>
        </w:rPr>
        <w:t>коммерческое предложение на конкурс</w:t>
      </w:r>
      <w:r w:rsidRPr="00EF7E08">
        <w:t xml:space="preserve">, то цена будет </w:t>
      </w:r>
      <w:r w:rsidRPr="00EF7E08">
        <w:rPr>
          <w:b/>
          <w:bCs/>
        </w:rPr>
        <w:t>соответствовать стоимости КП</w:t>
      </w:r>
      <w:r w:rsidRPr="00EF7E08">
        <w:t>.</w:t>
      </w:r>
    </w:p>
    <w:p w14:paraId="0A90752C" w14:textId="77777777" w:rsidR="00EF7E08" w:rsidRPr="00EF7E08" w:rsidRDefault="00EF7E08" w:rsidP="00EF7E08">
      <w:pPr>
        <w:numPr>
          <w:ilvl w:val="0"/>
          <w:numId w:val="9"/>
        </w:numPr>
      </w:pPr>
      <w:r w:rsidRPr="00EF7E08">
        <w:rPr>
          <w:b/>
          <w:bCs/>
        </w:rPr>
        <w:t>Совместное решение сторон</w:t>
      </w:r>
      <w:r w:rsidRPr="00EF7E08">
        <w:t xml:space="preserve">: подготовить </w:t>
      </w:r>
      <w:r w:rsidRPr="00EF7E08">
        <w:rPr>
          <w:b/>
          <w:bCs/>
        </w:rPr>
        <w:t>официальный ответ на гарантийное письмо</w:t>
      </w:r>
      <w:r w:rsidRPr="00EF7E08">
        <w:t xml:space="preserve"> с подтверждением готовности принять работы при условии </w:t>
      </w:r>
      <w:r w:rsidRPr="00EF7E08">
        <w:rPr>
          <w:b/>
          <w:bCs/>
        </w:rPr>
        <w:t>указания стоимости по КП</w:t>
      </w:r>
      <w:r w:rsidRPr="00EF7E08">
        <w:t>.</w:t>
      </w:r>
    </w:p>
    <w:p w14:paraId="62EBBCB9" w14:textId="77777777" w:rsidR="00EF7E08" w:rsidRPr="00EF7E08" w:rsidRDefault="00000000" w:rsidP="00EF7E08">
      <w:r>
        <w:pict w14:anchorId="51D00C65">
          <v:rect id="_x0000_i1032" style="width:0;height:1.5pt" o:hralign="center" o:hrstd="t" o:hr="t" fillcolor="#a0a0a0" stroked="f"/>
        </w:pict>
      </w:r>
    </w:p>
    <w:p w14:paraId="08B3F7B3" w14:textId="77777777" w:rsidR="00EF7E08" w:rsidRPr="00EF7E08" w:rsidRDefault="00EF7E08" w:rsidP="00EF7E08">
      <w:pPr>
        <w:rPr>
          <w:b/>
          <w:bCs/>
        </w:rPr>
      </w:pPr>
      <w:r w:rsidRPr="00EF7E08">
        <w:rPr>
          <w:b/>
          <w:bCs/>
        </w:rPr>
        <w:t>2.7. Приёмка площадки и устранение замечаний</w:t>
      </w:r>
    </w:p>
    <w:p w14:paraId="7B32567B" w14:textId="77777777" w:rsidR="00EF7E08" w:rsidRPr="00EF7E08" w:rsidRDefault="00EF7E08" w:rsidP="00EF7E08">
      <w:pPr>
        <w:numPr>
          <w:ilvl w:val="0"/>
          <w:numId w:val="10"/>
        </w:numPr>
      </w:pPr>
      <w:r w:rsidRPr="00EF7E08">
        <w:t xml:space="preserve">Подрядчик озвучил </w:t>
      </w:r>
      <w:r w:rsidRPr="00EF7E08">
        <w:rPr>
          <w:b/>
          <w:bCs/>
        </w:rPr>
        <w:t>замечания по приёмке площадки</w:t>
      </w:r>
      <w:r w:rsidRPr="00EF7E08">
        <w:t xml:space="preserve"> и предоставил </w:t>
      </w:r>
      <w:r w:rsidRPr="00EF7E08">
        <w:rPr>
          <w:b/>
          <w:bCs/>
        </w:rPr>
        <w:t>проект ответного письма</w:t>
      </w:r>
      <w:r w:rsidRPr="00EF7E08">
        <w:t>.</w:t>
      </w:r>
    </w:p>
    <w:p w14:paraId="552C9F53" w14:textId="77777777" w:rsidR="00EF7E08" w:rsidRPr="00EF7E08" w:rsidRDefault="00EF7E08" w:rsidP="00EF7E08">
      <w:pPr>
        <w:numPr>
          <w:ilvl w:val="0"/>
          <w:numId w:val="10"/>
        </w:numPr>
      </w:pPr>
      <w:r w:rsidRPr="00EF7E08">
        <w:t xml:space="preserve">Гуляев поначалу попытался </w:t>
      </w:r>
      <w:r w:rsidRPr="00EF7E08">
        <w:rPr>
          <w:b/>
          <w:bCs/>
        </w:rPr>
        <w:t>опровергнуть замечания</w:t>
      </w:r>
      <w:r w:rsidRPr="00EF7E08">
        <w:t xml:space="preserve">, однако затем </w:t>
      </w:r>
      <w:r w:rsidRPr="00EF7E08">
        <w:rPr>
          <w:b/>
          <w:bCs/>
        </w:rPr>
        <w:t>согласился урегулировать их в рабочем порядке</w:t>
      </w:r>
      <w:r w:rsidRPr="00EF7E08">
        <w:t>.</w:t>
      </w:r>
    </w:p>
    <w:p w14:paraId="2BE909B2" w14:textId="77777777" w:rsidR="00EF7E08" w:rsidRPr="00EF7E08" w:rsidRDefault="00000000" w:rsidP="00EF7E08">
      <w:r>
        <w:pict w14:anchorId="357857A2">
          <v:rect id="_x0000_i1033" style="width:0;height:1.5pt" o:hralign="center" o:hrstd="t" o:hr="t" fillcolor="#a0a0a0" stroked="f"/>
        </w:pict>
      </w:r>
    </w:p>
    <w:p w14:paraId="2625C3A3" w14:textId="77777777" w:rsidR="00EF7E08" w:rsidRPr="00EF7E08" w:rsidRDefault="00EF7E08" w:rsidP="00EF7E08">
      <w:pPr>
        <w:rPr>
          <w:b/>
          <w:bCs/>
        </w:rPr>
      </w:pPr>
      <w:r w:rsidRPr="00EF7E08">
        <w:rPr>
          <w:b/>
          <w:bCs/>
        </w:rPr>
        <w:t>3. Резолютивная часть / Дальнейшие действия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
        <w:gridCol w:w="6301"/>
        <w:gridCol w:w="2129"/>
        <w:gridCol w:w="1710"/>
      </w:tblGrid>
      <w:tr w:rsidR="00EF7E08" w:rsidRPr="00EF7E08" w14:paraId="5088A641" w14:textId="77777777" w:rsidTr="00EF7E08">
        <w:trPr>
          <w:tblHeader/>
          <w:tblCellSpacing w:w="15" w:type="dxa"/>
        </w:trPr>
        <w:tc>
          <w:tcPr>
            <w:tcW w:w="0" w:type="auto"/>
            <w:vAlign w:val="center"/>
            <w:hideMark/>
          </w:tcPr>
          <w:p w14:paraId="11CF131E" w14:textId="77777777" w:rsidR="00EF7E08" w:rsidRPr="00EF7E08" w:rsidRDefault="00EF7E08" w:rsidP="00EF7E08">
            <w:pPr>
              <w:rPr>
                <w:b/>
                <w:bCs/>
              </w:rPr>
            </w:pPr>
            <w:r w:rsidRPr="00EF7E08">
              <w:rPr>
                <w:b/>
                <w:bCs/>
              </w:rPr>
              <w:t>№</w:t>
            </w:r>
          </w:p>
        </w:tc>
        <w:tc>
          <w:tcPr>
            <w:tcW w:w="0" w:type="auto"/>
            <w:vAlign w:val="center"/>
            <w:hideMark/>
          </w:tcPr>
          <w:p w14:paraId="501D23A4" w14:textId="77777777" w:rsidR="00EF7E08" w:rsidRPr="00EF7E08" w:rsidRDefault="00EF7E08" w:rsidP="00EF7E08">
            <w:pPr>
              <w:rPr>
                <w:b/>
                <w:bCs/>
              </w:rPr>
            </w:pPr>
            <w:r w:rsidRPr="00EF7E08">
              <w:rPr>
                <w:b/>
                <w:bCs/>
              </w:rPr>
              <w:t>Действие</w:t>
            </w:r>
          </w:p>
        </w:tc>
        <w:tc>
          <w:tcPr>
            <w:tcW w:w="0" w:type="auto"/>
            <w:vAlign w:val="center"/>
            <w:hideMark/>
          </w:tcPr>
          <w:p w14:paraId="08ED17D5" w14:textId="77777777" w:rsidR="00EF7E08" w:rsidRPr="00EF7E08" w:rsidRDefault="00EF7E08" w:rsidP="00EF7E08">
            <w:pPr>
              <w:rPr>
                <w:b/>
                <w:bCs/>
              </w:rPr>
            </w:pPr>
            <w:r w:rsidRPr="00EF7E08">
              <w:rPr>
                <w:b/>
                <w:bCs/>
              </w:rPr>
              <w:t>Ответственный</w:t>
            </w:r>
          </w:p>
        </w:tc>
        <w:tc>
          <w:tcPr>
            <w:tcW w:w="0" w:type="auto"/>
            <w:vAlign w:val="center"/>
            <w:hideMark/>
          </w:tcPr>
          <w:p w14:paraId="0AB80446" w14:textId="77777777" w:rsidR="00EF7E08" w:rsidRPr="00EF7E08" w:rsidRDefault="00EF7E08" w:rsidP="00EF7E08">
            <w:pPr>
              <w:rPr>
                <w:b/>
                <w:bCs/>
              </w:rPr>
            </w:pPr>
            <w:r w:rsidRPr="00EF7E08">
              <w:rPr>
                <w:b/>
                <w:bCs/>
              </w:rPr>
              <w:t>Срок</w:t>
            </w:r>
          </w:p>
        </w:tc>
      </w:tr>
      <w:tr w:rsidR="00EF7E08" w:rsidRPr="00EF7E08" w14:paraId="59D7B41A" w14:textId="77777777" w:rsidTr="00EF7E08">
        <w:trPr>
          <w:tblCellSpacing w:w="15" w:type="dxa"/>
        </w:trPr>
        <w:tc>
          <w:tcPr>
            <w:tcW w:w="0" w:type="auto"/>
            <w:vAlign w:val="center"/>
            <w:hideMark/>
          </w:tcPr>
          <w:p w14:paraId="255EE7A1" w14:textId="77777777" w:rsidR="00EF7E08" w:rsidRPr="00EF7E08" w:rsidRDefault="00EF7E08" w:rsidP="00EF7E08">
            <w:r w:rsidRPr="00EF7E08">
              <w:t>1</w:t>
            </w:r>
          </w:p>
        </w:tc>
        <w:tc>
          <w:tcPr>
            <w:tcW w:w="0" w:type="auto"/>
            <w:vAlign w:val="center"/>
            <w:hideMark/>
          </w:tcPr>
          <w:p w14:paraId="44E8C110" w14:textId="77777777" w:rsidR="00EF7E08" w:rsidRPr="00EF7E08" w:rsidRDefault="00EF7E08" w:rsidP="00EF7E08">
            <w:r w:rsidRPr="00EF7E08">
              <w:t>Направить Гуляеву расчёты по компенсации простоя ИТР</w:t>
            </w:r>
          </w:p>
        </w:tc>
        <w:tc>
          <w:tcPr>
            <w:tcW w:w="0" w:type="auto"/>
            <w:vAlign w:val="center"/>
            <w:hideMark/>
          </w:tcPr>
          <w:p w14:paraId="304357C8" w14:textId="77777777" w:rsidR="00EF7E08" w:rsidRPr="00EF7E08" w:rsidRDefault="00EF7E08" w:rsidP="00EF7E08">
            <w:r w:rsidRPr="00EF7E08">
              <w:t>Подрядчик</w:t>
            </w:r>
          </w:p>
        </w:tc>
        <w:tc>
          <w:tcPr>
            <w:tcW w:w="0" w:type="auto"/>
            <w:vAlign w:val="center"/>
            <w:hideMark/>
          </w:tcPr>
          <w:p w14:paraId="228B6CC0" w14:textId="77777777" w:rsidR="00EF7E08" w:rsidRPr="00EF7E08" w:rsidRDefault="00EF7E08" w:rsidP="00EF7E08">
            <w:r w:rsidRPr="00EF7E08">
              <w:t>[уточнить]</w:t>
            </w:r>
          </w:p>
        </w:tc>
      </w:tr>
      <w:tr w:rsidR="00EF7E08" w:rsidRPr="00EF7E08" w14:paraId="1C937F1B" w14:textId="77777777" w:rsidTr="00EF7E08">
        <w:trPr>
          <w:tblCellSpacing w:w="15" w:type="dxa"/>
        </w:trPr>
        <w:tc>
          <w:tcPr>
            <w:tcW w:w="0" w:type="auto"/>
            <w:vAlign w:val="center"/>
            <w:hideMark/>
          </w:tcPr>
          <w:p w14:paraId="432525AF" w14:textId="77777777" w:rsidR="00EF7E08" w:rsidRPr="00EF7E08" w:rsidRDefault="00EF7E08" w:rsidP="00EF7E08">
            <w:r w:rsidRPr="00EF7E08">
              <w:t>2</w:t>
            </w:r>
          </w:p>
        </w:tc>
        <w:tc>
          <w:tcPr>
            <w:tcW w:w="0" w:type="auto"/>
            <w:vAlign w:val="center"/>
            <w:hideMark/>
          </w:tcPr>
          <w:p w14:paraId="0323750F" w14:textId="77777777" w:rsidR="00EF7E08" w:rsidRPr="00EF7E08" w:rsidRDefault="00EF7E08" w:rsidP="00EF7E08">
            <w:r w:rsidRPr="00EF7E08">
              <w:t>Подготовить и направить расчёты по инфляции и зимнему удорожанию для доп. соглашения по КГ3</w:t>
            </w:r>
          </w:p>
        </w:tc>
        <w:tc>
          <w:tcPr>
            <w:tcW w:w="0" w:type="auto"/>
            <w:vAlign w:val="center"/>
            <w:hideMark/>
          </w:tcPr>
          <w:p w14:paraId="024E62B2" w14:textId="77777777" w:rsidR="00EF7E08" w:rsidRPr="00EF7E08" w:rsidRDefault="00EF7E08" w:rsidP="00EF7E08">
            <w:r w:rsidRPr="00EF7E08">
              <w:t>Подрядчик</w:t>
            </w:r>
          </w:p>
        </w:tc>
        <w:tc>
          <w:tcPr>
            <w:tcW w:w="0" w:type="auto"/>
            <w:vAlign w:val="center"/>
            <w:hideMark/>
          </w:tcPr>
          <w:p w14:paraId="142CFA85" w14:textId="77777777" w:rsidR="00EF7E08" w:rsidRPr="00EF7E08" w:rsidRDefault="00EF7E08" w:rsidP="00EF7E08">
            <w:r w:rsidRPr="00EF7E08">
              <w:t>[уточнить]</w:t>
            </w:r>
          </w:p>
        </w:tc>
      </w:tr>
      <w:tr w:rsidR="00EF7E08" w:rsidRPr="00EF7E08" w14:paraId="49435F0B" w14:textId="77777777" w:rsidTr="00EF7E08">
        <w:trPr>
          <w:tblCellSpacing w:w="15" w:type="dxa"/>
        </w:trPr>
        <w:tc>
          <w:tcPr>
            <w:tcW w:w="0" w:type="auto"/>
            <w:vAlign w:val="center"/>
            <w:hideMark/>
          </w:tcPr>
          <w:p w14:paraId="617FE2E7" w14:textId="77777777" w:rsidR="00EF7E08" w:rsidRPr="00EF7E08" w:rsidRDefault="00EF7E08" w:rsidP="00EF7E08">
            <w:r w:rsidRPr="00EF7E08">
              <w:t>3</w:t>
            </w:r>
          </w:p>
        </w:tc>
        <w:tc>
          <w:tcPr>
            <w:tcW w:w="0" w:type="auto"/>
            <w:vAlign w:val="center"/>
            <w:hideMark/>
          </w:tcPr>
          <w:p w14:paraId="0230931C" w14:textId="77777777" w:rsidR="00EF7E08" w:rsidRPr="00EF7E08" w:rsidRDefault="00EF7E08" w:rsidP="00EF7E08">
            <w:r w:rsidRPr="00EF7E08">
              <w:t>Запросить внутренний протокол у Ахматенко для возможности закрытия работ по укрупнённой сборке</w:t>
            </w:r>
          </w:p>
        </w:tc>
        <w:tc>
          <w:tcPr>
            <w:tcW w:w="0" w:type="auto"/>
            <w:vAlign w:val="center"/>
            <w:hideMark/>
          </w:tcPr>
          <w:p w14:paraId="1C884ED3" w14:textId="77777777" w:rsidR="00EF7E08" w:rsidRPr="00EF7E08" w:rsidRDefault="00EF7E08" w:rsidP="00EF7E08">
            <w:r w:rsidRPr="00EF7E08">
              <w:t>Подрядчик</w:t>
            </w:r>
          </w:p>
        </w:tc>
        <w:tc>
          <w:tcPr>
            <w:tcW w:w="0" w:type="auto"/>
            <w:vAlign w:val="center"/>
            <w:hideMark/>
          </w:tcPr>
          <w:p w14:paraId="3444AA3B" w14:textId="77777777" w:rsidR="00EF7E08" w:rsidRPr="00EF7E08" w:rsidRDefault="00EF7E08" w:rsidP="00EF7E08">
            <w:r w:rsidRPr="00EF7E08">
              <w:t>[уточнить]</w:t>
            </w:r>
          </w:p>
        </w:tc>
      </w:tr>
      <w:tr w:rsidR="00EF7E08" w:rsidRPr="00EF7E08" w14:paraId="7D2E8411" w14:textId="77777777" w:rsidTr="00EF7E08">
        <w:trPr>
          <w:tblCellSpacing w:w="15" w:type="dxa"/>
        </w:trPr>
        <w:tc>
          <w:tcPr>
            <w:tcW w:w="0" w:type="auto"/>
            <w:vAlign w:val="center"/>
            <w:hideMark/>
          </w:tcPr>
          <w:p w14:paraId="38A1F905" w14:textId="77777777" w:rsidR="00EF7E08" w:rsidRPr="00EF7E08" w:rsidRDefault="00EF7E08" w:rsidP="00EF7E08">
            <w:r w:rsidRPr="00EF7E08">
              <w:t>4</w:t>
            </w:r>
          </w:p>
        </w:tc>
        <w:tc>
          <w:tcPr>
            <w:tcW w:w="0" w:type="auto"/>
            <w:vAlign w:val="center"/>
            <w:hideMark/>
          </w:tcPr>
          <w:p w14:paraId="38DB0E5B" w14:textId="77777777" w:rsidR="00EF7E08" w:rsidRPr="00EF7E08" w:rsidRDefault="00EF7E08" w:rsidP="00EF7E08">
            <w:r w:rsidRPr="00EF7E08">
              <w:t>Подготовить официальный ответ на гарантийное письмо по ПС-6 с указанием стоимости по КП</w:t>
            </w:r>
          </w:p>
        </w:tc>
        <w:tc>
          <w:tcPr>
            <w:tcW w:w="0" w:type="auto"/>
            <w:vAlign w:val="center"/>
            <w:hideMark/>
          </w:tcPr>
          <w:p w14:paraId="46C29538" w14:textId="77777777" w:rsidR="00EF7E08" w:rsidRPr="00EF7E08" w:rsidRDefault="00EF7E08" w:rsidP="00EF7E08">
            <w:r w:rsidRPr="00EF7E08">
              <w:t>Подрядчик</w:t>
            </w:r>
          </w:p>
        </w:tc>
        <w:tc>
          <w:tcPr>
            <w:tcW w:w="0" w:type="auto"/>
            <w:vAlign w:val="center"/>
            <w:hideMark/>
          </w:tcPr>
          <w:p w14:paraId="31E36F38" w14:textId="77777777" w:rsidR="00EF7E08" w:rsidRPr="00EF7E08" w:rsidRDefault="00EF7E08" w:rsidP="00EF7E08">
            <w:r w:rsidRPr="00EF7E08">
              <w:t>[уточнить]</w:t>
            </w:r>
          </w:p>
        </w:tc>
      </w:tr>
      <w:tr w:rsidR="00EF7E08" w:rsidRPr="00EF7E08" w14:paraId="04B3DEFD" w14:textId="77777777" w:rsidTr="00EF7E08">
        <w:trPr>
          <w:tblCellSpacing w:w="15" w:type="dxa"/>
        </w:trPr>
        <w:tc>
          <w:tcPr>
            <w:tcW w:w="0" w:type="auto"/>
            <w:vAlign w:val="center"/>
            <w:hideMark/>
          </w:tcPr>
          <w:p w14:paraId="7C8D8060" w14:textId="77777777" w:rsidR="00EF7E08" w:rsidRPr="00EF7E08" w:rsidRDefault="00EF7E08" w:rsidP="00EF7E08">
            <w:r w:rsidRPr="00EF7E08">
              <w:t>5</w:t>
            </w:r>
          </w:p>
        </w:tc>
        <w:tc>
          <w:tcPr>
            <w:tcW w:w="0" w:type="auto"/>
            <w:vAlign w:val="center"/>
            <w:hideMark/>
          </w:tcPr>
          <w:p w14:paraId="5B82DAFC" w14:textId="77777777" w:rsidR="00EF7E08" w:rsidRPr="00EF7E08" w:rsidRDefault="00EF7E08" w:rsidP="00EF7E08">
            <w:r w:rsidRPr="00EF7E08">
              <w:t>Отслеживать действия сотрудника Л. по конкурсам КМ-2 и ЖД</w:t>
            </w:r>
          </w:p>
        </w:tc>
        <w:tc>
          <w:tcPr>
            <w:tcW w:w="0" w:type="auto"/>
            <w:vAlign w:val="center"/>
            <w:hideMark/>
          </w:tcPr>
          <w:p w14:paraId="4617D5FB" w14:textId="77777777" w:rsidR="00EF7E08" w:rsidRPr="00EF7E08" w:rsidRDefault="00EF7E08" w:rsidP="00EF7E08">
            <w:r w:rsidRPr="00EF7E08">
              <w:t>Заказчик / Подрядчик</w:t>
            </w:r>
          </w:p>
        </w:tc>
        <w:tc>
          <w:tcPr>
            <w:tcW w:w="0" w:type="auto"/>
            <w:vAlign w:val="center"/>
            <w:hideMark/>
          </w:tcPr>
          <w:p w14:paraId="1B78CF42" w14:textId="77777777" w:rsidR="00EF7E08" w:rsidRPr="00EF7E08" w:rsidRDefault="00EF7E08" w:rsidP="00EF7E08">
            <w:r w:rsidRPr="00EF7E08">
              <w:t>с понедельника</w:t>
            </w:r>
          </w:p>
        </w:tc>
      </w:tr>
    </w:tbl>
    <w:p w14:paraId="24BC7006" w14:textId="77777777" w:rsidR="00EF7E08" w:rsidRDefault="00EF7E08"/>
    <w:p w14:paraId="6D3BFB1F" w14:textId="77777777" w:rsidR="00056919" w:rsidRDefault="00056919"/>
    <w:sectPr w:rsidR="00056919" w:rsidSect="00EF7E08">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641"/>
    <w:multiLevelType w:val="multilevel"/>
    <w:tmpl w:val="AB66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F0446"/>
    <w:multiLevelType w:val="multilevel"/>
    <w:tmpl w:val="1B922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136B2"/>
    <w:multiLevelType w:val="hybridMultilevel"/>
    <w:tmpl w:val="385A5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C14DB8"/>
    <w:multiLevelType w:val="multilevel"/>
    <w:tmpl w:val="C3CE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D1D28"/>
    <w:multiLevelType w:val="multilevel"/>
    <w:tmpl w:val="60D6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F0BA3"/>
    <w:multiLevelType w:val="multilevel"/>
    <w:tmpl w:val="5262C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EF7070"/>
    <w:multiLevelType w:val="multilevel"/>
    <w:tmpl w:val="9F2A7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DF1B71"/>
    <w:multiLevelType w:val="multilevel"/>
    <w:tmpl w:val="0C1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F71DBF"/>
    <w:multiLevelType w:val="multilevel"/>
    <w:tmpl w:val="ADD44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090843"/>
    <w:multiLevelType w:val="multilevel"/>
    <w:tmpl w:val="3A040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590750">
    <w:abstractNumId w:val="2"/>
  </w:num>
  <w:num w:numId="2" w16cid:durableId="228545023">
    <w:abstractNumId w:val="0"/>
  </w:num>
  <w:num w:numId="3" w16cid:durableId="1303122980">
    <w:abstractNumId w:val="7"/>
  </w:num>
  <w:num w:numId="4" w16cid:durableId="546718812">
    <w:abstractNumId w:val="6"/>
  </w:num>
  <w:num w:numId="5" w16cid:durableId="616452222">
    <w:abstractNumId w:val="3"/>
  </w:num>
  <w:num w:numId="6" w16cid:durableId="1975133435">
    <w:abstractNumId w:val="1"/>
  </w:num>
  <w:num w:numId="7" w16cid:durableId="1168056674">
    <w:abstractNumId w:val="8"/>
  </w:num>
  <w:num w:numId="8" w16cid:durableId="1950773992">
    <w:abstractNumId w:val="5"/>
  </w:num>
  <w:num w:numId="9" w16cid:durableId="730540597">
    <w:abstractNumId w:val="9"/>
  </w:num>
  <w:num w:numId="10" w16cid:durableId="1029254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B6"/>
    <w:rsid w:val="00056919"/>
    <w:rsid w:val="000A0936"/>
    <w:rsid w:val="001D1A91"/>
    <w:rsid w:val="00361F6C"/>
    <w:rsid w:val="004639AE"/>
    <w:rsid w:val="00480431"/>
    <w:rsid w:val="005C2FE0"/>
    <w:rsid w:val="005E5D48"/>
    <w:rsid w:val="006651B6"/>
    <w:rsid w:val="008E4C81"/>
    <w:rsid w:val="0099179D"/>
    <w:rsid w:val="00EF7E08"/>
    <w:rsid w:val="00F92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E5E5"/>
  <w15:chartTrackingRefBased/>
  <w15:docId w15:val="{0B98527F-A841-4532-847E-CC0C2D42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51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651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651B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651B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651B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651B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51B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51B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51B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51B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51B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51B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51B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51B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51B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51B6"/>
    <w:rPr>
      <w:rFonts w:eastAsiaTheme="majorEastAsia" w:cstheme="majorBidi"/>
      <w:color w:val="595959" w:themeColor="text1" w:themeTint="A6"/>
    </w:rPr>
  </w:style>
  <w:style w:type="character" w:customStyle="1" w:styleId="80">
    <w:name w:val="Заголовок 8 Знак"/>
    <w:basedOn w:val="a0"/>
    <w:link w:val="8"/>
    <w:uiPriority w:val="9"/>
    <w:semiHidden/>
    <w:rsid w:val="006651B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51B6"/>
    <w:rPr>
      <w:rFonts w:eastAsiaTheme="majorEastAsia" w:cstheme="majorBidi"/>
      <w:color w:val="272727" w:themeColor="text1" w:themeTint="D8"/>
    </w:rPr>
  </w:style>
  <w:style w:type="paragraph" w:styleId="a3">
    <w:name w:val="Title"/>
    <w:basedOn w:val="a"/>
    <w:next w:val="a"/>
    <w:link w:val="a4"/>
    <w:uiPriority w:val="10"/>
    <w:qFormat/>
    <w:rsid w:val="006651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51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51B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51B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51B6"/>
    <w:pPr>
      <w:spacing w:before="160"/>
      <w:jc w:val="center"/>
    </w:pPr>
    <w:rPr>
      <w:i/>
      <w:iCs/>
      <w:color w:val="404040" w:themeColor="text1" w:themeTint="BF"/>
    </w:rPr>
  </w:style>
  <w:style w:type="character" w:customStyle="1" w:styleId="22">
    <w:name w:val="Цитата 2 Знак"/>
    <w:basedOn w:val="a0"/>
    <w:link w:val="21"/>
    <w:uiPriority w:val="29"/>
    <w:rsid w:val="006651B6"/>
    <w:rPr>
      <w:i/>
      <w:iCs/>
      <w:color w:val="404040" w:themeColor="text1" w:themeTint="BF"/>
    </w:rPr>
  </w:style>
  <w:style w:type="paragraph" w:styleId="a7">
    <w:name w:val="List Paragraph"/>
    <w:basedOn w:val="a"/>
    <w:uiPriority w:val="34"/>
    <w:qFormat/>
    <w:rsid w:val="006651B6"/>
    <w:pPr>
      <w:ind w:left="720"/>
      <w:contextualSpacing/>
    </w:pPr>
  </w:style>
  <w:style w:type="character" w:styleId="a8">
    <w:name w:val="Intense Emphasis"/>
    <w:basedOn w:val="a0"/>
    <w:uiPriority w:val="21"/>
    <w:qFormat/>
    <w:rsid w:val="006651B6"/>
    <w:rPr>
      <w:i/>
      <w:iCs/>
      <w:color w:val="0F4761" w:themeColor="accent1" w:themeShade="BF"/>
    </w:rPr>
  </w:style>
  <w:style w:type="paragraph" w:styleId="a9">
    <w:name w:val="Intense Quote"/>
    <w:basedOn w:val="a"/>
    <w:next w:val="a"/>
    <w:link w:val="aa"/>
    <w:uiPriority w:val="30"/>
    <w:qFormat/>
    <w:rsid w:val="00665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651B6"/>
    <w:rPr>
      <w:i/>
      <w:iCs/>
      <w:color w:val="0F4761" w:themeColor="accent1" w:themeShade="BF"/>
    </w:rPr>
  </w:style>
  <w:style w:type="character" w:styleId="ab">
    <w:name w:val="Intense Reference"/>
    <w:basedOn w:val="a0"/>
    <w:uiPriority w:val="32"/>
    <w:qFormat/>
    <w:rsid w:val="006651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80089">
      <w:bodyDiv w:val="1"/>
      <w:marLeft w:val="0"/>
      <w:marRight w:val="0"/>
      <w:marTop w:val="0"/>
      <w:marBottom w:val="0"/>
      <w:divBdr>
        <w:top w:val="none" w:sz="0" w:space="0" w:color="auto"/>
        <w:left w:val="none" w:sz="0" w:space="0" w:color="auto"/>
        <w:bottom w:val="none" w:sz="0" w:space="0" w:color="auto"/>
        <w:right w:val="none" w:sz="0" w:space="0" w:color="auto"/>
      </w:divBdr>
      <w:divsChild>
        <w:div w:id="1612013082">
          <w:marLeft w:val="0"/>
          <w:marRight w:val="0"/>
          <w:marTop w:val="0"/>
          <w:marBottom w:val="0"/>
          <w:divBdr>
            <w:top w:val="none" w:sz="0" w:space="0" w:color="auto"/>
            <w:left w:val="none" w:sz="0" w:space="0" w:color="auto"/>
            <w:bottom w:val="none" w:sz="0" w:space="0" w:color="auto"/>
            <w:right w:val="none" w:sz="0" w:space="0" w:color="auto"/>
          </w:divBdr>
          <w:divsChild>
            <w:div w:id="20603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9773">
      <w:bodyDiv w:val="1"/>
      <w:marLeft w:val="0"/>
      <w:marRight w:val="0"/>
      <w:marTop w:val="0"/>
      <w:marBottom w:val="0"/>
      <w:divBdr>
        <w:top w:val="none" w:sz="0" w:space="0" w:color="auto"/>
        <w:left w:val="none" w:sz="0" w:space="0" w:color="auto"/>
        <w:bottom w:val="none" w:sz="0" w:space="0" w:color="auto"/>
        <w:right w:val="none" w:sz="0" w:space="0" w:color="auto"/>
      </w:divBdr>
      <w:divsChild>
        <w:div w:id="858660485">
          <w:marLeft w:val="0"/>
          <w:marRight w:val="0"/>
          <w:marTop w:val="0"/>
          <w:marBottom w:val="0"/>
          <w:divBdr>
            <w:top w:val="none" w:sz="0" w:space="0" w:color="auto"/>
            <w:left w:val="none" w:sz="0" w:space="0" w:color="auto"/>
            <w:bottom w:val="none" w:sz="0" w:space="0" w:color="auto"/>
            <w:right w:val="none" w:sz="0" w:space="0" w:color="auto"/>
          </w:divBdr>
          <w:divsChild>
            <w:div w:id="8857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585</TotalTime>
  <Pages>1</Pages>
  <Words>1156</Words>
  <Characters>6591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 Andrey</dc:creator>
  <cp:keywords/>
  <dc:description/>
  <cp:lastModifiedBy>Ivanov Andrey</cp:lastModifiedBy>
  <cp:revision>4</cp:revision>
  <dcterms:created xsi:type="dcterms:W3CDTF">2025-08-20T09:08:00Z</dcterms:created>
  <dcterms:modified xsi:type="dcterms:W3CDTF">2025-08-20T19:21:00Z</dcterms:modified>
</cp:coreProperties>
</file>