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0A0CC" w14:textId="77777777" w:rsidR="00FE732E" w:rsidRPr="00FE732E" w:rsidRDefault="00FE732E" w:rsidP="00FE73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Неправильно списали с карточки наше наименование. Везде надо исправить «Шеллрокк» на «ШЕЛЛРОКК», у нас в Уставе наименование заглавными буквами прописано.</w:t>
      </w:r>
    </w:p>
    <w:p w14:paraId="6815856D" w14:textId="77777777" w:rsid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5823A306" w14:textId="16D217DA" w:rsidR="00FE732E" w:rsidRPr="00FE732E" w:rsidRDefault="00FE732E" w:rsidP="00FE732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>
        <w:rPr>
          <w:rFonts w:ascii="Times New Roman" w:eastAsia="Aptos" w:hAnsi="Times New Roman" w:cs="Times New Roman"/>
          <w:sz w:val="22"/>
          <w:szCs w:val="22"/>
        </w:rPr>
        <w:t xml:space="preserve">Пункт </w:t>
      </w:r>
      <w:r w:rsidRPr="00FE732E">
        <w:rPr>
          <w:rFonts w:ascii="Times New Roman" w:eastAsia="Aptos" w:hAnsi="Times New Roman" w:cs="Times New Roman"/>
          <w:sz w:val="22"/>
          <w:szCs w:val="22"/>
        </w:rPr>
        <w:t>2.2.6 При отсутствии замечаний к качеству оказанных услуг в течение 3 (Трёх) рабочих дней принять оказанные услуги и подписать соответствующий Акт (об оказании услуг)/УПД. По истечении указанного срока Акт (об оказании услуг)/УПД считается подписанным, услуги - оказанными и подлежащими оплате.</w:t>
      </w:r>
    </w:p>
    <w:p w14:paraId="6808B02F" w14:textId="77777777" w:rsidR="00FE732E" w:rsidRPr="00FE732E" w:rsidRDefault="00FE732E" w:rsidP="00FE732E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1CACA634" w14:textId="77777777" w:rsidR="00FE732E" w:rsidRPr="00FE732E" w:rsidRDefault="00FE732E" w:rsidP="00FE73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Пункт 2.1.4 изложить в следующей редакции:</w:t>
      </w:r>
    </w:p>
    <w:p w14:paraId="2670D92E" w14:textId="524B39FC" w:rsid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Aptos" w:hAnsi="Times New Roman" w:cs="Times New Roman"/>
          <w:kern w:val="0"/>
          <w:sz w:val="22"/>
          <w:szCs w:val="22"/>
        </w:rPr>
        <w:t>«2.1.4. Предоставлять Арендатору по окончании срока аренды (ежемесячно, на заключительную дату текущего месяца - по требованию) следующие первичные бухгалтерские документы: Акт (об оказании услуг) и счет-фактуру (либо УПД)»</w:t>
      </w:r>
    </w:p>
    <w:p w14:paraId="52488DB4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447123FB" w14:textId="77777777" w:rsidR="00FE732E" w:rsidRPr="00FE732E" w:rsidRDefault="00FE732E" w:rsidP="00FE73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Пункт 3.1 изложить в следующей редакции:</w:t>
      </w:r>
    </w:p>
    <w:p w14:paraId="437E3C1C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Aptos" w:hAnsi="Times New Roman" w:cs="Times New Roman"/>
          <w:kern w:val="0"/>
          <w:sz w:val="22"/>
          <w:szCs w:val="22"/>
        </w:rPr>
        <w:t xml:space="preserve">«3.1. Арендатор вносит гарантийный взнос (обеспечительный платеж по п. 381.1 ГК РФ) Арендодателю в размере 100 000 (сто тысяч) рублей 00 копеек, </w:t>
      </w:r>
      <w:r w:rsidRPr="00FE732E">
        <w:rPr>
          <w:rFonts w:ascii="Times New Roman" w:eastAsia="Aptos" w:hAnsi="Times New Roman" w:cs="Times New Roman"/>
          <w:color w:val="FF0000"/>
          <w:kern w:val="0"/>
          <w:sz w:val="22"/>
          <w:szCs w:val="22"/>
          <w:highlight w:val="yellow"/>
        </w:rPr>
        <w:t>в том числе НДС 22%</w:t>
      </w:r>
      <w:r w:rsidRPr="00FE732E">
        <w:rPr>
          <w:rFonts w:ascii="Times New Roman" w:eastAsia="Aptos" w:hAnsi="Times New Roman" w:cs="Times New Roman"/>
          <w:kern w:val="0"/>
          <w:sz w:val="22"/>
          <w:szCs w:val="22"/>
          <w:highlight w:val="yellow"/>
        </w:rPr>
        <w:t>,</w:t>
      </w:r>
      <w:r w:rsidRPr="00FE732E">
        <w:rPr>
          <w:rFonts w:ascii="Times New Roman" w:eastAsia="Aptos" w:hAnsi="Times New Roman" w:cs="Times New Roman"/>
          <w:kern w:val="0"/>
          <w:sz w:val="22"/>
          <w:szCs w:val="22"/>
        </w:rPr>
        <w:t xml:space="preserve"> в качестве обеспечения исполнения своих обязательств по Договору перед Арендодателем, в течение 3 (Трёх) рабочих дней с момента подписания Договора обеими Сторонами.»</w:t>
      </w:r>
    </w:p>
    <w:p w14:paraId="5CD4D589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6C10E107" w14:textId="77777777" w:rsidR="00FE732E" w:rsidRPr="00FE732E" w:rsidRDefault="00FE732E" w:rsidP="00FE73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Пеня в разделе ответственности </w:t>
      </w:r>
      <w:proofErr w:type="gramStart"/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-  5</w:t>
      </w:r>
      <w:proofErr w:type="gramEnd"/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% многовато, предлагаем исправить на 0,5% (ноль целых пять десятых процента).:</w:t>
      </w:r>
    </w:p>
    <w:p w14:paraId="5E95B7D6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30BA74F8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FE732E">
        <w:rPr>
          <w:rFonts w:ascii="Aptos" w:eastAsia="Aptos" w:hAnsi="Aptos" w:cs="Times New Roman"/>
          <w:noProof/>
          <w:kern w:val="0"/>
          <w14:ligatures w14:val="none"/>
        </w:rPr>
        <w:drawing>
          <wp:inline distT="0" distB="0" distL="0" distR="0" wp14:anchorId="3BA58ABB" wp14:editId="220CAF7A">
            <wp:extent cx="5943600" cy="1181735"/>
            <wp:effectExtent l="0" t="0" r="0" b="1841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1AF8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5CE583DE" w14:textId="77777777" w:rsidR="00FE732E" w:rsidRPr="00FE732E" w:rsidRDefault="00FE732E" w:rsidP="00FE73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В спецификации прописать ставку НДС 22%:</w:t>
      </w:r>
    </w:p>
    <w:p w14:paraId="6C00CB84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FE732E">
        <w:rPr>
          <w:rFonts w:ascii="Aptos" w:eastAsia="Aptos" w:hAnsi="Aptos" w:cs="Times New Roman"/>
          <w:noProof/>
          <w:kern w:val="0"/>
          <w14:ligatures w14:val="none"/>
        </w:rPr>
        <w:drawing>
          <wp:inline distT="0" distB="0" distL="0" distR="0" wp14:anchorId="0AF9061D" wp14:editId="0E6C4F12">
            <wp:extent cx="5546090" cy="1674495"/>
            <wp:effectExtent l="0" t="0" r="1651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680F" w14:textId="77777777" w:rsidR="00FE732E" w:rsidRPr="00FE732E" w:rsidRDefault="00FE732E" w:rsidP="00FE732E">
      <w:pPr>
        <w:spacing w:after="0" w:line="240" w:lineRule="auto"/>
        <w:ind w:left="720"/>
        <w:jc w:val="both"/>
        <w:rPr>
          <w:rFonts w:ascii="Times New Roman" w:eastAsia="Aptos" w:hAnsi="Times New Roman" w:cs="Times New Roman"/>
          <w:kern w:val="0"/>
          <w:sz w:val="22"/>
          <w:szCs w:val="22"/>
        </w:rPr>
      </w:pPr>
    </w:p>
    <w:p w14:paraId="2680F0E0" w14:textId="77777777" w:rsidR="00FE732E" w:rsidRPr="00FE732E" w:rsidRDefault="00FE732E" w:rsidP="00FE73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E732E">
        <w:rPr>
          <w:rFonts w:ascii="Times New Roman" w:eastAsia="Times New Roman" w:hAnsi="Times New Roman" w:cs="Times New Roman"/>
          <w:kern w:val="0"/>
          <w:sz w:val="22"/>
          <w:szCs w:val="22"/>
        </w:rPr>
        <w:t>При подписании договора через ЭДО из файла надо убрать страницы с актами приема-передачи и возврата, так как они подписываются отдельно в день приема-передачи тахеометра и его возврата, соответственно.</w:t>
      </w:r>
    </w:p>
    <w:p w14:paraId="10C68A04" w14:textId="77777777" w:rsidR="000A0936" w:rsidRDefault="000A0936"/>
    <w:sectPr w:rsidR="000A0936" w:rsidSect="00FE73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B5B2E"/>
    <w:multiLevelType w:val="hybridMultilevel"/>
    <w:tmpl w:val="17DCA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20602">
    <w:abstractNumId w:val="0"/>
  </w:num>
  <w:num w:numId="2" w16cid:durableId="72891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2E"/>
    <w:rsid w:val="000A0936"/>
    <w:rsid w:val="00EE1ADB"/>
    <w:rsid w:val="00F92420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77AE"/>
  <w15:chartTrackingRefBased/>
  <w15:docId w15:val="{CAF0A3ED-1F67-4A2D-B574-46E1CEB4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7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7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7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73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73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73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73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73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73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7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7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7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7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73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73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73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7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73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73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C8621.C06D8D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8621.C06D8D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2026-01-15T12:36:00Z</dcterms:created>
  <dcterms:modified xsi:type="dcterms:W3CDTF">2026-01-15T12:39:00Z</dcterms:modified>
</cp:coreProperties>
</file>