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28B0454A" w:rsidR="00805945" w:rsidRPr="0090742D" w:rsidRDefault="00497481">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Pr>
          <w:rFonts w:eastAsia="Calibri"/>
          <w:b/>
          <w:sz w:val="22"/>
          <w:szCs w:val="22"/>
        </w:rPr>
        <w:t>_________________</w:t>
      </w:r>
      <w:r w:rsidR="00CE7A8E" w:rsidRPr="0090742D">
        <w:rPr>
          <w:rFonts w:eastAsia="Calibri"/>
          <w:b/>
          <w:sz w:val="22"/>
          <w:szCs w:val="22"/>
        </w:rPr>
        <w:t xml:space="preserve"> 202</w:t>
      </w:r>
      <w:r>
        <w:rPr>
          <w:rFonts w:eastAsia="Calibri"/>
          <w:b/>
          <w:sz w:val="22"/>
          <w:szCs w:val="22"/>
        </w:rPr>
        <w:t>6</w:t>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094986E1" w:rsidR="00805945" w:rsidRPr="0090742D" w:rsidRDefault="00497481">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Pr>
          <w:rFonts w:eastAsia="Calibri"/>
          <w:b/>
          <w:color w:val="000000"/>
          <w:sz w:val="22"/>
          <w:szCs w:val="22"/>
          <w:u w:val="single"/>
        </w:rPr>
        <w:t>_______________</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3226C863"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ПОДРЯДА </w:t>
      </w:r>
      <w:r w:rsidR="00497481">
        <w:rPr>
          <w:rFonts w:eastAsia="Calibri"/>
          <w:b/>
          <w:color w:val="000000"/>
          <w:sz w:val="22"/>
          <w:szCs w:val="22"/>
        </w:rPr>
        <w:t>№</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6CDD447D" w:rsidR="00805945" w:rsidRDefault="00497481"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Pr>
          <w:rFonts w:eastAsia="Calibri"/>
          <w:b/>
          <w:color w:val="000000"/>
          <w:sz w:val="22"/>
          <w:szCs w:val="22"/>
        </w:rPr>
        <w:lastRenderedPageBreak/>
        <w:t>ДОГОВОР ПОДРЯДА №</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1592F0E3"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r w:rsidR="0090742D">
        <w:rPr>
          <w:rFonts w:eastAsia="Calibri"/>
          <w:b/>
          <w:color w:val="000000"/>
          <w:sz w:val="22"/>
          <w:szCs w:val="22"/>
        </w:rPr>
        <w:t xml:space="preserve">   </w:t>
      </w:r>
      <w:r w:rsidRPr="0090742D">
        <w:rPr>
          <w:rFonts w:eastAsia="Calibri"/>
          <w:b/>
          <w:color w:val="000000"/>
          <w:sz w:val="22"/>
          <w:szCs w:val="22"/>
        </w:rPr>
        <w:t>«</w:t>
      </w:r>
      <w:r w:rsidR="00497481">
        <w:rPr>
          <w:rFonts w:eastAsia="Calibri"/>
          <w:b/>
          <w:sz w:val="22"/>
          <w:szCs w:val="22"/>
        </w:rPr>
        <w:t>__</w:t>
      </w:r>
      <w:r w:rsidRPr="0090742D">
        <w:rPr>
          <w:rFonts w:eastAsia="Calibri"/>
          <w:b/>
          <w:color w:val="000000"/>
          <w:sz w:val="22"/>
          <w:szCs w:val="22"/>
        </w:rPr>
        <w:t xml:space="preserve">» </w:t>
      </w:r>
      <w:r w:rsidR="00497481">
        <w:rPr>
          <w:rFonts w:eastAsia="Calibri"/>
          <w:b/>
          <w:sz w:val="22"/>
          <w:szCs w:val="22"/>
        </w:rPr>
        <w:t>______</w:t>
      </w:r>
      <w:r w:rsidRPr="0090742D">
        <w:rPr>
          <w:rFonts w:eastAsia="Calibri"/>
          <w:b/>
          <w:color w:val="000000"/>
          <w:sz w:val="22"/>
          <w:szCs w:val="22"/>
        </w:rPr>
        <w:t xml:space="preserve"> 202</w:t>
      </w:r>
      <w:r w:rsidR="00497481">
        <w:rPr>
          <w:rFonts w:eastAsia="Calibri"/>
          <w:b/>
          <w:sz w:val="22"/>
          <w:szCs w:val="22"/>
        </w:rPr>
        <w:t>6</w:t>
      </w:r>
      <w:r w:rsidRPr="0090742D">
        <w:rPr>
          <w:rFonts w:eastAsia="Calibri"/>
          <w:b/>
          <w:color w:val="000000"/>
          <w:sz w:val="22"/>
          <w:szCs w:val="22"/>
        </w:rPr>
        <w:t xml:space="preserve"> г.</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473B732F"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497481">
        <w:rPr>
          <w:rFonts w:eastAsia="Calibri"/>
          <w:color w:val="000000"/>
          <w:sz w:val="22"/>
          <w:szCs w:val="22"/>
        </w:rPr>
        <w:t>51</w:t>
      </w:r>
      <w:r w:rsidR="00CE7A8E" w:rsidRPr="0090742D">
        <w:rPr>
          <w:rFonts w:eastAsia="Calibri"/>
          <w:color w:val="000000"/>
          <w:sz w:val="22"/>
          <w:szCs w:val="22"/>
        </w:rPr>
        <w:t xml:space="preserve">/501 от </w:t>
      </w:r>
      <w:r w:rsidR="00497481">
        <w:rPr>
          <w:rFonts w:eastAsia="Calibri"/>
          <w:color w:val="000000"/>
          <w:sz w:val="22"/>
          <w:szCs w:val="22"/>
        </w:rPr>
        <w:t>12</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497481">
        <w:rPr>
          <w:rFonts w:eastAsia="Calibri"/>
          <w:color w:val="000000"/>
          <w:sz w:val="22"/>
          <w:szCs w:val="22"/>
        </w:rPr>
        <w:t>6</w:t>
      </w:r>
      <w:r w:rsidR="00CE7A8E" w:rsidRPr="0090742D">
        <w:rPr>
          <w:rFonts w:eastAsia="Calibri"/>
          <w:color w:val="000000"/>
          <w:sz w:val="22"/>
          <w:szCs w:val="22"/>
        </w:rPr>
        <w:t xml:space="preserve">г., с одной стороны, и </w:t>
      </w:r>
    </w:p>
    <w:p w14:paraId="3875F7BA" w14:textId="453A3444"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497481">
        <w:rPr>
          <w:rFonts w:eastAsia="Calibri"/>
          <w:b/>
          <w:color w:val="000000"/>
          <w:sz w:val="22"/>
          <w:szCs w:val="22"/>
        </w:rPr>
        <w:t>________</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497481">
        <w:rPr>
          <w:rFonts w:eastAsia="Calibri"/>
          <w:color w:val="000000"/>
          <w:sz w:val="22"/>
          <w:szCs w:val="22"/>
        </w:rPr>
        <w:t>_______________</w:t>
      </w:r>
      <w:r w:rsidRPr="0090742D">
        <w:rPr>
          <w:rFonts w:eastAsia="Calibri"/>
          <w:color w:val="000000"/>
          <w:sz w:val="22"/>
          <w:szCs w:val="22"/>
        </w:rPr>
        <w:t xml:space="preserve">, действующего на основании </w:t>
      </w:r>
      <w:r w:rsidR="00497481">
        <w:rPr>
          <w:rFonts w:eastAsia="Calibri"/>
          <w:color w:val="000000"/>
          <w:sz w:val="22"/>
          <w:szCs w:val="22"/>
        </w:rPr>
        <w:t>______</w:t>
      </w:r>
      <w:r w:rsidRPr="0090742D">
        <w:rPr>
          <w:rFonts w:eastAsia="Calibri"/>
          <w:color w:val="000000"/>
          <w:sz w:val="22"/>
          <w:szCs w:val="22"/>
        </w:rPr>
        <w:t>,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76C4291C"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E50FFA">
        <w:rPr>
          <w:b/>
          <w:bCs/>
          <w:sz w:val="22"/>
          <w:szCs w:val="22"/>
        </w:rPr>
        <w:t>«</w:t>
      </w:r>
      <w:r w:rsidR="00497481">
        <w:rPr>
          <w:b/>
          <w:sz w:val="22"/>
          <w:szCs w:val="22"/>
        </w:rPr>
        <w:t>__________________________________</w:t>
      </w:r>
      <w:r w:rsidR="000F7315">
        <w:rPr>
          <w:b/>
          <w:bCs/>
          <w:sz w:val="22"/>
          <w:szCs w:val="22"/>
        </w:rPr>
        <w:t xml:space="preserve">» </w:t>
      </w:r>
      <w:r w:rsidR="00E50FFA" w:rsidRPr="00E50FFA">
        <w:rPr>
          <w:bCs/>
          <w:sz w:val="22"/>
          <w:szCs w:val="22"/>
        </w:rPr>
        <w:t xml:space="preserve"> на территории </w:t>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58E61A4"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5244BA87" w14:textId="7AAD100A" w:rsidR="001F26BD" w:rsidRPr="001F26BD" w:rsidRDefault="001F26BD" w:rsidP="001F26BD">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r>
        <w:rPr>
          <w:rFonts w:eastAsia="Calibri"/>
          <w:color w:val="000000"/>
          <w:sz w:val="22"/>
          <w:szCs w:val="22"/>
        </w:rPr>
        <w:t>.</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778F7839"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8B490E">
        <w:rPr>
          <w:b/>
          <w:sz w:val="22"/>
          <w:szCs w:val="22"/>
        </w:rPr>
        <w:t>«</w:t>
      </w:r>
      <w:r w:rsidR="00497481">
        <w:rPr>
          <w:b/>
          <w:sz w:val="22"/>
          <w:szCs w:val="22"/>
        </w:rPr>
        <w:t>________________________</w:t>
      </w:r>
      <w:r w:rsidR="008B490E">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Pr="0090742D">
        <w:rPr>
          <w:rFonts w:eastAsia="Calibri"/>
          <w:color w:val="000000"/>
          <w:sz w:val="22"/>
          <w:szCs w:val="22"/>
        </w:rPr>
        <w:t>Технической документацией и Договором (включая приложения к Договору).</w:t>
      </w:r>
    </w:p>
    <w:p w14:paraId="1348C612" w14:textId="118943B1"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F26BD"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F26BD"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 xml:space="preserve">Ведомостью объемов работ (Приложение № 2), </w:t>
      </w:r>
      <w:r w:rsidR="00C23E75" w:rsidRPr="00C23E75">
        <w:rPr>
          <w:rFonts w:eastAsia="Calibri"/>
          <w:color w:val="000000"/>
          <w:sz w:val="22"/>
          <w:szCs w:val="22"/>
        </w:rPr>
        <w:t>Ценовой таблицей</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w:t>
      </w:r>
      <w:r w:rsidR="004F1FED">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30D3AEAA"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C23E75">
        <w:rPr>
          <w:rFonts w:eastAsia="Calibri"/>
          <w:color w:val="000000"/>
          <w:sz w:val="22"/>
          <w:szCs w:val="22"/>
        </w:rPr>
        <w:t xml:space="preserve">В связи с тем, что </w:t>
      </w:r>
      <w:r w:rsidR="00C23E75" w:rsidRPr="00C23E75">
        <w:rPr>
          <w:rFonts w:eastAsia="Calibri"/>
          <w:color w:val="000000"/>
          <w:sz w:val="22"/>
          <w:szCs w:val="22"/>
        </w:rPr>
        <w:t>Ценовая таблица</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 xml:space="preserve"> к Договору) первоначально разрабатывает</w:t>
      </w:r>
      <w:r w:rsidRPr="00F74078">
        <w:rPr>
          <w:rFonts w:eastAsia="Calibri"/>
          <w:color w:val="000000"/>
          <w:sz w:val="22"/>
          <w:szCs w:val="22"/>
        </w:rPr>
        <w:t xml:space="preserve"> Подрядчик, а у Заказчика нет возможности исчерпывающим образом проверить все перечисленные в позициях </w:t>
      </w:r>
      <w:r w:rsidR="004C7FD7">
        <w:rPr>
          <w:rFonts w:eastAsia="Calibri"/>
          <w:color w:val="000000"/>
          <w:sz w:val="22"/>
          <w:szCs w:val="22"/>
        </w:rPr>
        <w:t>расчета</w:t>
      </w:r>
      <w:r w:rsidRPr="00F74078">
        <w:rPr>
          <w:rFonts w:eastAsia="Calibri"/>
          <w:color w:val="000000"/>
          <w:sz w:val="22"/>
          <w:szCs w:val="22"/>
        </w:rPr>
        <w:t xml:space="preserve">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w:t>
      </w:r>
      <w:r w:rsidR="004C7FD7">
        <w:rPr>
          <w:rFonts w:eastAsia="Calibri"/>
          <w:color w:val="000000"/>
          <w:sz w:val="22"/>
          <w:szCs w:val="22"/>
        </w:rPr>
        <w:t>сопутствующие</w:t>
      </w:r>
      <w:r w:rsidRPr="00F74078">
        <w:rPr>
          <w:rFonts w:eastAsia="Calibri"/>
          <w:color w:val="000000"/>
          <w:sz w:val="22"/>
          <w:szCs w:val="22"/>
        </w:rPr>
        <w:t xml:space="preserve">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F74078">
        <w:rPr>
          <w:rFonts w:eastAsia="Calibri"/>
          <w:color w:val="000000"/>
          <w:sz w:val="22"/>
          <w:szCs w:val="22"/>
        </w:rPr>
        <w:t xml:space="preserve"> </w:t>
      </w:r>
      <w:r w:rsidR="001F26BD" w:rsidRPr="00F74078">
        <w:rPr>
          <w:rFonts w:eastAsia="Calibri"/>
          <w:color w:val="000000"/>
          <w:sz w:val="22"/>
          <w:szCs w:val="22"/>
        </w:rPr>
        <w:t>и в Проектную</w:t>
      </w:r>
      <w:r w:rsidR="001F26BD">
        <w:rPr>
          <w:rFonts w:eastAsia="Calibri"/>
          <w:color w:val="000000"/>
          <w:sz w:val="22"/>
          <w:szCs w:val="22"/>
        </w:rPr>
        <w:t>,</w:t>
      </w:r>
      <w:r w:rsidR="00D75777"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491514CA" w:rsidR="00805945" w:rsidRPr="00CE0970" w:rsidRDefault="00CE7A8E" w:rsidP="00BF7D56">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Договора в соответствии с </w:t>
      </w:r>
      <w:r w:rsidR="006A51C3" w:rsidRPr="006A51C3">
        <w:rPr>
          <w:rFonts w:eastAsia="Calibri"/>
          <w:color w:val="000000"/>
          <w:sz w:val="22"/>
          <w:szCs w:val="22"/>
        </w:rPr>
        <w:t>ценовой таблицей</w:t>
      </w:r>
      <w:r w:rsidR="004A1784" w:rsidRPr="006A51C3">
        <w:rPr>
          <w:rFonts w:eastAsia="Calibri"/>
          <w:sz w:val="22"/>
          <w:szCs w:val="22"/>
        </w:rPr>
        <w:t xml:space="preserve"> </w:t>
      </w:r>
      <w:r w:rsidRPr="006A51C3">
        <w:rPr>
          <w:rFonts w:eastAsia="Calibri"/>
          <w:sz w:val="22"/>
          <w:szCs w:val="22"/>
        </w:rPr>
        <w:t xml:space="preserve">(Приложение </w:t>
      </w:r>
      <w:r w:rsidRPr="006A51C3">
        <w:rPr>
          <w:rFonts w:eastAsia="Calibri"/>
          <w:color w:val="000000"/>
          <w:sz w:val="22"/>
          <w:szCs w:val="22"/>
        </w:rPr>
        <w:t xml:space="preserve">№ </w:t>
      </w:r>
      <w:r w:rsidR="00F74078" w:rsidRPr="006A51C3">
        <w:rPr>
          <w:rFonts w:eastAsia="Calibri"/>
          <w:color w:val="000000"/>
          <w:sz w:val="22"/>
          <w:szCs w:val="22"/>
        </w:rPr>
        <w:t>3</w:t>
      </w:r>
      <w:r w:rsidRPr="006A51C3">
        <w:rPr>
          <w:rFonts w:eastAsia="Calibri"/>
          <w:color w:val="000000"/>
          <w:sz w:val="22"/>
          <w:szCs w:val="22"/>
        </w:rPr>
        <w:t xml:space="preserve"> к</w:t>
      </w:r>
      <w:r w:rsidR="004F1FED" w:rsidRPr="006A51C3">
        <w:rPr>
          <w:rFonts w:eastAsia="Calibri"/>
          <w:color w:val="000000"/>
          <w:sz w:val="22"/>
          <w:szCs w:val="22"/>
        </w:rPr>
        <w:t xml:space="preserve"> Договору),</w:t>
      </w:r>
      <w:r w:rsidR="004F1FED" w:rsidRPr="00CE0970">
        <w:rPr>
          <w:rFonts w:eastAsia="Calibri"/>
          <w:color w:val="000000"/>
          <w:sz w:val="22"/>
          <w:szCs w:val="22"/>
        </w:rPr>
        <w:t xml:space="preserve"> </w:t>
      </w:r>
      <w:r w:rsidR="00BC33FB">
        <w:rPr>
          <w:rFonts w:eastAsia="Calibri"/>
          <w:color w:val="000000"/>
          <w:sz w:val="22"/>
          <w:szCs w:val="22"/>
        </w:rPr>
        <w:t xml:space="preserve">составляет </w:t>
      </w:r>
      <w:r w:rsidR="00497481">
        <w:rPr>
          <w:rFonts w:eastAsia="Calibri"/>
          <w:b/>
          <w:color w:val="000000"/>
          <w:sz w:val="22"/>
          <w:szCs w:val="22"/>
        </w:rPr>
        <w:t>______________________</w:t>
      </w:r>
      <w:r w:rsidR="007F16CC" w:rsidRPr="00CE0970">
        <w:rPr>
          <w:rFonts w:eastAsia="Calibri"/>
          <w:b/>
          <w:color w:val="000000"/>
          <w:sz w:val="22"/>
          <w:szCs w:val="22"/>
        </w:rPr>
        <w:t>, в т.ч. НДС 2</w:t>
      </w:r>
      <w:r w:rsidR="00497481">
        <w:rPr>
          <w:rFonts w:eastAsia="Calibri"/>
          <w:b/>
          <w:color w:val="000000"/>
          <w:sz w:val="22"/>
          <w:szCs w:val="22"/>
        </w:rPr>
        <w:t>2</w:t>
      </w:r>
      <w:r w:rsidR="00BC33FB">
        <w:rPr>
          <w:rFonts w:eastAsia="Calibri"/>
          <w:b/>
          <w:color w:val="000000"/>
          <w:sz w:val="22"/>
          <w:szCs w:val="22"/>
        </w:rPr>
        <w:t xml:space="preserve">% - </w:t>
      </w:r>
      <w:r w:rsidR="00BF7D56" w:rsidRPr="00BF7D56">
        <w:rPr>
          <w:rFonts w:eastAsia="Calibri"/>
          <w:b/>
          <w:color w:val="000000"/>
          <w:sz w:val="22"/>
          <w:szCs w:val="22"/>
        </w:rPr>
        <w:t xml:space="preserve"> </w:t>
      </w:r>
      <w:r w:rsidR="003B7781">
        <w:rPr>
          <w:rFonts w:eastAsia="Calibri"/>
          <w:b/>
          <w:color w:val="000000"/>
          <w:sz w:val="22"/>
          <w:szCs w:val="22"/>
        </w:rPr>
        <w:t>____________________________</w:t>
      </w:r>
      <w:r w:rsidR="00BC33FB" w:rsidRPr="00CE0970">
        <w:rPr>
          <w:rFonts w:eastAsia="Calibri"/>
          <w:sz w:val="22"/>
          <w:szCs w:val="22"/>
        </w:rPr>
        <w:t xml:space="preserve"> </w:t>
      </w:r>
      <w:r w:rsidRPr="00CE0970">
        <w:rPr>
          <w:rFonts w:eastAsia="Calibri"/>
          <w:sz w:val="22"/>
          <w:szCs w:val="22"/>
        </w:rPr>
        <w:t>(далее – Цена Договора).</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79E4DF20" w:rsidR="00805945" w:rsidRPr="00435C16"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35C16">
        <w:rPr>
          <w:rFonts w:eastAsia="Calibri"/>
          <w:color w:val="000000"/>
          <w:sz w:val="22"/>
          <w:szCs w:val="22"/>
        </w:rPr>
        <w:t xml:space="preserve">В случае изменения Заказчиком </w:t>
      </w:r>
      <w:r w:rsidR="00372FD8" w:rsidRPr="00435C16">
        <w:rPr>
          <w:rFonts w:eastAsia="Calibri"/>
          <w:color w:val="000000"/>
          <w:sz w:val="22"/>
          <w:szCs w:val="22"/>
        </w:rPr>
        <w:t xml:space="preserve">Технического задания (Приложение № 1 к настоящему Договору), </w:t>
      </w:r>
      <w:r w:rsidRPr="00435C16">
        <w:rPr>
          <w:rFonts w:eastAsia="Calibri"/>
          <w:color w:val="000000"/>
          <w:sz w:val="22"/>
          <w:szCs w:val="22"/>
        </w:rPr>
        <w:t>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Заказчиком</w:t>
      </w:r>
      <w:r w:rsidR="002B3613" w:rsidRPr="00435C16">
        <w:rPr>
          <w:rFonts w:eastAsia="Calibri"/>
          <w:color w:val="000000"/>
          <w:sz w:val="22"/>
          <w:szCs w:val="22"/>
        </w:rPr>
        <w:t xml:space="preserve"> </w:t>
      </w:r>
      <w:r w:rsidRPr="00435C16">
        <w:rPr>
          <w:rFonts w:eastAsia="Calibri"/>
          <w:color w:val="000000"/>
          <w:sz w:val="22"/>
          <w:szCs w:val="22"/>
        </w:rPr>
        <w:t xml:space="preserve"> </w:t>
      </w:r>
      <w:r w:rsidR="002B3613" w:rsidRPr="00435C16">
        <w:rPr>
          <w:rFonts w:eastAsia="Calibri"/>
          <w:color w:val="000000"/>
          <w:sz w:val="22"/>
          <w:szCs w:val="22"/>
        </w:rPr>
        <w:t xml:space="preserve">Проектной документации, </w:t>
      </w:r>
      <w:r w:rsidRPr="00435C16">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435C16">
        <w:rPr>
          <w:rFonts w:eastAsia="Calibri"/>
          <w:color w:val="000000"/>
          <w:sz w:val="22"/>
          <w:szCs w:val="22"/>
        </w:rPr>
        <w:t>астоящем</w:t>
      </w:r>
      <w:r w:rsidRPr="00435C16">
        <w:rPr>
          <w:rFonts w:eastAsia="Calibri"/>
          <w:color w:val="000000"/>
          <w:sz w:val="22"/>
          <w:szCs w:val="22"/>
        </w:rPr>
        <w:t xml:space="preserve"> Договоре, и обязан </w:t>
      </w:r>
      <w:r w:rsidRPr="00435C16">
        <w:rPr>
          <w:rFonts w:eastAsia="Calibri"/>
          <w:color w:val="000000"/>
          <w:sz w:val="22"/>
          <w:szCs w:val="22"/>
        </w:rPr>
        <w:lastRenderedPageBreak/>
        <w:t>выполнить Работы по стоимости Работ, согласованной Сторонами до внесения Заказчиком изменений в</w:t>
      </w:r>
      <w:r w:rsidR="002B3613" w:rsidRPr="00435C16">
        <w:rPr>
          <w:rFonts w:eastAsia="Calibri"/>
          <w:color w:val="000000"/>
          <w:sz w:val="22"/>
          <w:szCs w:val="22"/>
        </w:rPr>
        <w:t xml:space="preserve"> </w:t>
      </w:r>
      <w:r w:rsidRPr="00435C16">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D63A93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00A95B04">
        <w:rPr>
          <w:rFonts w:eastAsia="Calibri"/>
          <w:color w:val="000000"/>
          <w:sz w:val="22"/>
          <w:szCs w:val="22"/>
        </w:rPr>
        <w:t>Московской области</w:t>
      </w:r>
      <w:r w:rsidRPr="0090742D">
        <w:rPr>
          <w:rFonts w:eastAsia="Calibri"/>
          <w:color w:val="000000"/>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Pr>
          <w:rFonts w:eastAsia="Calibri"/>
          <w:color w:val="000000"/>
          <w:sz w:val="22"/>
          <w:szCs w:val="22"/>
        </w:rPr>
        <w:t>Московской области</w:t>
      </w:r>
      <w:r w:rsidRPr="0090742D">
        <w:rPr>
          <w:rFonts w:eastAsia="Calibri"/>
          <w:color w:val="000000"/>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7DD1A4AA" w:rsidR="00805945" w:rsidRPr="007B1339"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4.1.1.</w:t>
      </w:r>
      <w:r>
        <w:rPr>
          <w:rFonts w:eastAsia="Calibri"/>
          <w:color w:val="000000"/>
          <w:sz w:val="22"/>
          <w:szCs w:val="22"/>
        </w:rPr>
        <w:t xml:space="preserve"> </w:t>
      </w:r>
      <w:r w:rsidR="0079530B" w:rsidRPr="007B1339">
        <w:rPr>
          <w:rFonts w:eastAsia="Calibri"/>
          <w:color w:val="000000"/>
          <w:sz w:val="22"/>
          <w:szCs w:val="22"/>
        </w:rPr>
        <w:t xml:space="preserve">Заказчик в течение 10 (десяти) рабочих дней с момента предоставления </w:t>
      </w:r>
      <w:r w:rsidR="001F26BD">
        <w:rPr>
          <w:rFonts w:eastAsia="Calibri"/>
          <w:color w:val="000000"/>
          <w:sz w:val="22"/>
          <w:szCs w:val="22"/>
        </w:rPr>
        <w:t xml:space="preserve">Подрядчиком </w:t>
      </w:r>
      <w:r w:rsidR="0079530B" w:rsidRPr="007B1339">
        <w:rPr>
          <w:rFonts w:eastAsia="Calibri"/>
          <w:color w:val="000000"/>
          <w:sz w:val="22"/>
          <w:szCs w:val="22"/>
        </w:rPr>
        <w:t xml:space="preserve">счета </w:t>
      </w:r>
      <w:r w:rsidR="001F26BD">
        <w:rPr>
          <w:rFonts w:eastAsia="Calibri"/>
          <w:color w:val="000000"/>
          <w:sz w:val="22"/>
          <w:szCs w:val="22"/>
        </w:rPr>
        <w:t xml:space="preserve">и безусловной, </w:t>
      </w:r>
      <w:r w:rsidR="00BC33FB" w:rsidRPr="007B1339">
        <w:rPr>
          <w:rFonts w:eastAsia="Calibri"/>
          <w:color w:val="000000"/>
          <w:sz w:val="22"/>
          <w:szCs w:val="22"/>
        </w:rPr>
        <w:t xml:space="preserve">безотзывной банковской гарантии в обеспечение возврата аванса на сумму авансового платежа </w:t>
      </w:r>
      <w:r w:rsidR="0079530B" w:rsidRPr="007B1339">
        <w:rPr>
          <w:rFonts w:eastAsia="Calibri"/>
          <w:color w:val="000000"/>
          <w:sz w:val="22"/>
          <w:szCs w:val="22"/>
        </w:rPr>
        <w:t>выплачивает Подрядчику аванс</w:t>
      </w:r>
      <w:r w:rsidR="00CE7A8E" w:rsidRPr="007B1339">
        <w:rPr>
          <w:rFonts w:eastAsia="Calibri"/>
          <w:color w:val="000000"/>
          <w:sz w:val="22"/>
          <w:szCs w:val="22"/>
        </w:rPr>
        <w:t xml:space="preserve"> в размере </w:t>
      </w:r>
      <w:r w:rsidR="00BF7D56">
        <w:rPr>
          <w:rFonts w:eastAsia="Calibri"/>
          <w:b/>
          <w:color w:val="000000"/>
          <w:sz w:val="22"/>
          <w:szCs w:val="22"/>
        </w:rPr>
        <w:t>30</w:t>
      </w:r>
      <w:r w:rsidR="00CE7A8E" w:rsidRPr="007B1339">
        <w:rPr>
          <w:rFonts w:eastAsia="Calibri"/>
          <w:b/>
          <w:color w:val="000000"/>
          <w:sz w:val="22"/>
          <w:szCs w:val="22"/>
        </w:rPr>
        <w:t xml:space="preserve"> %</w:t>
      </w:r>
      <w:r w:rsidR="00647BD5" w:rsidRPr="007B1339">
        <w:rPr>
          <w:rFonts w:eastAsia="Calibri"/>
          <w:color w:val="000000"/>
          <w:sz w:val="22"/>
          <w:szCs w:val="22"/>
        </w:rPr>
        <w:t xml:space="preserve"> (</w:t>
      </w:r>
      <w:r w:rsidR="001F26BD">
        <w:rPr>
          <w:rFonts w:eastAsia="Calibri"/>
          <w:color w:val="000000"/>
          <w:sz w:val="22"/>
          <w:szCs w:val="22"/>
        </w:rPr>
        <w:t>тридцати</w:t>
      </w:r>
      <w:r w:rsidR="00CE7A8E" w:rsidRPr="007B1339">
        <w:rPr>
          <w:rFonts w:eastAsia="Calibri"/>
          <w:color w:val="000000"/>
          <w:sz w:val="22"/>
          <w:szCs w:val="22"/>
        </w:rPr>
        <w:t xml:space="preserve"> процентов) от Цены Договора, что составляет</w:t>
      </w:r>
      <w:r w:rsidR="00DB1029" w:rsidRPr="007B1339">
        <w:rPr>
          <w:rFonts w:eastAsia="Calibri"/>
          <w:color w:val="000000"/>
          <w:sz w:val="22"/>
          <w:szCs w:val="22"/>
        </w:rPr>
        <w:t xml:space="preserve"> </w:t>
      </w:r>
      <w:r w:rsidR="003B7781">
        <w:rPr>
          <w:rFonts w:eastAsia="Calibri"/>
          <w:b/>
          <w:bCs/>
          <w:color w:val="000000"/>
          <w:sz w:val="22"/>
          <w:szCs w:val="22"/>
        </w:rPr>
        <w:t>______________________________, в т.ч. НДС (22</w:t>
      </w:r>
      <w:r w:rsidR="00BC2609" w:rsidRPr="00B30DF1">
        <w:rPr>
          <w:rFonts w:eastAsia="Calibri"/>
          <w:bCs/>
          <w:color w:val="000000"/>
          <w:sz w:val="22"/>
          <w:szCs w:val="22"/>
        </w:rPr>
        <w:t xml:space="preserve">%) </w:t>
      </w:r>
      <w:r w:rsidR="00A027B3" w:rsidRPr="00B30DF1">
        <w:rPr>
          <w:rFonts w:eastAsia="Calibri"/>
          <w:bCs/>
          <w:color w:val="000000"/>
          <w:sz w:val="22"/>
          <w:szCs w:val="22"/>
        </w:rPr>
        <w:t xml:space="preserve"> </w:t>
      </w:r>
      <w:r w:rsidR="003B7781">
        <w:rPr>
          <w:rFonts w:eastAsia="Calibri"/>
          <w:b/>
          <w:color w:val="000000"/>
          <w:sz w:val="22"/>
          <w:szCs w:val="22"/>
        </w:rPr>
        <w:t>___________________________________________</w:t>
      </w:r>
      <w:r w:rsidR="00FE207C" w:rsidRPr="00B30DF1">
        <w:rPr>
          <w:rFonts w:eastAsia="Calibri"/>
          <w:color w:val="000000"/>
          <w:sz w:val="22"/>
          <w:szCs w:val="22"/>
        </w:rPr>
        <w:t>.</w:t>
      </w:r>
    </w:p>
    <w:p w14:paraId="305574A2" w14:textId="2CB10434"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4.1.2.</w:t>
      </w:r>
      <w:r>
        <w:rPr>
          <w:rFonts w:eastAsia="Calibri"/>
          <w:color w:val="000000"/>
          <w:sz w:val="22"/>
          <w:szCs w:val="22"/>
        </w:rPr>
        <w:t xml:space="preserve"> </w:t>
      </w:r>
      <w:r w:rsidRPr="002A49C1">
        <w:rPr>
          <w:rFonts w:eastAsia="Calibri"/>
          <w:color w:val="000000"/>
          <w:sz w:val="22"/>
          <w:szCs w:val="22"/>
        </w:rPr>
        <w:t>Банковская гарантия выпускается по форме предусмотренной банком и согласованной Ст</w:t>
      </w:r>
      <w:r w:rsidR="00162351">
        <w:rPr>
          <w:rFonts w:eastAsia="Calibri"/>
          <w:color w:val="000000"/>
          <w:sz w:val="22"/>
          <w:szCs w:val="22"/>
        </w:rPr>
        <w:t xml:space="preserve">оронами и должна удовлетворять </w:t>
      </w:r>
      <w:r w:rsidRPr="002A49C1">
        <w:rPr>
          <w:rFonts w:eastAsia="Calibri"/>
          <w:color w:val="000000"/>
          <w:sz w:val="22"/>
          <w:szCs w:val="22"/>
        </w:rPr>
        <w:t>следующим критериям:</w:t>
      </w:r>
    </w:p>
    <w:p w14:paraId="734DCC6B" w14:textId="06E10510"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0A0316">
        <w:rPr>
          <w:rFonts w:eastAsia="Calibri"/>
          <w:b/>
          <w:color w:val="000000"/>
          <w:sz w:val="22"/>
          <w:szCs w:val="22"/>
        </w:rPr>
        <w:t>4.1.2.1.</w:t>
      </w:r>
      <w:r w:rsidRPr="002A49C1">
        <w:rPr>
          <w:rFonts w:eastAsia="Calibri"/>
          <w:color w:val="000000"/>
          <w:sz w:val="22"/>
          <w:szCs w:val="22"/>
        </w:rPr>
        <w:t xml:space="preserve"> Банковская гарантия возврата аванса, должна быть безусловной и безотзывной и содержать предмет Договора, по которому она является обеспечением, путем указания номера, даты, сторон Договора и описания предмета Договора.</w:t>
      </w:r>
    </w:p>
    <w:p w14:paraId="4432F34B" w14:textId="71AC64E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4.1.2.2.</w:t>
      </w:r>
      <w:r w:rsidRPr="002A49C1">
        <w:rPr>
          <w:rFonts w:ascii="Times New Roman" w:eastAsia="Calibri" w:hAnsi="Times New Roman" w:cs="Times New Roman"/>
          <w:sz w:val="22"/>
          <w:szCs w:val="22"/>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справка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338AAD98"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4.1.2.3.</w:t>
      </w:r>
      <w:r w:rsidRPr="002A49C1">
        <w:rPr>
          <w:rFonts w:ascii="Times New Roman" w:eastAsia="Calibri" w:hAnsi="Times New Roman" w:cs="Times New Roman"/>
          <w:sz w:val="22"/>
          <w:szCs w:val="22"/>
        </w:rPr>
        <w:t xml:space="preserve"> Банковская гарантия выдается на сумму авансового платежа, указанного в Договоре.</w:t>
      </w:r>
    </w:p>
    <w:p w14:paraId="6A3278C8" w14:textId="7E01800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4.1.2.4.</w:t>
      </w:r>
      <w:r w:rsidRPr="002A49C1">
        <w:rPr>
          <w:rFonts w:ascii="Times New Roman" w:eastAsia="Calibri" w:hAnsi="Times New Roman" w:cs="Times New Roman"/>
          <w:sz w:val="22"/>
          <w:szCs w:val="22"/>
        </w:rPr>
        <w:t xml:space="preserve"> Текст банковской гарантии Подрядчик предварительно согласовывает с Заказчиком.</w:t>
      </w:r>
    </w:p>
    <w:p w14:paraId="02AA13F7" w14:textId="7777777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4.1.2.5.</w:t>
      </w:r>
      <w:r w:rsidRPr="002A49C1">
        <w:rPr>
          <w:rFonts w:ascii="Times New Roman" w:eastAsia="Calibri" w:hAnsi="Times New Roman" w:cs="Times New Roman"/>
          <w:sz w:val="22"/>
          <w:szCs w:val="22"/>
        </w:rPr>
        <w:t xml:space="preserve"> Расходы по выпуску и обслуживанию банковской гарантии несет Подрядчик.</w:t>
      </w:r>
    </w:p>
    <w:p w14:paraId="1A991935" w14:textId="388A639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4.1.2.6.</w:t>
      </w:r>
      <w:r w:rsidRPr="002A49C1">
        <w:rPr>
          <w:rFonts w:ascii="Times New Roman" w:eastAsia="Calibri" w:hAnsi="Times New Roman" w:cs="Times New Roman"/>
          <w:sz w:val="22"/>
          <w:szCs w:val="22"/>
        </w:rPr>
        <w:t xml:space="preserve"> Банковская гарантия должна содержать указание на согласие банка (Гаранта)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301B2B0A" w14:textId="233467B3"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4.1.2.7.</w:t>
      </w:r>
      <w:r w:rsidRPr="002A49C1">
        <w:rPr>
          <w:rFonts w:ascii="Times New Roman" w:eastAsia="Calibri" w:hAnsi="Times New Roman" w:cs="Times New Roman"/>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4.1.2.8.</w:t>
      </w:r>
      <w:r w:rsidRPr="002A49C1">
        <w:rPr>
          <w:rFonts w:ascii="Times New Roman" w:eastAsia="Calibri" w:hAnsi="Times New Roman" w:cs="Times New Roman"/>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4.1.2.9.</w:t>
      </w:r>
      <w:r w:rsidRPr="002A49C1">
        <w:rPr>
          <w:rFonts w:ascii="Times New Roman" w:eastAsia="Calibri" w:hAnsi="Times New Roman" w:cs="Times New Roman"/>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4.1.2.10.</w:t>
      </w:r>
      <w:r w:rsidRPr="002A49C1">
        <w:rPr>
          <w:rFonts w:ascii="Times New Roman" w:eastAsia="Calibri" w:hAnsi="Times New Roman" w:cs="Times New Roman"/>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5F654062"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lastRenderedPageBreak/>
        <w:t>4.1.2.11.</w:t>
      </w:r>
      <w:r w:rsidRPr="002A49C1">
        <w:rPr>
          <w:rFonts w:ascii="Times New Roman" w:eastAsia="Calibri" w:hAnsi="Times New Roman" w:cs="Times New Roman"/>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w:t>
      </w:r>
    </w:p>
    <w:p w14:paraId="31F6211B" w14:textId="4A60CE1E"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4.1.2.12</w:t>
      </w:r>
      <w:r w:rsidRPr="002A49C1">
        <w:rPr>
          <w:rFonts w:ascii="Times New Roman" w:eastAsia="Calibri" w:hAnsi="Times New Roman" w:cs="Times New Roman"/>
          <w:sz w:val="22"/>
          <w:szCs w:val="22"/>
        </w:rPr>
        <w:t>.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7ED02F69" w14:textId="7F1EA5BA"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4.1.2.13.</w:t>
      </w:r>
      <w:r w:rsidRPr="002A49C1">
        <w:rPr>
          <w:rFonts w:ascii="Times New Roman" w:eastAsia="Calibri" w:hAnsi="Times New Roman" w:cs="Times New Roman"/>
          <w:sz w:val="22"/>
          <w:szCs w:val="22"/>
        </w:rPr>
        <w:t xml:space="preserve"> В случае выявления факта недействительности предоставленного обеспечения исполнения обязательства, Заказчик вправе истребовать замену такого обеспечения.</w:t>
      </w:r>
    </w:p>
    <w:p w14:paraId="04E89529" w14:textId="2BBE5E5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4.1.2.14.</w:t>
      </w:r>
      <w:r w:rsidRPr="002A49C1">
        <w:rPr>
          <w:rFonts w:ascii="Times New Roman" w:eastAsia="Calibri" w:hAnsi="Times New Roman" w:cs="Times New Roman"/>
          <w:sz w:val="22"/>
          <w:szCs w:val="22"/>
        </w:rPr>
        <w:t xml:space="preserve"> Банковская гарантия должна быть предоставлена банком входящим в перечень системно значимых креди</w:t>
      </w:r>
      <w:r w:rsidR="00CB2315">
        <w:rPr>
          <w:rFonts w:ascii="Times New Roman" w:eastAsia="Calibri" w:hAnsi="Times New Roman" w:cs="Times New Roman"/>
          <w:sz w:val="22"/>
          <w:szCs w:val="22"/>
        </w:rPr>
        <w:t xml:space="preserve">тных организаций, утвержденный </w:t>
      </w:r>
      <w:r w:rsidRPr="002A49C1">
        <w:rPr>
          <w:rFonts w:ascii="Times New Roman" w:eastAsia="Calibri" w:hAnsi="Times New Roman" w:cs="Times New Roman"/>
          <w:sz w:val="22"/>
          <w:szCs w:val="22"/>
        </w:rPr>
        <w:t>Банком России.</w:t>
      </w:r>
    </w:p>
    <w:p w14:paraId="788ABE2A" w14:textId="77777777" w:rsidR="00D064AB" w:rsidRPr="00D65C47"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071C98">
        <w:rPr>
          <w:rFonts w:eastAsia="Calibri"/>
          <w:b/>
          <w:color w:val="000000"/>
          <w:sz w:val="22"/>
          <w:szCs w:val="22"/>
        </w:rPr>
        <w:t>Оплата</w:t>
      </w:r>
      <w:r w:rsidRPr="00071C98">
        <w:rPr>
          <w:b/>
          <w:sz w:val="22"/>
          <w:szCs w:val="22"/>
          <w:lang w:eastAsia="x-none"/>
        </w:rPr>
        <w:t xml:space="preserve"> выполненных </w:t>
      </w:r>
      <w:r w:rsidRPr="00D65C47">
        <w:rPr>
          <w:b/>
          <w:sz w:val="22"/>
          <w:szCs w:val="22"/>
          <w:lang w:eastAsia="x-none"/>
        </w:rPr>
        <w:t>Подрядчиком Работ.</w:t>
      </w:r>
      <w:r w:rsidRPr="00D65C47">
        <w:rPr>
          <w:sz w:val="22"/>
          <w:szCs w:val="22"/>
          <w:lang w:eastAsia="x-none"/>
        </w:rPr>
        <w:t xml:space="preserve"> </w:t>
      </w:r>
    </w:p>
    <w:p w14:paraId="7DAE40E6" w14:textId="799C8654" w:rsidR="00D064AB" w:rsidRPr="00C830C4"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D65C47">
        <w:rPr>
          <w:rFonts w:eastAsia="Calibri"/>
          <w:b/>
          <w:color w:val="000000"/>
          <w:sz w:val="22"/>
          <w:szCs w:val="22"/>
        </w:rPr>
        <w:t>Платеж</w:t>
      </w:r>
      <w:r w:rsidR="00D064AB" w:rsidRPr="00D65C47">
        <w:rPr>
          <w:sz w:val="22"/>
          <w:szCs w:val="22"/>
        </w:rPr>
        <w:t xml:space="preserve"> в размере </w:t>
      </w:r>
      <w:r w:rsidR="00B30DF1">
        <w:rPr>
          <w:b/>
          <w:sz w:val="22"/>
          <w:szCs w:val="22"/>
        </w:rPr>
        <w:t>65</w:t>
      </w:r>
      <w:r w:rsidR="00D064AB" w:rsidRPr="00D65C47">
        <w:rPr>
          <w:b/>
          <w:sz w:val="22"/>
          <w:szCs w:val="22"/>
        </w:rPr>
        <w:t xml:space="preserve"> %</w:t>
      </w:r>
      <w:r w:rsidR="005B08FE" w:rsidRPr="00D65C47">
        <w:rPr>
          <w:sz w:val="22"/>
          <w:szCs w:val="22"/>
        </w:rPr>
        <w:t xml:space="preserve"> (</w:t>
      </w:r>
      <w:r w:rsidR="001F26BD">
        <w:rPr>
          <w:sz w:val="22"/>
          <w:szCs w:val="22"/>
        </w:rPr>
        <w:t>шестидесяти</w:t>
      </w:r>
      <w:r>
        <w:rPr>
          <w:sz w:val="22"/>
          <w:szCs w:val="22"/>
        </w:rPr>
        <w:t xml:space="preserve"> пяти</w:t>
      </w:r>
      <w:r w:rsidR="00BB1DC4" w:rsidRPr="00D65C47">
        <w:rPr>
          <w:sz w:val="22"/>
          <w:szCs w:val="22"/>
        </w:rPr>
        <w:t xml:space="preserve"> </w:t>
      </w:r>
      <w:r w:rsidR="005F1D8A" w:rsidRPr="00D65C47">
        <w:rPr>
          <w:sz w:val="22"/>
          <w:szCs w:val="22"/>
        </w:rPr>
        <w:t xml:space="preserve">процентов) от цены Договора </w:t>
      </w:r>
      <w:r w:rsidR="00FD22E7" w:rsidRPr="00D65C47">
        <w:rPr>
          <w:sz w:val="22"/>
          <w:szCs w:val="22"/>
        </w:rPr>
        <w:t xml:space="preserve">в размере </w:t>
      </w:r>
      <w:r w:rsidR="003B7781">
        <w:rPr>
          <w:b/>
          <w:sz w:val="22"/>
          <w:szCs w:val="22"/>
        </w:rPr>
        <w:t>________________</w:t>
      </w:r>
      <w:r w:rsidR="00FD22E7" w:rsidRPr="00217126">
        <w:rPr>
          <w:sz w:val="22"/>
          <w:szCs w:val="22"/>
        </w:rPr>
        <w:t>,</w:t>
      </w:r>
      <w:r w:rsidR="00270837" w:rsidRPr="00217126">
        <w:rPr>
          <w:sz w:val="22"/>
          <w:szCs w:val="22"/>
        </w:rPr>
        <w:t xml:space="preserve"> в т.ч. </w:t>
      </w:r>
      <w:r w:rsidR="00270837" w:rsidRPr="00217126">
        <w:rPr>
          <w:b/>
          <w:sz w:val="22"/>
          <w:szCs w:val="22"/>
        </w:rPr>
        <w:t>НДС (2</w:t>
      </w:r>
      <w:r w:rsidR="003B7781">
        <w:rPr>
          <w:b/>
          <w:sz w:val="22"/>
          <w:szCs w:val="22"/>
        </w:rPr>
        <w:t>2</w:t>
      </w:r>
      <w:r w:rsidR="00270837" w:rsidRPr="00217126">
        <w:rPr>
          <w:b/>
          <w:sz w:val="22"/>
          <w:szCs w:val="22"/>
        </w:rPr>
        <w:t xml:space="preserve">%) </w:t>
      </w:r>
      <w:r w:rsidR="003B7781">
        <w:rPr>
          <w:b/>
          <w:sz w:val="22"/>
          <w:szCs w:val="22"/>
        </w:rPr>
        <w:t>_____________________________</w:t>
      </w:r>
      <w:r w:rsidR="00270837" w:rsidRPr="00217126">
        <w:rPr>
          <w:sz w:val="22"/>
          <w:szCs w:val="22"/>
        </w:rPr>
        <w:t xml:space="preserve"> </w:t>
      </w:r>
      <w:r w:rsidR="00D064AB" w:rsidRPr="00217126">
        <w:rPr>
          <w:sz w:val="22"/>
          <w:szCs w:val="22"/>
        </w:rPr>
        <w:t>уплачивается</w:t>
      </w:r>
      <w:r w:rsidR="00D064AB" w:rsidRPr="00D65C47">
        <w:rPr>
          <w:sz w:val="22"/>
          <w:szCs w:val="22"/>
        </w:rPr>
        <w:t xml:space="preserve"> Заказчиком Подрядчику на основании счета</w:t>
      </w:r>
      <w:r w:rsidR="00D064AB" w:rsidRPr="00FB2AD0">
        <w:rPr>
          <w:sz w:val="22"/>
          <w:szCs w:val="22"/>
        </w:rPr>
        <w:t xml:space="preserve"> Подрядчика после подписания Сторонами Акта о приемке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1EA24287" w:rsidR="00805945" w:rsidRPr="0090742D"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2A49C1">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00CE7A8E" w:rsidRPr="00FB2AD0">
        <w:rPr>
          <w:rFonts w:eastAsia="Calibri"/>
          <w:b/>
          <w:color w:val="000000"/>
          <w:sz w:val="22"/>
          <w:szCs w:val="22"/>
        </w:rPr>
        <w:t>5 (пяти) %</w:t>
      </w:r>
      <w:r w:rsidR="00CE7A8E" w:rsidRPr="00FB2AD0">
        <w:rPr>
          <w:rFonts w:eastAsia="Calibri"/>
          <w:color w:val="000000"/>
          <w:sz w:val="22"/>
          <w:szCs w:val="22"/>
        </w:rPr>
        <w:t xml:space="preserve"> от Цены Договора (далее – Гарантийное удержание)</w:t>
      </w:r>
      <w:r w:rsidR="00DD07BE" w:rsidRPr="00DD07BE">
        <w:rPr>
          <w:sz w:val="22"/>
          <w:szCs w:val="22"/>
        </w:rPr>
        <w:t xml:space="preserve"> </w:t>
      </w:r>
      <w:r w:rsidR="00DD07BE" w:rsidRPr="00217126">
        <w:rPr>
          <w:sz w:val="22"/>
          <w:szCs w:val="22"/>
        </w:rPr>
        <w:t xml:space="preserve">в размере </w:t>
      </w:r>
      <w:r w:rsidR="003B7781">
        <w:rPr>
          <w:b/>
          <w:sz w:val="22"/>
          <w:szCs w:val="22"/>
        </w:rPr>
        <w:t>__________________________</w:t>
      </w:r>
      <w:r w:rsidR="00270837" w:rsidRPr="00217126">
        <w:rPr>
          <w:b/>
          <w:sz w:val="22"/>
          <w:szCs w:val="22"/>
        </w:rPr>
        <w:t>,</w:t>
      </w:r>
      <w:r w:rsidR="00270837" w:rsidRPr="00217126">
        <w:rPr>
          <w:sz w:val="22"/>
          <w:szCs w:val="22"/>
        </w:rPr>
        <w:t xml:space="preserve"> в т.ч. </w:t>
      </w:r>
      <w:r w:rsidR="00270837" w:rsidRPr="00217126">
        <w:rPr>
          <w:b/>
          <w:sz w:val="22"/>
          <w:szCs w:val="22"/>
        </w:rPr>
        <w:t>НДС (2</w:t>
      </w:r>
      <w:r w:rsidR="003B7781">
        <w:rPr>
          <w:b/>
          <w:sz w:val="22"/>
          <w:szCs w:val="22"/>
        </w:rPr>
        <w:t>2</w:t>
      </w:r>
      <w:r w:rsidR="00270837" w:rsidRPr="00217126">
        <w:rPr>
          <w:b/>
          <w:sz w:val="22"/>
          <w:szCs w:val="22"/>
        </w:rPr>
        <w:t xml:space="preserve">%) </w:t>
      </w:r>
      <w:r w:rsidR="003B7781">
        <w:rPr>
          <w:b/>
          <w:sz w:val="22"/>
          <w:szCs w:val="22"/>
        </w:rPr>
        <w:t>___________________________________</w:t>
      </w:r>
      <w:r w:rsidR="00270837" w:rsidRPr="00217126">
        <w:rPr>
          <w:b/>
          <w:sz w:val="22"/>
          <w:szCs w:val="22"/>
        </w:rPr>
        <w:t>.</w:t>
      </w:r>
      <w:r w:rsidR="00270837" w:rsidRPr="008A2668">
        <w:rPr>
          <w:b/>
          <w:sz w:val="22"/>
          <w:szCs w:val="22"/>
        </w:rPr>
        <w:t xml:space="preserve"> </w:t>
      </w:r>
      <w:r w:rsidR="00CE7A8E" w:rsidRPr="008A2668">
        <w:rPr>
          <w:rFonts w:eastAsia="Calibri"/>
          <w:color w:val="000000"/>
          <w:sz w:val="22"/>
          <w:szCs w:val="22"/>
        </w:rPr>
        <w:t>Указанная с</w:t>
      </w:r>
      <w:r w:rsidR="00CE7A8E" w:rsidRPr="00FB2AD0">
        <w:rPr>
          <w:rFonts w:eastAsia="Calibri"/>
          <w:color w:val="000000"/>
          <w:sz w:val="22"/>
          <w:szCs w:val="22"/>
        </w:rPr>
        <w:t>умма является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532F322" w:rsidR="00805945" w:rsidRPr="0090742D"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F1319F">
        <w:rPr>
          <w:rFonts w:eastAsia="Calibri"/>
          <w:b/>
          <w:color w:val="000000"/>
          <w:sz w:val="22"/>
          <w:szCs w:val="22"/>
        </w:rPr>
        <w:t>4.3.2.</w:t>
      </w:r>
      <w:r>
        <w:rPr>
          <w:rFonts w:eastAsia="Calibri"/>
          <w:color w:val="000000"/>
          <w:sz w:val="22"/>
          <w:szCs w:val="22"/>
        </w:rPr>
        <w:t xml:space="preserve"> </w:t>
      </w:r>
      <w:r w:rsidR="00CE7A8E"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00CE7A8E"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00CE7A8E" w:rsidRPr="00F74078">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w:t>
      </w:r>
      <w:r w:rsidR="00CE7A8E"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00CE7A8E" w:rsidRPr="0090742D">
        <w:rPr>
          <w:rFonts w:eastAsia="Calibri"/>
          <w:color w:val="000000"/>
          <w:sz w:val="22"/>
          <w:szCs w:val="22"/>
        </w:rPr>
        <w:t>устранения таких дефектов и недостатков Подрядчиком.</w:t>
      </w:r>
    </w:p>
    <w:p w14:paraId="143067C9" w14:textId="3917026C"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0D9B823A" w:rsidR="00F1319F" w:rsidRPr="00EC41B6" w:rsidRDefault="00F1319F" w:rsidP="00F1319F">
      <w:pPr>
        <w:pStyle w:val="a4"/>
        <w:widowControl w:val="0"/>
        <w:tabs>
          <w:tab w:val="left" w:pos="1276"/>
        </w:tabs>
        <w:ind w:left="0" w:hanging="2"/>
        <w:rPr>
          <w:sz w:val="22"/>
          <w:szCs w:val="22"/>
          <w:lang w:eastAsia="ar-SA"/>
        </w:rPr>
      </w:pPr>
      <w:r>
        <w:rPr>
          <w:rFonts w:eastAsia="Calibri"/>
          <w:color w:val="000000"/>
          <w:sz w:val="22"/>
          <w:szCs w:val="22"/>
        </w:rPr>
        <w:t xml:space="preserve">4.3.3. </w:t>
      </w:r>
      <w:r w:rsidRPr="00EC41B6">
        <w:rPr>
          <w:sz w:val="22"/>
          <w:szCs w:val="22"/>
          <w:lang w:eastAsia="ar-SA"/>
        </w:rPr>
        <w:t xml:space="preserve">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w:t>
      </w:r>
      <w:r w:rsidRPr="00EE5258">
        <w:rPr>
          <w:b/>
          <w:sz w:val="22"/>
          <w:szCs w:val="22"/>
          <w:lang w:eastAsia="ar-SA"/>
        </w:rPr>
        <w:t>5%</w:t>
      </w:r>
      <w:r w:rsidRPr="005C50B4">
        <w:rPr>
          <w:sz w:val="22"/>
          <w:szCs w:val="22"/>
          <w:lang w:eastAsia="ar-SA"/>
        </w:rPr>
        <w:t xml:space="preserve"> (пя</w:t>
      </w:r>
      <w:bookmarkStart w:id="0" w:name="_GoBack"/>
      <w:bookmarkEnd w:id="0"/>
      <w:r w:rsidRPr="005C50B4">
        <w:rPr>
          <w:sz w:val="22"/>
          <w:szCs w:val="22"/>
          <w:lang w:eastAsia="ar-SA"/>
        </w:rPr>
        <w:t xml:space="preserve">ть процентов) от Цены Договора, что составляет </w:t>
      </w:r>
      <w:r w:rsidRPr="005C50B4">
        <w:rPr>
          <w:b/>
          <w:sz w:val="22"/>
          <w:szCs w:val="22"/>
          <w:lang w:eastAsia="ar-SA"/>
        </w:rPr>
        <w:t xml:space="preserve">- </w:t>
      </w:r>
      <w:r w:rsidR="003B7781">
        <w:rPr>
          <w:b/>
          <w:sz w:val="22"/>
          <w:szCs w:val="22"/>
        </w:rPr>
        <w:t>_____________________________</w:t>
      </w:r>
      <w:r w:rsidRPr="00217126">
        <w:rPr>
          <w:b/>
          <w:sz w:val="22"/>
          <w:szCs w:val="22"/>
        </w:rPr>
        <w:t>,</w:t>
      </w:r>
      <w:r w:rsidRPr="00217126">
        <w:rPr>
          <w:sz w:val="22"/>
          <w:szCs w:val="22"/>
        </w:rPr>
        <w:t xml:space="preserve"> в т.ч. </w:t>
      </w:r>
      <w:r w:rsidRPr="00217126">
        <w:rPr>
          <w:b/>
          <w:sz w:val="22"/>
          <w:szCs w:val="22"/>
        </w:rPr>
        <w:t>НДС (2</w:t>
      </w:r>
      <w:r w:rsidR="003B7781">
        <w:rPr>
          <w:b/>
          <w:sz w:val="22"/>
          <w:szCs w:val="22"/>
        </w:rPr>
        <w:t>2</w:t>
      </w:r>
      <w:r w:rsidRPr="00217126">
        <w:rPr>
          <w:b/>
          <w:sz w:val="22"/>
          <w:szCs w:val="22"/>
        </w:rPr>
        <w:t xml:space="preserve">%) </w:t>
      </w:r>
      <w:r w:rsidR="003B7781">
        <w:rPr>
          <w:b/>
          <w:sz w:val="22"/>
          <w:szCs w:val="22"/>
        </w:rPr>
        <w:t>__________________________</w:t>
      </w:r>
      <w:r>
        <w:rPr>
          <w:b/>
          <w:sz w:val="22"/>
          <w:szCs w:val="22"/>
          <w:lang w:eastAsia="ar-SA"/>
        </w:rPr>
        <w:t>.</w:t>
      </w:r>
      <w:r w:rsidRPr="00EC41B6">
        <w:rPr>
          <w:sz w:val="22"/>
          <w:szCs w:val="22"/>
          <w:lang w:eastAsia="ar-SA"/>
        </w:rPr>
        <w:t xml:space="preserve"> Расходы на выпуск и обслуживание банковской гарантии за счет Подрядчика. Текст банковской гарантии предварительно согласовывается Заказчиком.</w:t>
      </w:r>
      <w:r>
        <w:rPr>
          <w:sz w:val="22"/>
          <w:szCs w:val="22"/>
          <w:lang w:eastAsia="ar-SA"/>
        </w:rPr>
        <w:t xml:space="preserve"> </w:t>
      </w:r>
      <w:r w:rsidRPr="00EC41B6">
        <w:rPr>
          <w:sz w:val="22"/>
          <w:szCs w:val="22"/>
          <w:lang w:eastAsia="ar-SA"/>
        </w:rPr>
        <w:t>Срок, на который выдается</w:t>
      </w:r>
      <w:r>
        <w:rPr>
          <w:sz w:val="22"/>
          <w:szCs w:val="22"/>
          <w:lang w:eastAsia="ar-SA"/>
        </w:rPr>
        <w:t xml:space="preserve"> указанная банковская гарантия: </w:t>
      </w: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r>
        <w:rPr>
          <w:sz w:val="22"/>
          <w:szCs w:val="22"/>
          <w:lang w:eastAsia="ar-SA"/>
        </w:rPr>
        <w:t xml:space="preserve"> </w:t>
      </w: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p>
    <w:p w14:paraId="42C4B596" w14:textId="4A0E31CC" w:rsidR="00F1319F" w:rsidRPr="00F1319F"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lastRenderedPageBreak/>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53FE125A" w:rsidR="00805945" w:rsidRPr="006A51C3"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6A51C3">
        <w:rPr>
          <w:rFonts w:eastAsia="Calibri"/>
          <w:color w:val="000000"/>
          <w:sz w:val="22"/>
          <w:szCs w:val="22"/>
        </w:rPr>
        <w:t>Обеспечить Работы материалами и оборудованием, согласованными Сторон</w:t>
      </w:r>
      <w:r w:rsidR="00995189" w:rsidRPr="006A51C3">
        <w:rPr>
          <w:rFonts w:eastAsia="Calibri"/>
          <w:color w:val="000000"/>
          <w:sz w:val="22"/>
          <w:szCs w:val="22"/>
        </w:rPr>
        <w:t xml:space="preserve">ами в </w:t>
      </w:r>
      <w:r w:rsidR="006A51C3" w:rsidRPr="006A51C3">
        <w:rPr>
          <w:rFonts w:eastAsia="Calibri"/>
          <w:color w:val="000000"/>
          <w:sz w:val="22"/>
          <w:szCs w:val="22"/>
        </w:rPr>
        <w:t>Ценовой таблице</w:t>
      </w:r>
      <w:r w:rsidR="00372FD8" w:rsidRPr="006A51C3">
        <w:rPr>
          <w:rFonts w:eastAsia="Calibri"/>
          <w:color w:val="000000"/>
          <w:sz w:val="22"/>
          <w:szCs w:val="22"/>
        </w:rPr>
        <w:t xml:space="preserve"> </w:t>
      </w:r>
      <w:r w:rsidRPr="006A51C3">
        <w:rPr>
          <w:rFonts w:eastAsia="Calibri"/>
          <w:color w:val="000000"/>
          <w:sz w:val="22"/>
          <w:szCs w:val="22"/>
        </w:rPr>
        <w:t xml:space="preserve">(Приложение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w:t>
      </w:r>
    </w:p>
    <w:p w14:paraId="345F1334" w14:textId="0FA9B986"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1319F" w:rsidRPr="00F74078">
        <w:rPr>
          <w:rFonts w:eastAsia="Calibri"/>
          <w:color w:val="000000"/>
          <w:sz w:val="22"/>
          <w:szCs w:val="22"/>
        </w:rPr>
        <w:t>Проектной документацие</w:t>
      </w:r>
      <w:r w:rsidR="00F1319F">
        <w:rPr>
          <w:rFonts w:eastAsia="Calibri"/>
          <w:color w:val="000000"/>
          <w:sz w:val="22"/>
          <w:szCs w:val="22"/>
        </w:rPr>
        <w:t xml:space="preserve">й </w:t>
      </w:r>
      <w:r w:rsidR="00F1319F" w:rsidRPr="002538B9">
        <w:rPr>
          <w:rFonts w:eastAsia="Calibri"/>
          <w:color w:val="000000"/>
          <w:sz w:val="22"/>
          <w:szCs w:val="22"/>
        </w:rPr>
        <w:t>(</w:t>
      </w:r>
      <w:r w:rsidR="00F1319F">
        <w:rPr>
          <w:rFonts w:eastAsia="Calibri"/>
          <w:color w:val="000000"/>
          <w:sz w:val="22"/>
          <w:szCs w:val="22"/>
        </w:rPr>
        <w:t xml:space="preserve">перечень </w:t>
      </w:r>
      <w:r w:rsidR="00F1319F" w:rsidRPr="002538B9">
        <w:rPr>
          <w:rFonts w:eastAsia="Calibri"/>
          <w:color w:val="000000"/>
          <w:sz w:val="22"/>
          <w:szCs w:val="22"/>
        </w:rPr>
        <w:t>Приложение №1.1)</w:t>
      </w:r>
      <w:r w:rsidR="00F1319F">
        <w:rPr>
          <w:rFonts w:eastAsia="Calibri"/>
          <w:color w:val="000000"/>
          <w:sz w:val="22"/>
          <w:szCs w:val="22"/>
        </w:rPr>
        <w:t xml:space="preserve">, </w:t>
      </w:r>
      <w:r w:rsidR="00F74078" w:rsidRPr="00F74078">
        <w:rPr>
          <w:rFonts w:eastAsia="Calibri"/>
          <w:color w:val="000000"/>
          <w:sz w:val="22"/>
          <w:szCs w:val="22"/>
        </w:rPr>
        <w:t xml:space="preserve">Ведомостью </w:t>
      </w:r>
      <w:r w:rsidR="00F74078" w:rsidRPr="006A51C3">
        <w:rPr>
          <w:rFonts w:eastAsia="Calibri"/>
          <w:color w:val="000000"/>
          <w:sz w:val="22"/>
          <w:szCs w:val="22"/>
        </w:rPr>
        <w:t>объемов работ (Приложение №2 к Договору)</w:t>
      </w:r>
      <w:r w:rsidR="00995189" w:rsidRPr="006A51C3">
        <w:rPr>
          <w:rFonts w:eastAsia="Calibri"/>
          <w:color w:val="000000"/>
          <w:sz w:val="22"/>
          <w:szCs w:val="22"/>
        </w:rPr>
        <w:t>,</w:t>
      </w:r>
      <w:r w:rsidR="00F74078" w:rsidRPr="006A51C3">
        <w:rPr>
          <w:rFonts w:eastAsia="Calibri"/>
          <w:color w:val="000000"/>
          <w:sz w:val="22"/>
          <w:szCs w:val="22"/>
        </w:rPr>
        <w:t xml:space="preserve"> </w:t>
      </w:r>
      <w:r w:rsidR="006A51C3" w:rsidRPr="006A51C3">
        <w:rPr>
          <w:rFonts w:eastAsia="Calibri"/>
          <w:color w:val="000000"/>
          <w:sz w:val="22"/>
          <w:szCs w:val="22"/>
        </w:rPr>
        <w:t>Ценовой таблицей</w:t>
      </w:r>
      <w:r w:rsidRPr="006A51C3">
        <w:rPr>
          <w:rFonts w:eastAsia="Calibri"/>
          <w:color w:val="000000"/>
          <w:sz w:val="22"/>
          <w:szCs w:val="22"/>
        </w:rPr>
        <w:t xml:space="preserve"> (Приложение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 другими</w:t>
      </w:r>
      <w:r w:rsidRPr="00F74078">
        <w:rPr>
          <w:rFonts w:eastAsia="Calibri"/>
          <w:color w:val="000000"/>
          <w:sz w:val="22"/>
          <w:szCs w:val="22"/>
        </w:rPr>
        <w:t xml:space="preserve"> приложениями, а также иной технической документацией, передаваемой Заказчиком Подрядчику. </w:t>
      </w:r>
      <w:r w:rsidRPr="00F74078">
        <w:rPr>
          <w:rFonts w:eastAsia="Calibri"/>
          <w:color w:val="000000"/>
          <w:sz w:val="22"/>
          <w:szCs w:val="22"/>
        </w:rPr>
        <w:lastRenderedPageBreak/>
        <w:t>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w:t>
      </w:r>
      <w:r w:rsidR="006A51C3">
        <w:rPr>
          <w:rFonts w:eastAsia="Calibri"/>
          <w:color w:val="000000"/>
          <w:sz w:val="22"/>
          <w:szCs w:val="22"/>
        </w:rPr>
        <w:t>Московской области</w:t>
      </w:r>
      <w:r w:rsidRPr="0090742D">
        <w:rPr>
          <w:rFonts w:eastAsia="Calibri"/>
          <w:color w:val="000000"/>
          <w:sz w:val="22"/>
          <w:szCs w:val="22"/>
        </w:rPr>
        <w:t>, СНиП, ГОСТ.</w:t>
      </w:r>
    </w:p>
    <w:p w14:paraId="3E707B9F" w14:textId="7074A035"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339705B2"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36DE516C"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90742D"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601FC2">
        <w:rPr>
          <w:rFonts w:eastAsia="Calibri"/>
          <w:color w:val="000000" w:themeColor="text1"/>
          <w:sz w:val="22"/>
          <w:szCs w:val="22"/>
        </w:rPr>
        <w:lastRenderedPageBreak/>
        <w:t xml:space="preserve">Документация, предоставленная </w:t>
      </w:r>
      <w:r>
        <w:rPr>
          <w:rFonts w:eastAsia="Calibri"/>
          <w:color w:val="000000" w:themeColor="text1"/>
          <w:sz w:val="22"/>
          <w:szCs w:val="22"/>
        </w:rPr>
        <w:t xml:space="preserve">по Договору </w:t>
      </w:r>
      <w:r w:rsidRPr="00601FC2">
        <w:rPr>
          <w:rFonts w:eastAsia="Calibri"/>
          <w:color w:val="000000" w:themeColor="text1"/>
          <w:sz w:val="22"/>
          <w:szCs w:val="22"/>
        </w:rPr>
        <w:t>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lastRenderedPageBreak/>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20D19625" w:rsidR="004161A0" w:rsidRPr="00F1319F"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DF7E87">
        <w:rPr>
          <w:bCs/>
          <w:sz w:val="22"/>
          <w:szCs w:val="22"/>
        </w:rPr>
        <w:t xml:space="preserve">- выполнять требования федерального государственного пожарного надзора при осуществлении </w:t>
      </w:r>
      <w:r w:rsidRPr="00F1319F">
        <w:rPr>
          <w:bCs/>
          <w:color w:val="000000" w:themeColor="text1"/>
          <w:sz w:val="22"/>
          <w:szCs w:val="22"/>
        </w:rPr>
        <w:t>деятельности на территории предприятия.</w:t>
      </w:r>
    </w:p>
    <w:p w14:paraId="123CDEEE" w14:textId="77777777" w:rsidR="00F1319F" w:rsidRPr="00F1319F" w:rsidRDefault="00F1319F" w:rsidP="00F1319F">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bCs/>
          <w:color w:val="000000" w:themeColor="text1"/>
          <w:sz w:val="22"/>
          <w:szCs w:val="22"/>
        </w:rPr>
        <w:t>6.1.40.</w:t>
      </w:r>
      <w:r w:rsidRPr="00F1319F">
        <w:rPr>
          <w:bCs/>
          <w:color w:val="000000" w:themeColor="text1"/>
          <w:sz w:val="22"/>
          <w:szCs w:val="22"/>
        </w:rPr>
        <w:t xml:space="preserve"> 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265108A3" w:rsidR="0076451E" w:rsidRPr="00D574BA" w:rsidRDefault="00F1319F" w:rsidP="0076451E">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color w:val="000000" w:themeColor="text1"/>
        </w:rPr>
        <w:t xml:space="preserve">6.1.41. </w:t>
      </w:r>
      <w:r w:rsidRPr="00F1319F">
        <w:rPr>
          <w:bCs/>
          <w:color w:val="000000" w:themeColor="text1"/>
          <w:sz w:val="22"/>
          <w:szCs w:val="22"/>
        </w:rPr>
        <w:t>Исполнять требования по составлению, оформлению, согласованию и пересогласованию сметной документации, Актов о приемке выполненных строительно-монтажных работ (СМР) по форме КС-2 в инструкции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АО «Трансмашхолдинг» утвержденной приказом генерального директора АО «Трансмашхолдинг» № 65 от 16.03.2020 г.</w:t>
      </w: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5C2DEE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5254313F" w14:textId="4A7E2195"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r>
      <w:r w:rsidR="00F1319F" w:rsidRPr="0090742D">
        <w:rPr>
          <w:rFonts w:eastAsia="Calibri"/>
          <w:color w:val="000000"/>
          <w:sz w:val="22"/>
          <w:szCs w:val="22"/>
        </w:rPr>
        <w:t>Сдача-приемка фактически выполненных работ по Договору осуществляется Сторонами</w:t>
      </w:r>
      <w:r w:rsidR="00F1319F">
        <w:rPr>
          <w:rFonts w:eastAsia="Calibri"/>
          <w:color w:val="000000"/>
          <w:sz w:val="22"/>
          <w:szCs w:val="22"/>
        </w:rPr>
        <w:t xml:space="preserve"> поэтапно не позднее 20 числа каждого отчетного периода</w:t>
      </w:r>
      <w:r w:rsidR="00F1319F" w:rsidRPr="0090742D">
        <w:rPr>
          <w:rFonts w:eastAsia="Calibri"/>
          <w:color w:val="000000"/>
          <w:sz w:val="22"/>
          <w:szCs w:val="22"/>
        </w:rPr>
        <w:t xml:space="preserve">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w:t>
      </w:r>
      <w:r w:rsidR="00F1319F">
        <w:rPr>
          <w:rFonts w:eastAsia="Calibri"/>
          <w:color w:val="000000"/>
          <w:sz w:val="22"/>
          <w:szCs w:val="22"/>
        </w:rPr>
        <w:t xml:space="preserve"> </w:t>
      </w:r>
      <w:r w:rsidR="00F1319F" w:rsidRPr="00D34409">
        <w:rPr>
          <w:rFonts w:eastAsia="Calibri"/>
          <w:color w:val="000000"/>
          <w:sz w:val="22"/>
          <w:szCs w:val="22"/>
        </w:rPr>
        <w:t>приказ</w:t>
      </w:r>
      <w:r w:rsidR="00F1319F">
        <w:rPr>
          <w:rFonts w:eastAsia="Calibri"/>
          <w:color w:val="000000"/>
          <w:sz w:val="22"/>
          <w:szCs w:val="22"/>
        </w:rPr>
        <w:t>ов</w:t>
      </w:r>
      <w:r w:rsidR="00F1319F" w:rsidRPr="00D34409">
        <w:rPr>
          <w:rFonts w:eastAsia="Calibri"/>
          <w:color w:val="000000"/>
          <w:sz w:val="22"/>
          <w:szCs w:val="22"/>
        </w:rPr>
        <w:t xml:space="preserve"> Минстроя </w:t>
      </w:r>
      <w:r w:rsidR="00F1319F">
        <w:rPr>
          <w:rFonts w:eastAsia="Calibri"/>
          <w:color w:val="000000"/>
          <w:sz w:val="22"/>
          <w:szCs w:val="22"/>
        </w:rPr>
        <w:t xml:space="preserve">России от 02.12.2022 №1026/пр., </w:t>
      </w:r>
      <w:r w:rsidR="00F1319F" w:rsidRPr="00D34409">
        <w:rPr>
          <w:rFonts w:eastAsia="Calibri"/>
          <w:color w:val="000000"/>
          <w:sz w:val="22"/>
          <w:szCs w:val="22"/>
        </w:rPr>
        <w:t>от 16.05.2023 №34</w:t>
      </w:r>
      <w:r w:rsidR="00F1319F">
        <w:rPr>
          <w:rFonts w:eastAsia="Calibri"/>
          <w:color w:val="000000"/>
          <w:sz w:val="22"/>
          <w:szCs w:val="22"/>
        </w:rPr>
        <w:t xml:space="preserve">4/пр., </w:t>
      </w:r>
      <w:r w:rsidR="00F1319F" w:rsidRPr="0090742D">
        <w:rPr>
          <w:rFonts w:eastAsia="Calibri"/>
          <w:color w:val="000000"/>
          <w:sz w:val="22"/>
          <w:szCs w:val="22"/>
        </w:rPr>
        <w:t xml:space="preserve">действующего  законодательства  </w:t>
      </w:r>
      <w:r w:rsidR="00F1319F">
        <w:rPr>
          <w:rFonts w:eastAsia="Calibri"/>
          <w:color w:val="000000"/>
          <w:sz w:val="22"/>
          <w:szCs w:val="22"/>
        </w:rPr>
        <w:t xml:space="preserve">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w:t>
      </w:r>
      <w:r w:rsidR="00F1319F" w:rsidRPr="00036F92">
        <w:rPr>
          <w:rFonts w:eastAsia="Calibri"/>
          <w:color w:val="000000"/>
          <w:sz w:val="22"/>
          <w:szCs w:val="22"/>
        </w:rPr>
        <w:t>а также фотографий выполненных работ на электронном носителе.</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252AD62B" w14:textId="5CA82CDC"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7.2.1.</w:t>
      </w:r>
      <w:r w:rsidRPr="00F606BC">
        <w:rPr>
          <w:rFonts w:eastAsia="Calibri"/>
          <w:color w:val="000000"/>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Pr>
          <w:rFonts w:eastAsia="Calibri"/>
          <w:color w:val="000000"/>
          <w:sz w:val="22"/>
          <w:szCs w:val="22"/>
        </w:rPr>
        <w:t>2</w:t>
      </w:r>
      <w:r w:rsidRPr="00F606BC">
        <w:rPr>
          <w:rFonts w:eastAsia="Calibri"/>
          <w:color w:val="000000"/>
          <w:sz w:val="22"/>
          <w:szCs w:val="22"/>
        </w:rPr>
        <w:t xml:space="preserve"> (</w:t>
      </w:r>
      <w:r w:rsidR="00AE6CCA">
        <w:rPr>
          <w:rFonts w:eastAsia="Calibri"/>
          <w:color w:val="000000"/>
          <w:sz w:val="22"/>
          <w:szCs w:val="22"/>
        </w:rPr>
        <w:t>два</w:t>
      </w:r>
      <w:r w:rsidRPr="00F606BC">
        <w:rPr>
          <w:rFonts w:eastAsia="Calibri"/>
          <w:color w:val="000000"/>
          <w:sz w:val="22"/>
          <w:szCs w:val="22"/>
        </w:rPr>
        <w:t>) рабочи</w:t>
      </w:r>
      <w:r w:rsidR="00AE6CCA">
        <w:rPr>
          <w:rFonts w:eastAsia="Calibri"/>
          <w:color w:val="000000"/>
          <w:sz w:val="22"/>
          <w:szCs w:val="22"/>
        </w:rPr>
        <w:t>х</w:t>
      </w:r>
      <w:r w:rsidRPr="00F606BC">
        <w:rPr>
          <w:rFonts w:eastAsia="Calibri"/>
          <w:color w:val="000000"/>
          <w:sz w:val="22"/>
          <w:szCs w:val="22"/>
        </w:rPr>
        <w:t xml:space="preserve"> д</w:t>
      </w:r>
      <w:r w:rsidR="00AE6CCA">
        <w:rPr>
          <w:rFonts w:eastAsia="Calibri"/>
          <w:color w:val="000000"/>
          <w:sz w:val="22"/>
          <w:szCs w:val="22"/>
        </w:rPr>
        <w:t>ня</w:t>
      </w:r>
      <w:r w:rsidRPr="00F606BC">
        <w:rPr>
          <w:rFonts w:eastAsia="Calibri"/>
          <w:color w:val="000000"/>
          <w:sz w:val="22"/>
          <w:szCs w:val="22"/>
        </w:rPr>
        <w:t xml:space="preserve"> до даты предъявления работ);</w:t>
      </w:r>
    </w:p>
    <w:p w14:paraId="7766E3D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7.2.2.</w:t>
      </w:r>
      <w:r w:rsidRPr="00F606BC">
        <w:rPr>
          <w:rFonts w:eastAsia="Calibri"/>
          <w:color w:val="000000"/>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7.2.3.</w:t>
      </w:r>
      <w:r w:rsidRPr="00F606BC">
        <w:rPr>
          <w:rFonts w:eastAsia="Calibri"/>
          <w:color w:val="000000"/>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Документы, подтверждающие качество применяемых всех материалов (паспорта и сертификаты).</w:t>
      </w:r>
    </w:p>
    <w:p w14:paraId="0A9B2ECD"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7.2.4.</w:t>
      </w:r>
      <w:r w:rsidRPr="00F606BC">
        <w:rPr>
          <w:rFonts w:eastAsia="Calibri"/>
          <w:color w:val="000000"/>
          <w:sz w:val="22"/>
          <w:szCs w:val="22"/>
        </w:rPr>
        <w:t xml:space="preserve"> Технический заказчик в течение 5 (пяти) рабочих дней с даты получения документов, указанных в п. 7.2.3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210B22CB"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7.2.5.</w:t>
      </w:r>
      <w:r w:rsidRPr="00F606BC">
        <w:rPr>
          <w:rFonts w:eastAsia="Calibri"/>
          <w:color w:val="000000"/>
          <w:sz w:val="22"/>
          <w:szCs w:val="22"/>
        </w:rPr>
        <w:t xml:space="preserve"> Подрядчик после получения отказа от приемки работ в течение </w:t>
      </w:r>
      <w:r w:rsidR="00AE6CCA">
        <w:rPr>
          <w:rFonts w:eastAsia="Calibri"/>
          <w:color w:val="000000"/>
          <w:sz w:val="22"/>
          <w:szCs w:val="22"/>
        </w:rPr>
        <w:t xml:space="preserve">2 </w:t>
      </w:r>
      <w:r w:rsidRPr="00F606BC">
        <w:rPr>
          <w:rFonts w:eastAsia="Calibri"/>
          <w:color w:val="000000"/>
          <w:sz w:val="22"/>
          <w:szCs w:val="22"/>
        </w:rPr>
        <w:t>(</w:t>
      </w:r>
      <w:r w:rsidR="00AE6CCA">
        <w:rPr>
          <w:rFonts w:eastAsia="Calibri"/>
          <w:color w:val="000000"/>
          <w:sz w:val="22"/>
          <w:szCs w:val="22"/>
        </w:rPr>
        <w:t>двух</w:t>
      </w:r>
      <w:r w:rsidRPr="00F606BC">
        <w:rPr>
          <w:rFonts w:eastAsia="Calibri"/>
          <w:color w:val="000000"/>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7.2.6.</w:t>
      </w:r>
      <w:r w:rsidRPr="00F606BC">
        <w:rPr>
          <w:rFonts w:eastAsia="Calibri"/>
          <w:color w:val="000000"/>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7.2.7.</w:t>
      </w:r>
      <w:r w:rsidRPr="00F606BC">
        <w:rPr>
          <w:rFonts w:eastAsia="Calibri"/>
          <w:color w:val="000000"/>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lastRenderedPageBreak/>
        <w:t>7.2.8.</w:t>
      </w:r>
      <w:r w:rsidRPr="00F606BC">
        <w:rPr>
          <w:rFonts w:eastAsia="Calibri"/>
          <w:color w:val="000000"/>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7.2.9.</w:t>
      </w:r>
      <w:r w:rsidRPr="00F606BC">
        <w:rPr>
          <w:rFonts w:eastAsia="Calibri"/>
          <w:color w:val="000000"/>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rFonts w:eastAsia="Calibri"/>
          <w:b/>
          <w:color w:val="000000"/>
          <w:sz w:val="22"/>
          <w:szCs w:val="22"/>
        </w:rPr>
        <w:t>7.2.10.</w:t>
      </w:r>
      <w:r w:rsidRPr="00F606BC">
        <w:rPr>
          <w:rFonts w:eastAsia="Calibri"/>
          <w:color w:val="000000"/>
          <w:sz w:val="22"/>
          <w:szCs w:val="22"/>
        </w:rPr>
        <w:t xml:space="preserve"> </w:t>
      </w:r>
      <w:r w:rsidRPr="00F606BC">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BCAE0DA"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b/>
          <w:sz w:val="22"/>
          <w:szCs w:val="22"/>
        </w:rPr>
        <w:t>7.2.11.</w:t>
      </w:r>
      <w:r w:rsidRPr="00F606BC">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1210A32" w14:textId="77777777" w:rsidR="00F606BC" w:rsidRPr="00F606BC" w:rsidRDefault="00F606BC" w:rsidP="00F606BC">
      <w:pPr>
        <w:ind w:leftChars="0" w:left="0" w:firstLineChars="0" w:hanging="2"/>
        <w:jc w:val="both"/>
        <w:rPr>
          <w:sz w:val="22"/>
          <w:szCs w:val="22"/>
        </w:rPr>
      </w:pPr>
      <w:r w:rsidRPr="00F606BC">
        <w:rPr>
          <w:b/>
          <w:sz w:val="22"/>
          <w:szCs w:val="22"/>
        </w:rPr>
        <w:t>7.3.</w:t>
      </w:r>
      <w:r w:rsidRPr="00F606BC">
        <w:rPr>
          <w:sz w:val="22"/>
          <w:szCs w:val="22"/>
        </w:rPr>
        <w:t xml:space="preserve"> Сдача-приемка Объекта и подписание Акта приемки законченного строительством Объекта согласно настоящему Договору осуществляется в следующем порядке:</w:t>
      </w:r>
    </w:p>
    <w:p w14:paraId="4B911BDF" w14:textId="77777777" w:rsidR="00F606BC" w:rsidRPr="00F606BC" w:rsidRDefault="00F606BC" w:rsidP="00F606BC">
      <w:pPr>
        <w:ind w:leftChars="0" w:left="0" w:firstLineChars="0" w:hanging="2"/>
        <w:jc w:val="both"/>
        <w:rPr>
          <w:sz w:val="22"/>
          <w:szCs w:val="22"/>
        </w:rPr>
      </w:pPr>
      <w:r w:rsidRPr="00F606BC">
        <w:rPr>
          <w:b/>
          <w:sz w:val="22"/>
          <w:szCs w:val="22"/>
        </w:rPr>
        <w:t>7.3.1.</w:t>
      </w:r>
      <w:r w:rsidRPr="00F606BC">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Акта приемки законченного строительством Объекта (по форме КС-11);</w:t>
      </w:r>
    </w:p>
    <w:p w14:paraId="734D8B3C" w14:textId="77777777" w:rsidR="00F606BC" w:rsidRPr="00F606BC"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- 2 (два) полных экземпляра Исполнительной документации.</w:t>
      </w:r>
    </w:p>
    <w:p w14:paraId="00E38146" w14:textId="28C8EC06" w:rsidR="00F606BC" w:rsidRPr="00F606BC" w:rsidRDefault="00F606BC" w:rsidP="00F606BC">
      <w:pPr>
        <w:ind w:leftChars="0" w:left="0" w:firstLineChars="0" w:hanging="2"/>
        <w:jc w:val="both"/>
        <w:rPr>
          <w:sz w:val="22"/>
          <w:szCs w:val="22"/>
        </w:rPr>
      </w:pPr>
      <w:r w:rsidRPr="00F606BC">
        <w:rPr>
          <w:b/>
          <w:sz w:val="22"/>
          <w:szCs w:val="22"/>
        </w:rPr>
        <w:t>7.3.2.</w:t>
      </w:r>
      <w:r w:rsidRPr="00F606BC">
        <w:rPr>
          <w:sz w:val="22"/>
          <w:szCs w:val="22"/>
        </w:rPr>
        <w:t xml:space="preserve"> Заказчик в течение 10 (десяти) рабочих дней со дня получения документов, перечисленных в пункте </w:t>
      </w:r>
      <w:r w:rsidRPr="00B66113">
        <w:rPr>
          <w:b/>
          <w:sz w:val="22"/>
          <w:szCs w:val="22"/>
        </w:rPr>
        <w:t>7.3.</w:t>
      </w:r>
      <w:r w:rsidR="00B66113" w:rsidRPr="00B66113">
        <w:rPr>
          <w:b/>
          <w:sz w:val="22"/>
          <w:szCs w:val="22"/>
        </w:rPr>
        <w:t>3</w:t>
      </w:r>
      <w:r w:rsidRPr="00B66113">
        <w:rPr>
          <w:b/>
          <w:sz w:val="22"/>
          <w:szCs w:val="22"/>
        </w:rPr>
        <w:t>.</w:t>
      </w:r>
      <w:r w:rsidRPr="00F606BC">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и/или другой Технической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689210A5" w:rsidR="00F606BC" w:rsidRPr="00F606BC" w:rsidRDefault="00F606BC" w:rsidP="00F606BC">
      <w:pPr>
        <w:ind w:leftChars="0" w:left="0" w:firstLineChars="0" w:hanging="2"/>
        <w:jc w:val="both"/>
        <w:rPr>
          <w:sz w:val="22"/>
          <w:szCs w:val="22"/>
        </w:rPr>
      </w:pPr>
      <w:r w:rsidRPr="00F606BC">
        <w:rPr>
          <w:b/>
          <w:sz w:val="22"/>
          <w:szCs w:val="22"/>
        </w:rPr>
        <w:t>7.3.</w:t>
      </w:r>
      <w:r w:rsidR="00FE26D3">
        <w:rPr>
          <w:b/>
          <w:sz w:val="22"/>
          <w:szCs w:val="22"/>
        </w:rPr>
        <w:t>4</w:t>
      </w:r>
      <w:r w:rsidRPr="00F606BC">
        <w:rPr>
          <w:sz w:val="22"/>
          <w:szCs w:val="22"/>
        </w:rPr>
        <w:t>. 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их выполнения  и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70E1AA9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5</w:t>
      </w:r>
      <w:r w:rsidRPr="00AE6CCA">
        <w:rPr>
          <w:b/>
          <w:sz w:val="22"/>
          <w:szCs w:val="22"/>
        </w:rPr>
        <w:t>.</w:t>
      </w:r>
      <w:r w:rsidRPr="00AE6CC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7DFCF446"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6</w:t>
      </w:r>
      <w:r w:rsidRPr="00AE6CCA">
        <w:rPr>
          <w:b/>
          <w:sz w:val="22"/>
          <w:szCs w:val="22"/>
        </w:rPr>
        <w:t>.</w:t>
      </w:r>
      <w:r w:rsidRPr="00AE6CC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25D8C2BD"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7</w:t>
      </w:r>
      <w:r w:rsidRPr="00AE6CCA">
        <w:rPr>
          <w:b/>
          <w:sz w:val="22"/>
          <w:szCs w:val="22"/>
        </w:rPr>
        <w:t>.</w:t>
      </w:r>
      <w:r w:rsidRPr="00AE6CC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w:t>
      </w:r>
      <w:r w:rsidRPr="00AE6CCA">
        <w:rPr>
          <w:sz w:val="22"/>
          <w:szCs w:val="22"/>
        </w:rPr>
        <w:lastRenderedPageBreak/>
        <w:t>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0D7282F1"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8</w:t>
      </w:r>
      <w:r w:rsidRPr="00AE6CC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Pr>
          <w:sz w:val="22"/>
          <w:szCs w:val="22"/>
        </w:rPr>
        <w:t xml:space="preserve"> </w:t>
      </w:r>
      <w:r w:rsidRPr="00AE6CC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50A3A95F" w:rsidR="00F606BC" w:rsidRPr="00AE6CCA" w:rsidRDefault="00F606BC" w:rsidP="00AE6CCA">
      <w:pPr>
        <w:ind w:leftChars="0" w:left="0" w:firstLineChars="0" w:hanging="2"/>
        <w:jc w:val="both"/>
        <w:rPr>
          <w:sz w:val="22"/>
          <w:szCs w:val="22"/>
        </w:rPr>
      </w:pPr>
      <w:r w:rsidRPr="00AE6CCA">
        <w:rPr>
          <w:b/>
          <w:sz w:val="22"/>
          <w:szCs w:val="22"/>
        </w:rPr>
        <w:t>7.3.</w:t>
      </w:r>
      <w:r w:rsidR="00FE26D3">
        <w:rPr>
          <w:b/>
          <w:sz w:val="22"/>
          <w:szCs w:val="22"/>
        </w:rPr>
        <w:t>9</w:t>
      </w:r>
      <w:r w:rsidRPr="00AE6CCA">
        <w:rPr>
          <w:b/>
          <w:sz w:val="22"/>
          <w:szCs w:val="22"/>
        </w:rPr>
        <w:t>.</w:t>
      </w:r>
      <w:r w:rsidRPr="00AE6CCA">
        <w:rPr>
          <w:sz w:val="22"/>
          <w:szCs w:val="22"/>
        </w:rPr>
        <w:t xml:space="preserve"> После подписания Сторонами Акта приемки законченного строительством Объекта (по форме КС-11) Подрядчик участвует в получении Разрешения на ввод Объекта в эксплуатацию в порядке, предусмотренном законодательством РФ.</w:t>
      </w:r>
    </w:p>
    <w:p w14:paraId="2D11F808" w14:textId="2814AB29" w:rsidR="00F606BC" w:rsidRPr="00AE6CCA" w:rsidRDefault="00F606BC" w:rsidP="00AE6CCA">
      <w:pPr>
        <w:ind w:leftChars="0" w:left="0" w:firstLineChars="0" w:hanging="2"/>
        <w:jc w:val="both"/>
        <w:rPr>
          <w:sz w:val="22"/>
          <w:szCs w:val="22"/>
        </w:rPr>
      </w:pPr>
      <w:r w:rsidRPr="00AE6CCA">
        <w:rPr>
          <w:b/>
          <w:sz w:val="22"/>
          <w:szCs w:val="22"/>
        </w:rPr>
        <w:t>7.4.</w:t>
      </w:r>
      <w:r w:rsidRPr="00AE6CCA">
        <w:rPr>
          <w:sz w:val="22"/>
          <w:szCs w:val="22"/>
        </w:rPr>
        <w:t xml:space="preserve"> После ввода объекта в эксплуатацию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(Десяти) рабочих дней подписывают Акт </w:t>
      </w:r>
      <w:r w:rsidR="004F3497">
        <w:rPr>
          <w:sz w:val="22"/>
          <w:szCs w:val="22"/>
        </w:rPr>
        <w:t>сдачи-</w:t>
      </w:r>
      <w:r w:rsidRPr="00AE6CCA">
        <w:rPr>
          <w:sz w:val="22"/>
          <w:szCs w:val="22"/>
        </w:rPr>
        <w:t xml:space="preserve">приемки </w:t>
      </w:r>
      <w:r w:rsidR="004F3497">
        <w:rPr>
          <w:sz w:val="22"/>
          <w:szCs w:val="22"/>
        </w:rPr>
        <w:t>Работ в</w:t>
      </w:r>
      <w:r w:rsidRPr="00AE6CCA">
        <w:rPr>
          <w:sz w:val="22"/>
          <w:szCs w:val="22"/>
        </w:rPr>
        <w:t xml:space="preserve"> Гарантийн</w:t>
      </w:r>
      <w:r w:rsidR="004F3497">
        <w:rPr>
          <w:sz w:val="22"/>
          <w:szCs w:val="22"/>
        </w:rPr>
        <w:t>ую</w:t>
      </w:r>
      <w:r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w:t>
      </w:r>
      <w:r w:rsidR="00AE6CCA">
        <w:rPr>
          <w:sz w:val="22"/>
          <w:szCs w:val="22"/>
        </w:rPr>
        <w:t>Р</w:t>
      </w:r>
      <w:r w:rsidRPr="00AE6CCA">
        <w:rPr>
          <w:sz w:val="22"/>
          <w:szCs w:val="22"/>
        </w:rPr>
        <w:t xml:space="preserve">аботы на объекте считаются полностью выполненными и завершенными после подписания сторонами </w:t>
      </w:r>
      <w:r w:rsidR="004F3497" w:rsidRPr="00AE6CCA">
        <w:rPr>
          <w:sz w:val="22"/>
          <w:szCs w:val="22"/>
        </w:rPr>
        <w:t>Акт</w:t>
      </w:r>
      <w:r w:rsidR="004F3497">
        <w:rPr>
          <w:sz w:val="22"/>
          <w:szCs w:val="22"/>
        </w:rPr>
        <w:t>а</w:t>
      </w:r>
      <w:r w:rsidR="004F3497" w:rsidRPr="00AE6CCA">
        <w:rPr>
          <w:sz w:val="22"/>
          <w:szCs w:val="22"/>
        </w:rPr>
        <w:t xml:space="preserve">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 В случае, если в установленный в настоящем пункте срок заказчик необоснованно уклоняется от подписания указанного акта и в установленный срок (10 рабочих дней с момента получения) не направил Подрядчику мотивированные замечания по акту, Подрядчик вправе подписать такой акт в одностороннем порядке, с проставлением в акте отметки о его не подписании со стороны заказчика. В указанном случае составленный Подрядчиком </w:t>
      </w:r>
      <w:r w:rsidR="004F3497" w:rsidRPr="00AE6CCA">
        <w:rPr>
          <w:sz w:val="22"/>
          <w:szCs w:val="22"/>
        </w:rPr>
        <w:t xml:space="preserve">Акт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004F3497" w:rsidRPr="00AE6CCA">
        <w:rPr>
          <w:sz w:val="22"/>
          <w:szCs w:val="22"/>
        </w:rPr>
        <w:t xml:space="preserve"> </w:t>
      </w:r>
      <w:r w:rsidRPr="00AE6CCA">
        <w:rPr>
          <w:sz w:val="22"/>
          <w:szCs w:val="22"/>
        </w:rPr>
        <w:t xml:space="preserve">будет признаваться надлежащим образом оформленным. </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435C16"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435C16">
        <w:rPr>
          <w:rFonts w:eastAsia="Calibri"/>
          <w:b/>
          <w:color w:val="000000"/>
          <w:sz w:val="22"/>
          <w:szCs w:val="22"/>
        </w:rPr>
        <w:t>С</w:t>
      </w:r>
      <w:r w:rsidR="00533DBE" w:rsidRPr="00435C16">
        <w:rPr>
          <w:rFonts w:eastAsia="Calibri"/>
          <w:b/>
          <w:color w:val="000000"/>
          <w:sz w:val="22"/>
          <w:szCs w:val="22"/>
        </w:rPr>
        <w:t>татья 8. ОТВЕТСТВЕННОСТЬ СТОРОН</w:t>
      </w:r>
    </w:p>
    <w:p w14:paraId="268FD8F7" w14:textId="77777777" w:rsidR="00533DBE" w:rsidRPr="00435C16"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341316B3" w:rsidR="00805945" w:rsidRPr="00435C16"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sidRPr="00435C16">
        <w:rPr>
          <w:rFonts w:eastAsia="Calibri"/>
          <w:color w:val="000000"/>
          <w:sz w:val="22"/>
          <w:szCs w:val="22"/>
        </w:rPr>
        <w:t>1</w:t>
      </w:r>
      <w:r w:rsidRPr="00435C16">
        <w:rPr>
          <w:rFonts w:eastAsia="Calibri"/>
          <w:color w:val="000000"/>
          <w:sz w:val="22"/>
          <w:szCs w:val="22"/>
        </w:rPr>
        <w:t xml:space="preserve"> % </w:t>
      </w:r>
      <w:r w:rsidR="00F740CC" w:rsidRPr="00435C16">
        <w:rPr>
          <w:color w:val="000000"/>
          <w:sz w:val="22"/>
          <w:szCs w:val="22"/>
        </w:rPr>
        <w:t>(</w:t>
      </w:r>
      <w:r w:rsidR="009E724F" w:rsidRPr="00435C16">
        <w:rPr>
          <w:color w:val="000000"/>
          <w:sz w:val="22"/>
          <w:szCs w:val="22"/>
        </w:rPr>
        <w:t>одного процента</w:t>
      </w:r>
      <w:r w:rsidR="00F740CC" w:rsidRPr="00435C16">
        <w:rPr>
          <w:color w:val="000000"/>
          <w:sz w:val="22"/>
          <w:szCs w:val="22"/>
        </w:rPr>
        <w:t>)</w:t>
      </w:r>
      <w:r w:rsidRPr="00435C16">
        <w:rPr>
          <w:rFonts w:eastAsia="Calibri"/>
          <w:color w:val="000000"/>
          <w:sz w:val="22"/>
          <w:szCs w:val="22"/>
        </w:rPr>
        <w:t xml:space="preserve"> от стоимости невыполненных в срок Работ за каждый день задержки их выполнения</w:t>
      </w:r>
      <w:r w:rsidR="00F44FEC" w:rsidRPr="00435C16">
        <w:rPr>
          <w:rFonts w:eastAsia="Calibri"/>
          <w:color w:val="000000"/>
          <w:sz w:val="22"/>
          <w:szCs w:val="22"/>
        </w:rPr>
        <w:t>, не более 10 % (десяти процентов) от Цены Договора.</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За нарушение установленных настоящим Договором сроков оплаты выполненных и принятых по</w:t>
      </w:r>
      <w:r w:rsidRPr="0090742D">
        <w:rPr>
          <w:rFonts w:eastAsia="Calibri"/>
          <w:color w:val="000000"/>
          <w:sz w:val="22"/>
          <w:szCs w:val="22"/>
        </w:rPr>
        <w:t xml:space="preserve">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неисполнения Подрядчиком требований п.п. 6.1.</w:t>
      </w:r>
      <w:r w:rsidR="00DE2C77">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lastRenderedPageBreak/>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1" w:name="_heading=h.gjdgxs" w:colFirst="0" w:colLast="0"/>
      <w:bookmarkEnd w:id="1"/>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w:t>
      </w:r>
      <w:r w:rsidRPr="0090742D">
        <w:rPr>
          <w:rFonts w:eastAsia="Calibri"/>
          <w:color w:val="000000"/>
          <w:sz w:val="22"/>
          <w:szCs w:val="22"/>
        </w:rPr>
        <w:lastRenderedPageBreak/>
        <w:t xml:space="preserve">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Подрядчиком  либо установления недостоверности представленных </w:t>
      </w:r>
      <w:r w:rsidRPr="0090742D">
        <w:rPr>
          <w:rFonts w:eastAsia="Calibri"/>
          <w:color w:val="000000"/>
          <w:sz w:val="22"/>
          <w:szCs w:val="22"/>
        </w:rPr>
        <w:lastRenderedPageBreak/>
        <w:t>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Pr>
          <w:rFonts w:eastAsia="Calibri"/>
          <w:color w:val="000000"/>
          <w:sz w:val="22"/>
          <w:szCs w:val="22"/>
        </w:rPr>
        <w:t>2</w:t>
      </w:r>
      <w:r w:rsidRPr="0090742D">
        <w:rPr>
          <w:rFonts w:eastAsia="Calibri"/>
          <w:color w:val="000000"/>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Pr>
          <w:rFonts w:eastAsia="Calibri"/>
          <w:color w:val="000000"/>
          <w:sz w:val="22"/>
          <w:szCs w:val="22"/>
        </w:rPr>
        <w:t>8</w:t>
      </w:r>
      <w:r w:rsidRPr="0090742D">
        <w:rPr>
          <w:rFonts w:eastAsia="Calibri"/>
          <w:color w:val="000000"/>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w:t>
      </w:r>
      <w:r w:rsidRPr="0090742D">
        <w:rPr>
          <w:rFonts w:eastAsia="Calibri"/>
          <w:color w:val="000000"/>
          <w:sz w:val="22"/>
          <w:szCs w:val="22"/>
        </w:rPr>
        <w:lastRenderedPageBreak/>
        <w:t>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2B403B9A" w14:textId="1ACB8D10"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C837A0">
        <w:rPr>
          <w:rFonts w:eastAsia="Calibri"/>
          <w:color w:val="000000"/>
          <w:sz w:val="22"/>
          <w:szCs w:val="22"/>
        </w:rPr>
        <w:t>1</w:t>
      </w:r>
      <w:r w:rsidRPr="0090742D">
        <w:rPr>
          <w:rFonts w:eastAsia="Calibri"/>
          <w:color w:val="000000"/>
          <w:sz w:val="22"/>
          <w:szCs w:val="22"/>
        </w:rPr>
        <w:t xml:space="preserve"> – </w:t>
      </w:r>
      <w:r w:rsidR="00EF47AC" w:rsidRPr="0090742D">
        <w:rPr>
          <w:sz w:val="22"/>
          <w:szCs w:val="22"/>
        </w:rPr>
        <w:t>Перечень Проектной документации, переданной Заказчиком Подрядчику</w:t>
      </w:r>
      <w:r w:rsidRPr="0090742D">
        <w:rPr>
          <w:rFonts w:eastAsia="Calibri"/>
          <w:color w:val="000000"/>
          <w:sz w:val="22"/>
          <w:szCs w:val="22"/>
        </w:rPr>
        <w:t>.</w:t>
      </w:r>
    </w:p>
    <w:p w14:paraId="1302E85A" w14:textId="7E97632B" w:rsidR="00F74078" w:rsidRPr="0090742D"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p>
    <w:p w14:paraId="2351FC9B" w14:textId="66AEB773"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D574BA">
        <w:rPr>
          <w:rFonts w:eastAsia="Calibri"/>
          <w:color w:val="000000"/>
          <w:sz w:val="22"/>
          <w:szCs w:val="22"/>
        </w:rPr>
        <w:t xml:space="preserve">Приложение № </w:t>
      </w:r>
      <w:r w:rsidR="00F74078" w:rsidRPr="00D574BA">
        <w:rPr>
          <w:rFonts w:eastAsia="Calibri"/>
          <w:color w:val="000000"/>
          <w:sz w:val="22"/>
          <w:szCs w:val="22"/>
        </w:rPr>
        <w:t>3</w:t>
      </w:r>
      <w:r w:rsidR="00C92E47" w:rsidRPr="00D574BA">
        <w:rPr>
          <w:rFonts w:eastAsia="Calibri"/>
          <w:color w:val="000000"/>
          <w:sz w:val="22"/>
          <w:szCs w:val="22"/>
        </w:rPr>
        <w:t xml:space="preserve"> – </w:t>
      </w:r>
      <w:r w:rsidR="00D574BA" w:rsidRPr="00D574BA">
        <w:rPr>
          <w:rFonts w:eastAsia="Calibri"/>
          <w:color w:val="000000"/>
          <w:sz w:val="22"/>
          <w:szCs w:val="22"/>
        </w:rPr>
        <w:t>Ценовая таблица</w:t>
      </w:r>
      <w:r w:rsidR="00852CE1" w:rsidRPr="00D574BA">
        <w:rPr>
          <w:rFonts w:eastAsia="Calibri"/>
          <w:color w:val="000000"/>
          <w:sz w:val="22"/>
          <w:szCs w:val="22"/>
        </w:rPr>
        <w:t>.</w:t>
      </w:r>
    </w:p>
    <w:p w14:paraId="1B548EEB" w14:textId="08646B61"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90742D">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5</w:t>
      </w:r>
      <w:r w:rsidRPr="0090742D">
        <w:rPr>
          <w:rFonts w:eastAsia="Calibri"/>
          <w:color w:val="000000"/>
          <w:sz w:val="22"/>
          <w:szCs w:val="22"/>
        </w:rPr>
        <w:t xml:space="preserve"> – Календарный план выполнения Работ.</w:t>
      </w:r>
    </w:p>
    <w:p w14:paraId="6C9935DB" w14:textId="39B68AD2"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w:t>
      </w:r>
      <w:r w:rsidR="00EF47AC">
        <w:rPr>
          <w:rFonts w:eastAsia="Calibri"/>
          <w:color w:val="000000"/>
          <w:sz w:val="22"/>
          <w:szCs w:val="22"/>
        </w:rPr>
        <w:t xml:space="preserve">Форма </w:t>
      </w:r>
      <w:r w:rsidRPr="0090742D">
        <w:rPr>
          <w:rFonts w:eastAsia="Calibri"/>
          <w:color w:val="000000"/>
          <w:sz w:val="22"/>
          <w:szCs w:val="22"/>
        </w:rPr>
        <w:t>Акт</w:t>
      </w:r>
      <w:r w:rsidR="00EF47AC">
        <w:rPr>
          <w:rFonts w:eastAsia="Calibri"/>
          <w:color w:val="000000"/>
          <w:sz w:val="22"/>
          <w:szCs w:val="22"/>
        </w:rPr>
        <w:t>а</w:t>
      </w:r>
      <w:r w:rsidRPr="0090742D">
        <w:rPr>
          <w:rFonts w:eastAsia="Calibri"/>
          <w:color w:val="000000"/>
          <w:sz w:val="22"/>
          <w:szCs w:val="22"/>
        </w:rPr>
        <w:t xml:space="preserve"> сдачи-приёмки Работ в </w:t>
      </w:r>
      <w:r w:rsidR="00EF47AC">
        <w:rPr>
          <w:rFonts w:eastAsia="Calibri"/>
          <w:color w:val="000000"/>
          <w:sz w:val="22"/>
          <w:szCs w:val="22"/>
        </w:rPr>
        <w:t>Гарантийную эксплуатацию</w:t>
      </w:r>
      <w:r w:rsidRPr="0090742D">
        <w:rPr>
          <w:rFonts w:eastAsia="Calibri"/>
          <w:color w:val="000000"/>
          <w:sz w:val="22"/>
          <w:szCs w:val="22"/>
        </w:rPr>
        <w:t>.</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80FD92C" w14:textId="14C68408" w:rsidR="004058FE" w:rsidRDefault="00CE7A8E"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003B7781">
        <w:rPr>
          <w:rFonts w:eastAsia="Calibri"/>
          <w:color w:val="000000"/>
          <w:sz w:val="22"/>
          <w:szCs w:val="22"/>
        </w:rPr>
        <w:t xml:space="preserve"> </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592D11">
        <w:rPr>
          <w:rFonts w:eastAsia="Calibri"/>
          <w:color w:val="000000"/>
          <w:sz w:val="22"/>
          <w:szCs w:val="22"/>
        </w:rPr>
        <w:t>допуска</w:t>
      </w:r>
      <w:r w:rsidRPr="0090742D">
        <w:rPr>
          <w:rFonts w:eastAsia="Calibri"/>
          <w:color w:val="000000"/>
          <w:sz w:val="22"/>
          <w:szCs w:val="22"/>
        </w:rPr>
        <w:t>.</w:t>
      </w:r>
    </w:p>
    <w:p w14:paraId="2D2BB52D" w14:textId="5C196B32" w:rsidR="003B7781" w:rsidRDefault="003B7781"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Приложение №9 – Форма Акта передачи строительной площадки.</w:t>
      </w:r>
    </w:p>
    <w:p w14:paraId="563251C0" w14:textId="51F5703F" w:rsidR="003B7781" w:rsidRPr="003B7781" w:rsidRDefault="003B7781"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Приложение №10 – Форма предписание.</w:t>
      </w:r>
    </w:p>
    <w:p w14:paraId="719C1565" w14:textId="4FDFF8DA" w:rsidR="004058FE" w:rsidRPr="0090742D" w:rsidRDefault="004058FE" w:rsidP="003B7781">
      <w:pPr>
        <w:keepLines/>
        <w:pBdr>
          <w:top w:val="nil"/>
          <w:left w:val="nil"/>
          <w:bottom w:val="nil"/>
          <w:right w:val="nil"/>
          <w:between w:val="nil"/>
        </w:pBdr>
        <w:tabs>
          <w:tab w:val="left" w:pos="0"/>
          <w:tab w:val="left" w:pos="990"/>
        </w:tabs>
        <w:spacing w:line="240" w:lineRule="auto"/>
        <w:ind w:leftChars="0" w:left="0" w:firstLineChars="0" w:firstLine="0"/>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48EB53BD" w14:textId="657A9152" w:rsidR="00C837A0" w:rsidRPr="00C837A0" w:rsidRDefault="00C837A0" w:rsidP="00C837A0">
            <w:pPr>
              <w:ind w:left="0" w:right="141" w:hanging="2"/>
              <w:jc w:val="both"/>
              <w:rPr>
                <w:b/>
                <w:bCs/>
                <w:sz w:val="22"/>
                <w:szCs w:val="22"/>
              </w:rPr>
            </w:pPr>
            <w:r w:rsidRPr="00C837A0">
              <w:rPr>
                <w:b/>
                <w:bCs/>
                <w:sz w:val="22"/>
                <w:szCs w:val="22"/>
              </w:rPr>
              <w:t>ООО «</w:t>
            </w:r>
            <w:r w:rsidR="003B7781">
              <w:rPr>
                <w:b/>
                <w:bCs/>
                <w:sz w:val="22"/>
                <w:szCs w:val="22"/>
              </w:rPr>
              <w:t>____________</w:t>
            </w:r>
            <w:r w:rsidRPr="00C837A0">
              <w:rPr>
                <w:b/>
                <w:bCs/>
                <w:sz w:val="22"/>
                <w:szCs w:val="22"/>
              </w:rPr>
              <w:t>»</w:t>
            </w:r>
          </w:p>
          <w:p w14:paraId="06F8462A" w14:textId="42145BF9" w:rsidR="00C837A0" w:rsidRPr="00C837A0" w:rsidRDefault="00C837A0" w:rsidP="00C837A0">
            <w:pPr>
              <w:ind w:left="0" w:right="141" w:hanging="2"/>
              <w:jc w:val="both"/>
              <w:rPr>
                <w:bCs/>
                <w:sz w:val="22"/>
                <w:szCs w:val="22"/>
              </w:rPr>
            </w:pPr>
            <w:r w:rsidRPr="00C837A0">
              <w:rPr>
                <w:bCs/>
                <w:sz w:val="22"/>
                <w:szCs w:val="22"/>
              </w:rPr>
              <w:t xml:space="preserve">ИНН/КПП </w:t>
            </w:r>
            <w:r w:rsidR="003B7781">
              <w:rPr>
                <w:bCs/>
                <w:sz w:val="22"/>
                <w:szCs w:val="22"/>
              </w:rPr>
              <w:t>______________</w:t>
            </w:r>
            <w:r w:rsidRPr="00C837A0">
              <w:rPr>
                <w:bCs/>
                <w:sz w:val="22"/>
                <w:szCs w:val="22"/>
              </w:rPr>
              <w:t xml:space="preserve"> / </w:t>
            </w:r>
            <w:r w:rsidR="003B7781">
              <w:rPr>
                <w:bCs/>
                <w:sz w:val="22"/>
                <w:szCs w:val="22"/>
              </w:rPr>
              <w:t>________________</w:t>
            </w:r>
          </w:p>
          <w:p w14:paraId="01B31916" w14:textId="117A935F" w:rsidR="00C837A0" w:rsidRDefault="00C837A0" w:rsidP="00C837A0">
            <w:pPr>
              <w:ind w:left="0" w:right="141" w:hanging="2"/>
              <w:jc w:val="both"/>
              <w:rPr>
                <w:bCs/>
                <w:sz w:val="22"/>
                <w:szCs w:val="22"/>
              </w:rPr>
            </w:pPr>
            <w:r w:rsidRPr="00C837A0">
              <w:rPr>
                <w:bCs/>
                <w:sz w:val="22"/>
                <w:szCs w:val="22"/>
              </w:rPr>
              <w:t xml:space="preserve">Адрес: </w:t>
            </w:r>
            <w:r w:rsidR="003B7781">
              <w:rPr>
                <w:bCs/>
                <w:sz w:val="22"/>
                <w:szCs w:val="22"/>
              </w:rPr>
              <w:t>___________________________________</w:t>
            </w:r>
          </w:p>
          <w:p w14:paraId="26744E39" w14:textId="77777777" w:rsidR="003B7781" w:rsidRPr="00C837A0" w:rsidRDefault="003B7781" w:rsidP="00C837A0">
            <w:pPr>
              <w:ind w:left="0" w:right="141" w:hanging="2"/>
              <w:jc w:val="both"/>
              <w:rPr>
                <w:bCs/>
                <w:sz w:val="22"/>
                <w:szCs w:val="22"/>
              </w:rPr>
            </w:pPr>
          </w:p>
          <w:p w14:paraId="4ED61A63" w14:textId="0252B25A" w:rsidR="00C837A0" w:rsidRPr="00C837A0" w:rsidRDefault="00C837A0" w:rsidP="00C837A0">
            <w:pPr>
              <w:ind w:left="0" w:right="141" w:hanging="2"/>
              <w:jc w:val="both"/>
              <w:rPr>
                <w:bCs/>
                <w:sz w:val="22"/>
                <w:szCs w:val="22"/>
              </w:rPr>
            </w:pPr>
            <w:r w:rsidRPr="00C837A0">
              <w:rPr>
                <w:bCs/>
                <w:sz w:val="22"/>
                <w:szCs w:val="22"/>
              </w:rPr>
              <w:t xml:space="preserve">Р/с </w:t>
            </w:r>
            <w:r w:rsidR="003B7781">
              <w:rPr>
                <w:bCs/>
                <w:sz w:val="22"/>
                <w:szCs w:val="22"/>
              </w:rPr>
              <w:t>_____________________________</w:t>
            </w:r>
            <w:r w:rsidR="00FC4D5E" w:rsidRPr="00FC4D5E">
              <w:rPr>
                <w:bCs/>
                <w:sz w:val="22"/>
                <w:szCs w:val="22"/>
              </w:rPr>
              <w:t xml:space="preserve">    </w:t>
            </w:r>
          </w:p>
          <w:p w14:paraId="466F8465" w14:textId="69B823D0" w:rsidR="00FC4D5E" w:rsidRDefault="00C837A0" w:rsidP="00C837A0">
            <w:pPr>
              <w:ind w:left="0" w:right="141" w:hanging="2"/>
              <w:jc w:val="both"/>
              <w:rPr>
                <w:bCs/>
                <w:sz w:val="22"/>
                <w:szCs w:val="22"/>
              </w:rPr>
            </w:pPr>
            <w:r w:rsidRPr="00C837A0">
              <w:rPr>
                <w:bCs/>
                <w:sz w:val="22"/>
                <w:szCs w:val="22"/>
              </w:rPr>
              <w:t xml:space="preserve">в </w:t>
            </w:r>
            <w:r w:rsidR="003B7781">
              <w:rPr>
                <w:bCs/>
                <w:sz w:val="22"/>
                <w:szCs w:val="22"/>
              </w:rPr>
              <w:t>ПАО «_________________»</w:t>
            </w:r>
          </w:p>
          <w:p w14:paraId="6E49FB75" w14:textId="7908391A" w:rsidR="00C837A0" w:rsidRPr="00C837A0" w:rsidRDefault="00C837A0" w:rsidP="00C837A0">
            <w:pPr>
              <w:ind w:left="0" w:right="141" w:hanging="2"/>
              <w:jc w:val="both"/>
              <w:rPr>
                <w:bCs/>
                <w:sz w:val="22"/>
                <w:szCs w:val="22"/>
              </w:rPr>
            </w:pPr>
            <w:r w:rsidRPr="00C837A0">
              <w:rPr>
                <w:bCs/>
                <w:sz w:val="22"/>
                <w:szCs w:val="22"/>
              </w:rPr>
              <w:t xml:space="preserve">К/с </w:t>
            </w:r>
            <w:r w:rsidR="003B7781">
              <w:rPr>
                <w:bCs/>
                <w:sz w:val="22"/>
                <w:szCs w:val="22"/>
              </w:rPr>
              <w:t>_________________________</w:t>
            </w:r>
          </w:p>
          <w:p w14:paraId="702D9B54" w14:textId="59F076BE" w:rsidR="00805945" w:rsidRPr="0090742D" w:rsidRDefault="00C837A0" w:rsidP="003B7781">
            <w:pPr>
              <w:ind w:left="0" w:right="141" w:hanging="2"/>
              <w:jc w:val="both"/>
              <w:rPr>
                <w:bCs/>
                <w:sz w:val="22"/>
                <w:szCs w:val="22"/>
              </w:rPr>
            </w:pPr>
            <w:r w:rsidRPr="00C837A0">
              <w:rPr>
                <w:bCs/>
                <w:sz w:val="22"/>
                <w:szCs w:val="22"/>
              </w:rPr>
              <w:t xml:space="preserve">БИК </w:t>
            </w:r>
            <w:r w:rsidR="003B7781">
              <w:rPr>
                <w:bCs/>
                <w:sz w:val="22"/>
                <w:szCs w:val="22"/>
              </w:rPr>
              <w:t>________________________</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3C801B2"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70EEED2" w14:textId="77777777" w:rsidR="003B7781" w:rsidRDefault="00341E1E" w:rsidP="003B7781">
            <w:pPr>
              <w:widowControl w:val="0"/>
              <w:pBdr>
                <w:top w:val="nil"/>
                <w:left w:val="nil"/>
                <w:bottom w:val="nil"/>
                <w:right w:val="nil"/>
                <w:between w:val="nil"/>
              </w:pBdr>
              <w:spacing w:line="240" w:lineRule="auto"/>
              <w:ind w:left="0" w:hanging="2"/>
              <w:jc w:val="both"/>
              <w:rPr>
                <w:rFonts w:eastAsia="Calibri"/>
                <w:b/>
                <w:sz w:val="22"/>
                <w:szCs w:val="22"/>
              </w:rPr>
            </w:pPr>
            <w:r w:rsidRPr="00ED5D48">
              <w:rPr>
                <w:rFonts w:eastAsia="Calibri"/>
                <w:b/>
                <w:color w:val="000000"/>
                <w:sz w:val="22"/>
                <w:szCs w:val="22"/>
                <w:u w:val="single"/>
              </w:rPr>
              <w:t xml:space="preserve">______________ </w:t>
            </w:r>
          </w:p>
          <w:p w14:paraId="5AA54CF0" w14:textId="5CFA3D4F" w:rsidR="00341E1E" w:rsidRPr="0090742D" w:rsidRDefault="00341E1E" w:rsidP="003B7781">
            <w:pPr>
              <w:widowControl w:val="0"/>
              <w:pBdr>
                <w:top w:val="nil"/>
                <w:left w:val="nil"/>
                <w:bottom w:val="nil"/>
                <w:right w:val="nil"/>
                <w:between w:val="nil"/>
              </w:pBdr>
              <w:spacing w:line="240" w:lineRule="auto"/>
              <w:ind w:left="0" w:hanging="2"/>
              <w:jc w:val="both"/>
              <w:rPr>
                <w:bCs/>
                <w:sz w:val="22"/>
                <w:szCs w:val="22"/>
                <w:lang w:eastAsia="en-US"/>
              </w:rPr>
            </w:pPr>
            <w:r w:rsidRPr="0090742D">
              <w:rPr>
                <w:rFonts w:eastAsia="Calibri"/>
                <w:b/>
                <w:color w:val="000000"/>
                <w:sz w:val="22"/>
                <w:szCs w:val="22"/>
              </w:rPr>
              <w:t>М.П.</w:t>
            </w:r>
          </w:p>
        </w:tc>
      </w:tr>
    </w:tbl>
    <w:p w14:paraId="016260F4" w14:textId="77777777" w:rsidR="00805945" w:rsidRPr="0090742D" w:rsidRDefault="00CE7A8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r w:rsidRPr="0090742D">
        <w:rPr>
          <w:rFonts w:eastAsia="Calibri"/>
          <w:b/>
          <w:color w:val="000000"/>
          <w:sz w:val="22"/>
          <w:szCs w:val="22"/>
        </w:rPr>
        <w:lastRenderedPageBreak/>
        <w:t xml:space="preserve">  </w:t>
      </w:r>
    </w:p>
    <w:sectPr w:rsidR="00805945" w:rsidRPr="0090742D" w:rsidSect="00EC65BC">
      <w:headerReference w:type="even" r:id="rId9"/>
      <w:headerReference w:type="default" r:id="rId10"/>
      <w:footerReference w:type="even" r:id="rId11"/>
      <w:footerReference w:type="default" r:id="rId12"/>
      <w:headerReference w:type="first" r:id="rId13"/>
      <w:footerReference w:type="first" r:id="rId14"/>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0B2C3" w14:textId="77777777" w:rsidR="009F78E3" w:rsidRDefault="009F78E3">
      <w:pPr>
        <w:spacing w:line="240" w:lineRule="auto"/>
        <w:ind w:left="0" w:hanging="2"/>
      </w:pPr>
      <w:r>
        <w:separator/>
      </w:r>
    </w:p>
  </w:endnote>
  <w:endnote w:type="continuationSeparator" w:id="0">
    <w:p w14:paraId="65C4722D" w14:textId="77777777" w:rsidR="009F78E3" w:rsidRDefault="009F78E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94668B" w:rsidRDefault="0094668B">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5AEA" w14:textId="77777777" w:rsidR="009F78E3" w:rsidRDefault="009F78E3">
      <w:pPr>
        <w:spacing w:line="240" w:lineRule="auto"/>
        <w:ind w:left="0" w:hanging="2"/>
      </w:pPr>
      <w:r>
        <w:separator/>
      </w:r>
    </w:p>
  </w:footnote>
  <w:footnote w:type="continuationSeparator" w:id="0">
    <w:p w14:paraId="230C4C44" w14:textId="77777777" w:rsidR="009F78E3" w:rsidRDefault="009F78E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94668B" w:rsidRDefault="0094668B">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94668B" w:rsidRDefault="0094668B">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94668B" w:rsidRDefault="0094668B">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1"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4"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5"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7"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0"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1"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2"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3"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4"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8"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0"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1"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2"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4"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5"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29"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1"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3"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4"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5"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1"/>
  </w:num>
  <w:num w:numId="2">
    <w:abstractNumId w:val="36"/>
  </w:num>
  <w:num w:numId="3">
    <w:abstractNumId w:val="8"/>
  </w:num>
  <w:num w:numId="4">
    <w:abstractNumId w:val="12"/>
  </w:num>
  <w:num w:numId="5">
    <w:abstractNumId w:val="24"/>
  </w:num>
  <w:num w:numId="6">
    <w:abstractNumId w:val="17"/>
  </w:num>
  <w:num w:numId="7">
    <w:abstractNumId w:val="23"/>
  </w:num>
  <w:num w:numId="8">
    <w:abstractNumId w:val="14"/>
  </w:num>
  <w:num w:numId="9">
    <w:abstractNumId w:val="28"/>
  </w:num>
  <w:num w:numId="10">
    <w:abstractNumId w:val="18"/>
  </w:num>
  <w:num w:numId="11">
    <w:abstractNumId w:val="19"/>
  </w:num>
  <w:num w:numId="12">
    <w:abstractNumId w:val="10"/>
  </w:num>
  <w:num w:numId="13">
    <w:abstractNumId w:val="4"/>
  </w:num>
  <w:num w:numId="14">
    <w:abstractNumId w:val="33"/>
  </w:num>
  <w:num w:numId="15">
    <w:abstractNumId w:val="6"/>
  </w:num>
  <w:num w:numId="16">
    <w:abstractNumId w:val="2"/>
  </w:num>
  <w:num w:numId="17">
    <w:abstractNumId w:val="11"/>
  </w:num>
  <w:num w:numId="18">
    <w:abstractNumId w:val="34"/>
  </w:num>
  <w:num w:numId="19">
    <w:abstractNumId w:val="3"/>
  </w:num>
  <w:num w:numId="20">
    <w:abstractNumId w:val="35"/>
  </w:num>
  <w:num w:numId="21">
    <w:abstractNumId w:val="26"/>
  </w:num>
  <w:num w:numId="22">
    <w:abstractNumId w:val="13"/>
  </w:num>
  <w:num w:numId="23">
    <w:abstractNumId w:val="32"/>
  </w:num>
  <w:num w:numId="24">
    <w:abstractNumId w:val="21"/>
  </w:num>
  <w:num w:numId="25">
    <w:abstractNumId w:val="9"/>
  </w:num>
  <w:num w:numId="26">
    <w:abstractNumId w:val="30"/>
  </w:num>
  <w:num w:numId="27">
    <w:abstractNumId w:val="22"/>
  </w:num>
  <w:num w:numId="28">
    <w:abstractNumId w:val="27"/>
  </w:num>
  <w:num w:numId="29">
    <w:abstractNumId w:val="7"/>
  </w:num>
  <w:num w:numId="30">
    <w:abstractNumId w:val="16"/>
  </w:num>
  <w:num w:numId="31">
    <w:abstractNumId w:val="0"/>
  </w:num>
  <w:num w:numId="32">
    <w:abstractNumId w:val="15"/>
  </w:num>
  <w:num w:numId="33">
    <w:abstractNumId w:val="29"/>
  </w:num>
  <w:num w:numId="34">
    <w:abstractNumId w:val="38"/>
  </w:num>
  <w:num w:numId="35">
    <w:abstractNumId w:val="5"/>
  </w:num>
  <w:num w:numId="36">
    <w:abstractNumId w:val="37"/>
  </w:num>
  <w:num w:numId="37">
    <w:abstractNumId w:val="1"/>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11590"/>
    <w:rsid w:val="000148DF"/>
    <w:rsid w:val="000274D1"/>
    <w:rsid w:val="00061055"/>
    <w:rsid w:val="00071C98"/>
    <w:rsid w:val="000730F6"/>
    <w:rsid w:val="00073CCA"/>
    <w:rsid w:val="000745D5"/>
    <w:rsid w:val="00086340"/>
    <w:rsid w:val="00092900"/>
    <w:rsid w:val="00095032"/>
    <w:rsid w:val="000A0316"/>
    <w:rsid w:val="000B4D56"/>
    <w:rsid w:val="000D18DC"/>
    <w:rsid w:val="000F5B61"/>
    <w:rsid w:val="000F7315"/>
    <w:rsid w:val="000F7F85"/>
    <w:rsid w:val="00105CF3"/>
    <w:rsid w:val="00122FD5"/>
    <w:rsid w:val="00133AD9"/>
    <w:rsid w:val="001349FC"/>
    <w:rsid w:val="001428A0"/>
    <w:rsid w:val="001605B9"/>
    <w:rsid w:val="00162351"/>
    <w:rsid w:val="001626D1"/>
    <w:rsid w:val="00164E73"/>
    <w:rsid w:val="0018086E"/>
    <w:rsid w:val="001825C4"/>
    <w:rsid w:val="0018364D"/>
    <w:rsid w:val="001A6559"/>
    <w:rsid w:val="001A7B04"/>
    <w:rsid w:val="001C7E6C"/>
    <w:rsid w:val="001E6ACC"/>
    <w:rsid w:val="001F25CE"/>
    <w:rsid w:val="001F26BD"/>
    <w:rsid w:val="001F2AD8"/>
    <w:rsid w:val="001F379D"/>
    <w:rsid w:val="001F5704"/>
    <w:rsid w:val="00205127"/>
    <w:rsid w:val="00217126"/>
    <w:rsid w:val="0022082F"/>
    <w:rsid w:val="002310EC"/>
    <w:rsid w:val="002315ED"/>
    <w:rsid w:val="002350B8"/>
    <w:rsid w:val="002405A3"/>
    <w:rsid w:val="0024610B"/>
    <w:rsid w:val="002556E8"/>
    <w:rsid w:val="00255E0A"/>
    <w:rsid w:val="00261300"/>
    <w:rsid w:val="002621B7"/>
    <w:rsid w:val="00270837"/>
    <w:rsid w:val="00273499"/>
    <w:rsid w:val="002740BC"/>
    <w:rsid w:val="00290F59"/>
    <w:rsid w:val="00297045"/>
    <w:rsid w:val="002A21EB"/>
    <w:rsid w:val="002A49C1"/>
    <w:rsid w:val="002A649E"/>
    <w:rsid w:val="002B3613"/>
    <w:rsid w:val="002C1640"/>
    <w:rsid w:val="002D2F75"/>
    <w:rsid w:val="003029C8"/>
    <w:rsid w:val="00311D65"/>
    <w:rsid w:val="00317032"/>
    <w:rsid w:val="0032223C"/>
    <w:rsid w:val="003374C0"/>
    <w:rsid w:val="00341E1E"/>
    <w:rsid w:val="0036627F"/>
    <w:rsid w:val="00372FD8"/>
    <w:rsid w:val="00376F52"/>
    <w:rsid w:val="00391DA6"/>
    <w:rsid w:val="003A1ED8"/>
    <w:rsid w:val="003B6B6C"/>
    <w:rsid w:val="003B7781"/>
    <w:rsid w:val="003B7897"/>
    <w:rsid w:val="003C385D"/>
    <w:rsid w:val="003C55F7"/>
    <w:rsid w:val="004058FE"/>
    <w:rsid w:val="004124EF"/>
    <w:rsid w:val="004161A0"/>
    <w:rsid w:val="00422A7E"/>
    <w:rsid w:val="00422DC6"/>
    <w:rsid w:val="00435C16"/>
    <w:rsid w:val="00452A94"/>
    <w:rsid w:val="00467DD5"/>
    <w:rsid w:val="0048484D"/>
    <w:rsid w:val="004954F3"/>
    <w:rsid w:val="00497481"/>
    <w:rsid w:val="004A1784"/>
    <w:rsid w:val="004B67FE"/>
    <w:rsid w:val="004C11B8"/>
    <w:rsid w:val="004C4807"/>
    <w:rsid w:val="004C4EEC"/>
    <w:rsid w:val="004C7FD7"/>
    <w:rsid w:val="004F1FED"/>
    <w:rsid w:val="004F3497"/>
    <w:rsid w:val="0050564A"/>
    <w:rsid w:val="00521527"/>
    <w:rsid w:val="00533DBE"/>
    <w:rsid w:val="00544CE9"/>
    <w:rsid w:val="00555973"/>
    <w:rsid w:val="0057219A"/>
    <w:rsid w:val="00573431"/>
    <w:rsid w:val="00584D5E"/>
    <w:rsid w:val="00586C1F"/>
    <w:rsid w:val="00592D11"/>
    <w:rsid w:val="005A06FD"/>
    <w:rsid w:val="005A1DF6"/>
    <w:rsid w:val="005A4EA1"/>
    <w:rsid w:val="005B08FE"/>
    <w:rsid w:val="005B71EF"/>
    <w:rsid w:val="005C13BE"/>
    <w:rsid w:val="005F1D8A"/>
    <w:rsid w:val="00602428"/>
    <w:rsid w:val="0062018C"/>
    <w:rsid w:val="00623B00"/>
    <w:rsid w:val="00646942"/>
    <w:rsid w:val="00647BD5"/>
    <w:rsid w:val="00667AFA"/>
    <w:rsid w:val="00673722"/>
    <w:rsid w:val="00673E9C"/>
    <w:rsid w:val="006A51C3"/>
    <w:rsid w:val="006C5583"/>
    <w:rsid w:val="006D144F"/>
    <w:rsid w:val="006E5438"/>
    <w:rsid w:val="006F30FE"/>
    <w:rsid w:val="006F4860"/>
    <w:rsid w:val="0070774E"/>
    <w:rsid w:val="007173F7"/>
    <w:rsid w:val="0072273B"/>
    <w:rsid w:val="00731301"/>
    <w:rsid w:val="007332A9"/>
    <w:rsid w:val="00754C01"/>
    <w:rsid w:val="00755E11"/>
    <w:rsid w:val="0076451E"/>
    <w:rsid w:val="00765658"/>
    <w:rsid w:val="007738BA"/>
    <w:rsid w:val="0078278A"/>
    <w:rsid w:val="007833CD"/>
    <w:rsid w:val="0079530B"/>
    <w:rsid w:val="00797BE4"/>
    <w:rsid w:val="007B1339"/>
    <w:rsid w:val="007E3245"/>
    <w:rsid w:val="007F16CC"/>
    <w:rsid w:val="008058D6"/>
    <w:rsid w:val="00805945"/>
    <w:rsid w:val="008061BF"/>
    <w:rsid w:val="00807656"/>
    <w:rsid w:val="008171BF"/>
    <w:rsid w:val="00820D34"/>
    <w:rsid w:val="0084347A"/>
    <w:rsid w:val="00851DEE"/>
    <w:rsid w:val="0085200A"/>
    <w:rsid w:val="00852CE1"/>
    <w:rsid w:val="00861775"/>
    <w:rsid w:val="0086465D"/>
    <w:rsid w:val="008725D0"/>
    <w:rsid w:val="00876D74"/>
    <w:rsid w:val="00886D32"/>
    <w:rsid w:val="00886E29"/>
    <w:rsid w:val="00892915"/>
    <w:rsid w:val="008973AB"/>
    <w:rsid w:val="008A2668"/>
    <w:rsid w:val="008A2B88"/>
    <w:rsid w:val="008B2ADE"/>
    <w:rsid w:val="008B490E"/>
    <w:rsid w:val="008C113B"/>
    <w:rsid w:val="008C651E"/>
    <w:rsid w:val="008D04B5"/>
    <w:rsid w:val="008D13A9"/>
    <w:rsid w:val="008E2373"/>
    <w:rsid w:val="009024F3"/>
    <w:rsid w:val="0090742D"/>
    <w:rsid w:val="00912147"/>
    <w:rsid w:val="009227FE"/>
    <w:rsid w:val="00927CC6"/>
    <w:rsid w:val="00932FE5"/>
    <w:rsid w:val="0094668B"/>
    <w:rsid w:val="00962B21"/>
    <w:rsid w:val="009645E5"/>
    <w:rsid w:val="00995189"/>
    <w:rsid w:val="00995480"/>
    <w:rsid w:val="0099777F"/>
    <w:rsid w:val="009B2F4C"/>
    <w:rsid w:val="009D735D"/>
    <w:rsid w:val="009E0E7D"/>
    <w:rsid w:val="009E724F"/>
    <w:rsid w:val="009F78E3"/>
    <w:rsid w:val="00A027B3"/>
    <w:rsid w:val="00A03206"/>
    <w:rsid w:val="00A0714A"/>
    <w:rsid w:val="00A10DC2"/>
    <w:rsid w:val="00A11C5B"/>
    <w:rsid w:val="00A304A4"/>
    <w:rsid w:val="00A304B9"/>
    <w:rsid w:val="00A35B21"/>
    <w:rsid w:val="00A43921"/>
    <w:rsid w:val="00A4631E"/>
    <w:rsid w:val="00A510F2"/>
    <w:rsid w:val="00A53F32"/>
    <w:rsid w:val="00A60A5E"/>
    <w:rsid w:val="00A6662C"/>
    <w:rsid w:val="00A66DD1"/>
    <w:rsid w:val="00A84095"/>
    <w:rsid w:val="00A95B04"/>
    <w:rsid w:val="00AA0969"/>
    <w:rsid w:val="00AA1DC5"/>
    <w:rsid w:val="00AC7FD5"/>
    <w:rsid w:val="00AE6CCA"/>
    <w:rsid w:val="00B2199F"/>
    <w:rsid w:val="00B23209"/>
    <w:rsid w:val="00B24481"/>
    <w:rsid w:val="00B30DF1"/>
    <w:rsid w:val="00B323D9"/>
    <w:rsid w:val="00B35DAA"/>
    <w:rsid w:val="00B6054B"/>
    <w:rsid w:val="00B616E3"/>
    <w:rsid w:val="00B66113"/>
    <w:rsid w:val="00B87C8E"/>
    <w:rsid w:val="00B90F47"/>
    <w:rsid w:val="00BA15DA"/>
    <w:rsid w:val="00BB1DC4"/>
    <w:rsid w:val="00BC2609"/>
    <w:rsid w:val="00BC33FB"/>
    <w:rsid w:val="00BF7D56"/>
    <w:rsid w:val="00C06F60"/>
    <w:rsid w:val="00C1281D"/>
    <w:rsid w:val="00C23E75"/>
    <w:rsid w:val="00C30FC5"/>
    <w:rsid w:val="00C534D5"/>
    <w:rsid w:val="00C830C4"/>
    <w:rsid w:val="00C837A0"/>
    <w:rsid w:val="00C861B8"/>
    <w:rsid w:val="00C92E47"/>
    <w:rsid w:val="00C97A52"/>
    <w:rsid w:val="00CA6DA8"/>
    <w:rsid w:val="00CB2315"/>
    <w:rsid w:val="00CD3192"/>
    <w:rsid w:val="00CE0970"/>
    <w:rsid w:val="00CE7A8E"/>
    <w:rsid w:val="00CF1EB5"/>
    <w:rsid w:val="00CF41AA"/>
    <w:rsid w:val="00CF47EA"/>
    <w:rsid w:val="00D03BF6"/>
    <w:rsid w:val="00D064AB"/>
    <w:rsid w:val="00D168F1"/>
    <w:rsid w:val="00D2433D"/>
    <w:rsid w:val="00D24F27"/>
    <w:rsid w:val="00D32449"/>
    <w:rsid w:val="00D33235"/>
    <w:rsid w:val="00D36E7B"/>
    <w:rsid w:val="00D574BA"/>
    <w:rsid w:val="00D65C47"/>
    <w:rsid w:val="00D70A0A"/>
    <w:rsid w:val="00D74A90"/>
    <w:rsid w:val="00D75777"/>
    <w:rsid w:val="00D934F3"/>
    <w:rsid w:val="00DB1029"/>
    <w:rsid w:val="00DB5249"/>
    <w:rsid w:val="00DD07BE"/>
    <w:rsid w:val="00DE10A3"/>
    <w:rsid w:val="00DE2C77"/>
    <w:rsid w:val="00DF258E"/>
    <w:rsid w:val="00DF3DF1"/>
    <w:rsid w:val="00DF5C68"/>
    <w:rsid w:val="00E006A3"/>
    <w:rsid w:val="00E0256A"/>
    <w:rsid w:val="00E05F15"/>
    <w:rsid w:val="00E34F87"/>
    <w:rsid w:val="00E355DB"/>
    <w:rsid w:val="00E40E1A"/>
    <w:rsid w:val="00E4160C"/>
    <w:rsid w:val="00E50FFA"/>
    <w:rsid w:val="00E555B3"/>
    <w:rsid w:val="00E60278"/>
    <w:rsid w:val="00E7286F"/>
    <w:rsid w:val="00E72F16"/>
    <w:rsid w:val="00E837FF"/>
    <w:rsid w:val="00E83BD5"/>
    <w:rsid w:val="00E8574C"/>
    <w:rsid w:val="00EB22B2"/>
    <w:rsid w:val="00EB5C99"/>
    <w:rsid w:val="00EC65BC"/>
    <w:rsid w:val="00ED5D48"/>
    <w:rsid w:val="00ED6BA9"/>
    <w:rsid w:val="00EE2F3B"/>
    <w:rsid w:val="00EE5258"/>
    <w:rsid w:val="00EF47AC"/>
    <w:rsid w:val="00F03CED"/>
    <w:rsid w:val="00F055F6"/>
    <w:rsid w:val="00F12D6E"/>
    <w:rsid w:val="00F1319F"/>
    <w:rsid w:val="00F168FF"/>
    <w:rsid w:val="00F17B45"/>
    <w:rsid w:val="00F30DD1"/>
    <w:rsid w:val="00F4038E"/>
    <w:rsid w:val="00F44FEC"/>
    <w:rsid w:val="00F52A2E"/>
    <w:rsid w:val="00F606BC"/>
    <w:rsid w:val="00F718C8"/>
    <w:rsid w:val="00F74078"/>
    <w:rsid w:val="00F740CC"/>
    <w:rsid w:val="00F87D9C"/>
    <w:rsid w:val="00FA7951"/>
    <w:rsid w:val="00FB2AD0"/>
    <w:rsid w:val="00FC4D5E"/>
    <w:rsid w:val="00FC55A0"/>
    <w:rsid w:val="00FD22E7"/>
    <w:rsid w:val="00FD54AC"/>
    <w:rsid w:val="00FE207C"/>
    <w:rsid w:val="00FE26D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A4C3CC-9C91-48D3-8691-DFEC0EEC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2548</TotalTime>
  <Pages>20</Pages>
  <Words>13344</Words>
  <Characters>76064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Миронова Анастасия Андреевна</cp:lastModifiedBy>
  <cp:revision>219</cp:revision>
  <cp:lastPrinted>2025-10-23T10:52:00Z</cp:lastPrinted>
  <dcterms:created xsi:type="dcterms:W3CDTF">2022-02-16T21:53:00Z</dcterms:created>
  <dcterms:modified xsi:type="dcterms:W3CDTF">2026-02-03T12:01:00Z</dcterms:modified>
</cp:coreProperties>
</file>