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56EE5" w14:textId="77777777" w:rsidR="00517ABA" w:rsidRPr="005E29B3" w:rsidRDefault="00517ABA" w:rsidP="005E29B3">
      <w:pPr>
        <w:jc w:val="center"/>
        <w:rPr>
          <w:rFonts w:asciiTheme="minorHAnsi" w:eastAsia="MS Mincho" w:hAnsiTheme="minorHAnsi" w:cstheme="minorHAnsi"/>
          <w:b/>
          <w:sz w:val="72"/>
          <w:szCs w:val="72"/>
        </w:rPr>
      </w:pPr>
      <w:bookmarkStart w:id="0" w:name="_Hlk168402231"/>
      <w:r w:rsidRPr="005E29B3">
        <w:rPr>
          <w:rFonts w:asciiTheme="minorHAnsi" w:hAnsiTheme="minorHAnsi" w:cstheme="minorHAnsi"/>
          <w:b/>
          <w:noProof/>
          <w:sz w:val="72"/>
          <w:szCs w:val="72"/>
          <w:u w:val="single"/>
        </w:rPr>
        <mc:AlternateContent>
          <mc:Choice Requires="wpc">
            <w:drawing>
              <wp:inline distT="0" distB="0" distL="0" distR="0" wp14:anchorId="6094E6D8" wp14:editId="332FF016">
                <wp:extent cx="5298440" cy="1137037"/>
                <wp:effectExtent l="0" t="0" r="0" b="0"/>
                <wp:docPr id="4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22860" y="173354"/>
                            <a:ext cx="2629218" cy="7994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CE5C61" w14:textId="77777777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</w:p>
                            <w:p w14:paraId="7ABAB7EC" w14:textId="5D30E2AD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  <w:t xml:space="preserve">             </w:t>
                              </w:r>
                              <w:r w:rsidR="005829A6" w:rsidRPr="008912F8">
                                <w:rPr>
                                  <w:noProof/>
                                  <w:sz w:val="2"/>
                                  <w:szCs w:val="2"/>
                                </w:rPr>
                                <w:drawing>
                                  <wp:inline distT="0" distB="0" distL="0" distR="0" wp14:anchorId="3774E02A" wp14:editId="19C87284">
                                    <wp:extent cx="2209800" cy="638175"/>
                                    <wp:effectExtent l="19050" t="0" r="19050" b="238125"/>
                                    <wp:docPr id="5" name="Рисунок 5" descr="КиКГЕОСТРОЙ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КиКГЕОСТРОЙ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209800" cy="638175"/>
                                            </a:xfrm>
                                            <a:prstGeom prst="roundRect">
                                              <a:avLst>
                                                <a:gd name="adj" fmla="val 8594"/>
                                              </a:avLst>
                                            </a:prstGeom>
                                            <a:solidFill>
                                              <a:srgbClr val="FFFFFF">
                                                <a:shade val="85000"/>
                                              </a:srgbClr>
                                            </a:solidFill>
                                            <a:ln>
                                              <a:noFill/>
                                            </a:ln>
                                            <a:effectLst>
                                              <a:reflection blurRad="12700" stA="38000" endPos="28000" dist="5000" dir="5400000" sy="-100000" algn="bl" rotWithShape="0"/>
                                            </a:effec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82ECB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6651176F" w14:textId="7528A324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4FFCF835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36CADE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1FD5E8A3" w14:textId="0566F74E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</w:t>
                              </w:r>
                            </w:p>
                            <w:p w14:paraId="6C4A68D7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7DA4DFB6" w14:textId="4B09A267" w:rsidR="00517ABA" w:rsidRDefault="00517ABA" w:rsidP="00517ABA"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642187" y="173369"/>
                            <a:ext cx="2643504" cy="7994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E72F8A" w14:textId="77777777" w:rsidR="00517ABA" w:rsidRDefault="00517ABA" w:rsidP="00517ABA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0D178CD0" w14:textId="77777777" w:rsidR="00517ABA" w:rsidRDefault="00517ABA" w:rsidP="00517ABA">
                              <w:pPr>
                                <w:rPr>
                                  <w:sz w:val="4"/>
                                  <w:szCs w:val="4"/>
                                </w:rPr>
                              </w:pPr>
                            </w:p>
                            <w:p w14:paraId="5B81CC92" w14:textId="77777777" w:rsidR="00517ABA" w:rsidRDefault="00517ABA" w:rsidP="00517ABA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1ED5023F" w14:textId="77777777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 109004, Москва, ул. Земляной вал 65</w:t>
                              </w:r>
                            </w:p>
                            <w:p w14:paraId="6CC3E435" w14:textId="5851DDCE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</w:t>
                              </w:r>
                              <w:r>
                                <w:rPr>
                                  <w:sz w:val="8"/>
                                  <w:szCs w:val="8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5829A6">
                                <w:rPr>
                                  <w:sz w:val="20"/>
                                  <w:szCs w:val="20"/>
                                </w:rPr>
                                <w:t xml:space="preserve">+7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(495) 915-24-71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094E6D8" id="Полотно 3" o:spid="_x0000_s1026" editas="canvas" style="width:417.2pt;height:89.55pt;mso-position-horizontal-relative:char;mso-position-vertical-relative:line" coordsize="52984,11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984;height:11366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228;top:1733;width:26292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">
                  <v:textbox>
                    <w:txbxContent>
                      <w:p w14:paraId="0FCE5C61" w14:textId="77777777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</w:p>
                      <w:p w14:paraId="7ABAB7EC" w14:textId="5D30E2AD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  <w: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  <w:t xml:space="preserve">             </w:t>
                        </w:r>
                        <w:r w:rsidR="005829A6" w:rsidRPr="008912F8">
                          <w:rPr>
                            <w:noProof/>
                            <w:sz w:val="2"/>
                            <w:szCs w:val="2"/>
                          </w:rPr>
                          <w:drawing>
                            <wp:inline distT="0" distB="0" distL="0" distR="0" wp14:anchorId="3774E02A" wp14:editId="19C87284">
                              <wp:extent cx="2209800" cy="638175"/>
                              <wp:effectExtent l="19050" t="0" r="19050" b="238125"/>
                              <wp:docPr id="5" name="Рисунок 5" descr="КиКГЕОСТРОЙ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КиКГЕОСТРОЙ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09800" cy="638175"/>
                                      </a:xfrm>
                                      <a:prstGeom prst="roundRect">
                                        <a:avLst>
                                          <a:gd name="adj" fmla="val 8594"/>
                                        </a:avLst>
                                      </a:prstGeom>
                                      <a:solidFill>
                                        <a:srgbClr val="FFFFFF">
                                          <a:shade val="85000"/>
                                        </a:srgbClr>
                                      </a:solidFill>
                                      <a:ln>
                                        <a:noFill/>
                                      </a:ln>
                                      <a:effectLst>
                                        <a:reflection blurRad="12700" stA="38000" endPos="28000" dist="5000" dir="5400000" sy="-100000" algn="bl" rotWithShape="0"/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82ECB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6651176F" w14:textId="7528A324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4FFCF835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36CADE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1FD5E8A3" w14:textId="0566F74E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  <w:r>
                          <w:rPr>
                            <w:sz w:val="2"/>
                            <w:szCs w:val="2"/>
                          </w:rPr>
                          <w:t xml:space="preserve">     </w:t>
                        </w:r>
                      </w:p>
                      <w:p w14:paraId="6C4A68D7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7DA4DFB6" w14:textId="4B09A267" w:rsidR="00517ABA" w:rsidRDefault="00517ABA" w:rsidP="00517ABA">
                        <w:r>
                          <w:rPr>
                            <w:sz w:val="2"/>
                            <w:szCs w:val="2"/>
                          </w:rPr>
                          <w:t xml:space="preserve">                  </w:t>
                        </w:r>
                      </w:p>
                    </w:txbxContent>
                  </v:textbox>
                </v:shape>
                <v:shape id="Text Box 8" o:spid="_x0000_s1029" type="#_x0000_t202" style="position:absolute;left:26421;top:1733;width:26435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<v:textbox>
                    <w:txbxContent>
                      <w:p w14:paraId="31E72F8A" w14:textId="77777777" w:rsidR="00517ABA" w:rsidRDefault="00517ABA" w:rsidP="00517A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14:paraId="0D178CD0" w14:textId="77777777" w:rsidR="00517ABA" w:rsidRDefault="00517ABA" w:rsidP="00517ABA">
                        <w:pPr>
                          <w:rPr>
                            <w:sz w:val="4"/>
                            <w:szCs w:val="4"/>
                          </w:rPr>
                        </w:pPr>
                      </w:p>
                      <w:p w14:paraId="5B81CC92" w14:textId="77777777" w:rsidR="00517ABA" w:rsidRDefault="00517ABA" w:rsidP="00517ABA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1ED5023F" w14:textId="77777777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 109004, Москва, ул. Земляной вал 65</w:t>
                        </w:r>
                      </w:p>
                      <w:p w14:paraId="6CC3E435" w14:textId="5851DDCE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</w:t>
                        </w:r>
                        <w:r>
                          <w:rPr>
                            <w:sz w:val="8"/>
                            <w:szCs w:val="8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5829A6">
                          <w:rPr>
                            <w:sz w:val="20"/>
                            <w:szCs w:val="20"/>
                          </w:rPr>
                          <w:t xml:space="preserve">+7 </w:t>
                        </w:r>
                        <w:r>
                          <w:rPr>
                            <w:sz w:val="20"/>
                            <w:szCs w:val="20"/>
                          </w:rPr>
                          <w:t>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BCC1E62" w14:textId="27B891EC" w:rsidR="00670C71" w:rsidRPr="005E29B3" w:rsidRDefault="005829A6" w:rsidP="00C816A5">
      <w:pPr>
        <w:jc w:val="center"/>
        <w:rPr>
          <w:rFonts w:asciiTheme="minorHAnsi" w:eastAsia="MS Mincho" w:hAnsiTheme="minorHAnsi" w:cstheme="minorHAnsi"/>
        </w:rPr>
      </w:pPr>
      <w:r w:rsidRPr="005E29B3">
        <w:rPr>
          <w:rFonts w:asciiTheme="minorHAnsi" w:eastAsia="MS Mincho" w:hAnsiTheme="minorHAnsi" w:cstheme="minorHAnsi"/>
          <w:b/>
          <w:bCs/>
        </w:rPr>
        <w:t>ОГРН 1127747247704 ИНН 7709918820 КПП</w:t>
      </w:r>
      <w:r w:rsidRPr="005E29B3">
        <w:rPr>
          <w:rFonts w:asciiTheme="minorHAnsi" w:eastAsia="MS Mincho" w:hAnsiTheme="minorHAnsi" w:cstheme="minorHAnsi"/>
        </w:rPr>
        <w:t xml:space="preserve"> </w:t>
      </w:r>
      <w:r w:rsidRPr="005E29B3">
        <w:rPr>
          <w:rFonts w:asciiTheme="minorHAnsi" w:eastAsia="MS Mincho" w:hAnsiTheme="minorHAnsi" w:cstheme="minorHAnsi"/>
          <w:b/>
          <w:bCs/>
        </w:rPr>
        <w:t>770901001</w:t>
      </w:r>
    </w:p>
    <w:bookmarkEnd w:id="0"/>
    <w:p w14:paraId="381DF45F" w14:textId="1224423D" w:rsidR="008E60C0" w:rsidRPr="005E29B3" w:rsidRDefault="008E60C0" w:rsidP="005E29B3">
      <w:pPr>
        <w:jc w:val="both"/>
        <w:rPr>
          <w:rFonts w:asciiTheme="minorHAnsi" w:eastAsia="MS Mincho" w:hAnsiTheme="minorHAnsi" w:cstheme="minorHAnsi"/>
        </w:rPr>
      </w:pPr>
      <w:r w:rsidRPr="005E29B3">
        <w:rPr>
          <w:rFonts w:asciiTheme="minorHAnsi" w:eastAsia="MS Mincho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7C9C4F9" wp14:editId="3C7AC5A2">
                <wp:simplePos x="0" y="0"/>
                <wp:positionH relativeFrom="margin">
                  <wp:posOffset>492125</wp:posOffset>
                </wp:positionH>
                <wp:positionV relativeFrom="paragraph">
                  <wp:posOffset>51027</wp:posOffset>
                </wp:positionV>
                <wp:extent cx="5304348" cy="5776"/>
                <wp:effectExtent l="19050" t="19050" r="29845" b="3238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4348" cy="5776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4049B7" id="Прямая соединительная линия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8.75pt,4pt" to="456.4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" strokecolor="black [3213]" strokeweight="3pt">
                <v:stroke joinstyle="miter"/>
                <w10:wrap anchorx="margin"/>
              </v:line>
            </w:pict>
          </mc:Fallback>
        </mc:AlternateContent>
      </w:r>
    </w:p>
    <w:p w14:paraId="6FCE6207" w14:textId="362C6473" w:rsidR="00614877" w:rsidRPr="005E29B3" w:rsidRDefault="0094778D" w:rsidP="005E29B3">
      <w:pPr>
        <w:pStyle w:val="2"/>
        <w:numPr>
          <w:ilvl w:val="0"/>
          <w:numId w:val="0"/>
        </w:numPr>
        <w:spacing w:before="0" w:after="0" w:line="240" w:lineRule="auto"/>
        <w:ind w:left="568"/>
        <w:jc w:val="center"/>
        <w:rPr>
          <w:rFonts w:asciiTheme="minorHAnsi" w:hAnsiTheme="minorHAnsi" w:cstheme="minorHAnsi"/>
          <w:i w:val="0"/>
          <w:sz w:val="24"/>
          <w:szCs w:val="24"/>
        </w:rPr>
      </w:pPr>
      <w:bookmarkStart w:id="1" w:name="_Toc75790099"/>
      <w:bookmarkStart w:id="2" w:name="_Hlk69979398"/>
      <w:bookmarkStart w:id="3" w:name="_Hlk517164744"/>
      <w:r w:rsidRPr="005E29B3">
        <w:rPr>
          <w:rFonts w:asciiTheme="minorHAnsi" w:hAnsiTheme="minorHAnsi" w:cstheme="minorHAnsi"/>
          <w:i w:val="0"/>
          <w:sz w:val="24"/>
          <w:szCs w:val="24"/>
        </w:rPr>
        <w:t>Форма 3. Общие сведения о потенциальном Контрагенте, квалификационная документация и опыт аналогичных работ</w:t>
      </w:r>
      <w:bookmarkEnd w:id="1"/>
    </w:p>
    <w:p w14:paraId="5B938B9F" w14:textId="77777777" w:rsidR="00614877" w:rsidRPr="005E29B3" w:rsidRDefault="00614877" w:rsidP="005E29B3">
      <w:pPr>
        <w:pStyle w:val="ab"/>
        <w:spacing w:after="0"/>
        <w:rPr>
          <w:rFonts w:asciiTheme="minorHAnsi" w:hAnsiTheme="minorHAnsi" w:cstheme="minorHAnsi"/>
          <w:color w:val="auto"/>
          <w:sz w:val="24"/>
          <w:szCs w:val="24"/>
        </w:rPr>
      </w:pPr>
    </w:p>
    <w:p w14:paraId="46602DF3" w14:textId="19769CF4" w:rsidR="00614877" w:rsidRPr="005E29B3" w:rsidRDefault="00614877" w:rsidP="005E29B3">
      <w:pPr>
        <w:pStyle w:val="ab"/>
        <w:spacing w:after="0"/>
        <w:rPr>
          <w:rFonts w:asciiTheme="minorHAnsi" w:hAnsiTheme="minorHAnsi" w:cstheme="minorHAnsi"/>
          <w:color w:val="auto"/>
          <w:sz w:val="24"/>
          <w:szCs w:val="24"/>
        </w:rPr>
      </w:pPr>
      <w:r w:rsidRPr="005E29B3">
        <w:rPr>
          <w:rFonts w:asciiTheme="minorHAnsi" w:hAnsiTheme="minorHAnsi" w:cstheme="minorHAnsi"/>
          <w:color w:val="auto"/>
          <w:sz w:val="24"/>
          <w:szCs w:val="24"/>
        </w:rPr>
        <w:t>Общие сведения о потенциальном контрагенте ООО «КиКГЕОСТРОЙ»</w:t>
      </w:r>
    </w:p>
    <w:p w14:paraId="417F2B4C" w14:textId="77777777" w:rsidR="0094778D" w:rsidRPr="005E29B3" w:rsidRDefault="0094778D" w:rsidP="005E29B3">
      <w:pPr>
        <w:pStyle w:val="ab"/>
        <w:spacing w:after="0"/>
        <w:ind w:left="5040" w:firstLine="720"/>
        <w:jc w:val="right"/>
        <w:rPr>
          <w:rFonts w:asciiTheme="minorHAnsi" w:hAnsiTheme="minorHAnsi" w:cstheme="minorHAnsi"/>
          <w:color w:val="auto"/>
          <w:sz w:val="24"/>
          <w:szCs w:val="24"/>
        </w:rPr>
      </w:pPr>
      <w:r w:rsidRPr="005E29B3">
        <w:rPr>
          <w:rFonts w:asciiTheme="minorHAnsi" w:hAnsiTheme="minorHAnsi" w:cstheme="minorHAnsi"/>
          <w:color w:val="auto"/>
          <w:sz w:val="24"/>
          <w:szCs w:val="24"/>
        </w:rPr>
        <w:t>В Квалификационную комиссию</w:t>
      </w:r>
    </w:p>
    <w:p w14:paraId="72CF9F49" w14:textId="77777777" w:rsidR="00614877" w:rsidRPr="005E29B3" w:rsidRDefault="00614877" w:rsidP="005E29B3">
      <w:pPr>
        <w:pStyle w:val="ab"/>
        <w:spacing w:after="0"/>
        <w:rPr>
          <w:rFonts w:asciiTheme="minorHAnsi" w:hAnsiTheme="minorHAnsi" w:cstheme="minorHAnsi"/>
          <w:b/>
          <w:color w:val="auto"/>
          <w:sz w:val="24"/>
          <w:szCs w:val="24"/>
        </w:rPr>
      </w:pPr>
    </w:p>
    <w:p w14:paraId="1D480FDF" w14:textId="77777777" w:rsidR="00477BA4" w:rsidRDefault="00614877" w:rsidP="00477BA4">
      <w:pPr>
        <w:rPr>
          <w:rFonts w:asciiTheme="minorHAnsi" w:hAnsiTheme="minorHAnsi" w:cstheme="minorHAnsi"/>
          <w:b/>
        </w:rPr>
      </w:pPr>
      <w:r w:rsidRPr="005E29B3">
        <w:rPr>
          <w:rFonts w:asciiTheme="minorHAnsi" w:hAnsiTheme="minorHAnsi" w:cstheme="minorHAnsi"/>
          <w:b/>
        </w:rPr>
        <w:t xml:space="preserve">Название (предмет) конкурентного отбора: </w:t>
      </w:r>
    </w:p>
    <w:p w14:paraId="6AFDBDF4" w14:textId="2CC1AE4A" w:rsidR="00477BA4" w:rsidRPr="009F215E" w:rsidRDefault="00477BA4" w:rsidP="00477BA4">
      <w:pPr>
        <w:rPr>
          <w:rFonts w:asciiTheme="minorHAnsi" w:hAnsiTheme="minorHAnsi" w:cstheme="minorHAnsi"/>
          <w:b/>
        </w:rPr>
      </w:pPr>
      <w:r w:rsidRPr="00291A38">
        <w:rPr>
          <w:rFonts w:asciiTheme="minorHAnsi" w:hAnsiTheme="minorHAnsi" w:cstheme="minorHAnsi"/>
          <w:b/>
        </w:rPr>
        <w:t xml:space="preserve">Право на заключение договора </w:t>
      </w:r>
      <w:r w:rsidRPr="009F215E">
        <w:rPr>
          <w:rFonts w:asciiTheme="minorHAnsi" w:hAnsiTheme="minorHAnsi" w:cstheme="minorHAnsi"/>
          <w:b/>
        </w:rPr>
        <w:t xml:space="preserve">по объекту «Ремонт покрытия здания РМЦ </w:t>
      </w:r>
      <w:proofErr w:type="spellStart"/>
      <w:r w:rsidRPr="009F215E">
        <w:rPr>
          <w:rFonts w:asciiTheme="minorHAnsi" w:hAnsiTheme="minorHAnsi" w:cstheme="minorHAnsi"/>
          <w:b/>
        </w:rPr>
        <w:t>СГМех</w:t>
      </w:r>
      <w:proofErr w:type="spellEnd"/>
      <w:r w:rsidRPr="009F215E">
        <w:rPr>
          <w:rFonts w:asciiTheme="minorHAnsi" w:hAnsiTheme="minorHAnsi" w:cstheme="minorHAnsi"/>
          <w:b/>
        </w:rPr>
        <w:t xml:space="preserve">» </w:t>
      </w:r>
    </w:p>
    <w:p w14:paraId="0F320E56" w14:textId="236D2218" w:rsidR="00614877" w:rsidRPr="00477BA4" w:rsidRDefault="00477BA4" w:rsidP="00477BA4">
      <w:pPr>
        <w:pStyle w:val="ab"/>
        <w:spacing w:after="0"/>
        <w:jc w:val="both"/>
        <w:rPr>
          <w:rFonts w:asciiTheme="minorHAnsi" w:eastAsia="Times New Roman" w:hAnsiTheme="minorHAnsi" w:cstheme="minorHAnsi"/>
          <w:b/>
          <w:color w:val="auto"/>
          <w:spacing w:val="0"/>
          <w:sz w:val="24"/>
          <w:szCs w:val="24"/>
        </w:rPr>
      </w:pPr>
      <w:r w:rsidRPr="00477BA4">
        <w:rPr>
          <w:rFonts w:asciiTheme="minorHAnsi" w:eastAsia="Times New Roman" w:hAnsiTheme="minorHAnsi" w:cstheme="minorHAnsi"/>
          <w:b/>
          <w:color w:val="auto"/>
          <w:spacing w:val="0"/>
          <w:sz w:val="24"/>
          <w:szCs w:val="24"/>
        </w:rPr>
        <w:t>на территории АО «Коломенский завод»</w:t>
      </w:r>
    </w:p>
    <w:tbl>
      <w:tblPr>
        <w:tblW w:w="10362" w:type="dxa"/>
        <w:tblInd w:w="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3"/>
        <w:gridCol w:w="5358"/>
        <w:gridCol w:w="4281"/>
      </w:tblGrid>
      <w:tr w:rsidR="00614877" w:rsidRPr="005E29B3" w14:paraId="12525C07" w14:textId="77777777" w:rsidTr="00477BA4">
        <w:trPr>
          <w:trHeight w:val="600"/>
        </w:trPr>
        <w:tc>
          <w:tcPr>
            <w:tcW w:w="723" w:type="dxa"/>
          </w:tcPr>
          <w:p w14:paraId="0E5CB2F1" w14:textId="77777777" w:rsidR="00614877" w:rsidRPr="005E29B3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5358" w:type="dxa"/>
          </w:tcPr>
          <w:p w14:paraId="154975C9" w14:textId="77777777" w:rsidR="00614877" w:rsidRPr="005E29B3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Наименование</w:t>
            </w:r>
          </w:p>
        </w:tc>
        <w:tc>
          <w:tcPr>
            <w:tcW w:w="4281" w:type="dxa"/>
          </w:tcPr>
          <w:p w14:paraId="3E385645" w14:textId="77777777" w:rsidR="00614877" w:rsidRPr="005E29B3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Сведения о потенциальном Контрагенте</w:t>
            </w:r>
          </w:p>
        </w:tc>
      </w:tr>
      <w:tr w:rsidR="00614877" w:rsidRPr="005E29B3" w14:paraId="4AEF10FD" w14:textId="77777777" w:rsidTr="00477BA4">
        <w:trPr>
          <w:trHeight w:val="261"/>
        </w:trPr>
        <w:tc>
          <w:tcPr>
            <w:tcW w:w="723" w:type="dxa"/>
          </w:tcPr>
          <w:p w14:paraId="7CA12C8A" w14:textId="77777777" w:rsidR="00614877" w:rsidRPr="005E29B3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1.</w:t>
            </w:r>
          </w:p>
        </w:tc>
        <w:tc>
          <w:tcPr>
            <w:tcW w:w="5358" w:type="dxa"/>
          </w:tcPr>
          <w:p w14:paraId="4E36AC95" w14:textId="77777777" w:rsidR="00614877" w:rsidRPr="005E29B3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Полное наименование организации – потенциального Контрагента</w:t>
            </w:r>
          </w:p>
        </w:tc>
        <w:tc>
          <w:tcPr>
            <w:tcW w:w="4281" w:type="dxa"/>
          </w:tcPr>
          <w:p w14:paraId="2287B31C" w14:textId="57952C95" w:rsidR="00614877" w:rsidRPr="005E29B3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Общество с ограниченной ответственностью «КиКГЕОСТРОЙ»</w:t>
            </w:r>
          </w:p>
        </w:tc>
      </w:tr>
      <w:tr w:rsidR="00614877" w:rsidRPr="005E29B3" w14:paraId="7512522E" w14:textId="77777777" w:rsidTr="00477BA4">
        <w:trPr>
          <w:trHeight w:val="535"/>
        </w:trPr>
        <w:tc>
          <w:tcPr>
            <w:tcW w:w="723" w:type="dxa"/>
          </w:tcPr>
          <w:p w14:paraId="506B8F41" w14:textId="77777777" w:rsidR="00614877" w:rsidRPr="005E29B3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2.</w:t>
            </w:r>
          </w:p>
        </w:tc>
        <w:tc>
          <w:tcPr>
            <w:tcW w:w="5358" w:type="dxa"/>
          </w:tcPr>
          <w:p w14:paraId="4963862E" w14:textId="77777777" w:rsidR="00614877" w:rsidRPr="005E29B3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Полное прежнее наименование (в случае реорганизации, слияния, разделения и т.п.)</w:t>
            </w:r>
          </w:p>
        </w:tc>
        <w:tc>
          <w:tcPr>
            <w:tcW w:w="4281" w:type="dxa"/>
          </w:tcPr>
          <w:p w14:paraId="0A1F7D30" w14:textId="6262ABD0" w:rsidR="00614877" w:rsidRPr="005E29B3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614877" w:rsidRPr="005E29B3" w14:paraId="1BF56EAA" w14:textId="77777777" w:rsidTr="00477BA4">
        <w:trPr>
          <w:trHeight w:val="550"/>
        </w:trPr>
        <w:tc>
          <w:tcPr>
            <w:tcW w:w="723" w:type="dxa"/>
          </w:tcPr>
          <w:p w14:paraId="5AE7B44F" w14:textId="77777777" w:rsidR="00614877" w:rsidRPr="005E29B3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3.</w:t>
            </w:r>
          </w:p>
        </w:tc>
        <w:tc>
          <w:tcPr>
            <w:tcW w:w="5358" w:type="dxa"/>
          </w:tcPr>
          <w:p w14:paraId="05FD0F72" w14:textId="77777777" w:rsidR="00614877" w:rsidRPr="005E29B3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Учредительные документы (Устав, номер и дата регистрации)</w:t>
            </w:r>
          </w:p>
        </w:tc>
        <w:tc>
          <w:tcPr>
            <w:tcW w:w="4281" w:type="dxa"/>
          </w:tcPr>
          <w:p w14:paraId="58464C99" w14:textId="43715D35" w:rsidR="00614877" w:rsidRPr="005E29B3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Устав №1, дата регистрации 14.12.2012</w:t>
            </w:r>
          </w:p>
        </w:tc>
      </w:tr>
      <w:tr w:rsidR="00614877" w:rsidRPr="005E29B3" w14:paraId="54691F38" w14:textId="77777777" w:rsidTr="00477BA4">
        <w:trPr>
          <w:trHeight w:val="479"/>
        </w:trPr>
        <w:tc>
          <w:tcPr>
            <w:tcW w:w="723" w:type="dxa"/>
          </w:tcPr>
          <w:p w14:paraId="31A32482" w14:textId="77777777" w:rsidR="00614877" w:rsidRPr="005E29B3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4.</w:t>
            </w:r>
          </w:p>
        </w:tc>
        <w:tc>
          <w:tcPr>
            <w:tcW w:w="5358" w:type="dxa"/>
          </w:tcPr>
          <w:p w14:paraId="5ABC6445" w14:textId="77777777" w:rsidR="00614877" w:rsidRPr="005E29B3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Свидетельство о регистрации (дата и номер, кем выдано)</w:t>
            </w:r>
          </w:p>
        </w:tc>
        <w:tc>
          <w:tcPr>
            <w:tcW w:w="4281" w:type="dxa"/>
          </w:tcPr>
          <w:p w14:paraId="085F8B21" w14:textId="1E147DE0" w:rsidR="00614877" w:rsidRPr="005E29B3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серия 77 №015727120 от 14.12.2012, МИФНС №46</w:t>
            </w:r>
          </w:p>
        </w:tc>
      </w:tr>
      <w:tr w:rsidR="00614877" w:rsidRPr="005E29B3" w14:paraId="7A3C1104" w14:textId="77777777" w:rsidTr="00477BA4">
        <w:trPr>
          <w:trHeight w:val="501"/>
        </w:trPr>
        <w:tc>
          <w:tcPr>
            <w:tcW w:w="723" w:type="dxa"/>
          </w:tcPr>
          <w:p w14:paraId="5FDF83F4" w14:textId="77777777" w:rsidR="00614877" w:rsidRPr="005E29B3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5.</w:t>
            </w:r>
          </w:p>
        </w:tc>
        <w:tc>
          <w:tcPr>
            <w:tcW w:w="5358" w:type="dxa"/>
          </w:tcPr>
          <w:p w14:paraId="1CD614F7" w14:textId="77777777" w:rsidR="00614877" w:rsidRPr="005E29B3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Свидетельство о постановке на налоговый учет (дата и номер, кем выдано)</w:t>
            </w:r>
          </w:p>
        </w:tc>
        <w:tc>
          <w:tcPr>
            <w:tcW w:w="4281" w:type="dxa"/>
          </w:tcPr>
          <w:p w14:paraId="5BEEFBBB" w14:textId="136DC3A8" w:rsidR="00614877" w:rsidRPr="005E29B3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серия 77 №015727121 от 14.12.2012, МИФНС №46</w:t>
            </w:r>
          </w:p>
        </w:tc>
      </w:tr>
      <w:tr w:rsidR="00614877" w:rsidRPr="005E29B3" w14:paraId="27EA255D" w14:textId="77777777" w:rsidTr="00477BA4">
        <w:trPr>
          <w:trHeight w:val="164"/>
        </w:trPr>
        <w:tc>
          <w:tcPr>
            <w:tcW w:w="723" w:type="dxa"/>
          </w:tcPr>
          <w:p w14:paraId="6D65CFB8" w14:textId="77777777" w:rsidR="00614877" w:rsidRPr="005E29B3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6.</w:t>
            </w:r>
          </w:p>
        </w:tc>
        <w:tc>
          <w:tcPr>
            <w:tcW w:w="5358" w:type="dxa"/>
          </w:tcPr>
          <w:p w14:paraId="75DEBD0D" w14:textId="77777777" w:rsidR="00614877" w:rsidRPr="005E29B3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Юридический адрес</w:t>
            </w:r>
          </w:p>
        </w:tc>
        <w:tc>
          <w:tcPr>
            <w:tcW w:w="4281" w:type="dxa"/>
          </w:tcPr>
          <w:p w14:paraId="7D079B9F" w14:textId="26018E1A" w:rsidR="00614877" w:rsidRPr="005E29B3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109004, </w:t>
            </w:r>
            <w:proofErr w:type="spellStart"/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г.Москва</w:t>
            </w:r>
            <w:proofErr w:type="spellEnd"/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, ул. Земляной Вал, д.65, кв.59</w:t>
            </w:r>
          </w:p>
        </w:tc>
      </w:tr>
      <w:tr w:rsidR="00614877" w:rsidRPr="005E29B3" w14:paraId="4453775C" w14:textId="77777777" w:rsidTr="00477BA4">
        <w:trPr>
          <w:trHeight w:val="77"/>
        </w:trPr>
        <w:tc>
          <w:tcPr>
            <w:tcW w:w="723" w:type="dxa"/>
          </w:tcPr>
          <w:p w14:paraId="5CA82B56" w14:textId="77777777" w:rsidR="00614877" w:rsidRPr="005E29B3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7.</w:t>
            </w:r>
          </w:p>
        </w:tc>
        <w:tc>
          <w:tcPr>
            <w:tcW w:w="5358" w:type="dxa"/>
          </w:tcPr>
          <w:p w14:paraId="3A93782E" w14:textId="77777777" w:rsidR="00614877" w:rsidRPr="005E29B3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Фактическое местонахождение (почтовый адрес)</w:t>
            </w:r>
          </w:p>
        </w:tc>
        <w:tc>
          <w:tcPr>
            <w:tcW w:w="4281" w:type="dxa"/>
          </w:tcPr>
          <w:p w14:paraId="0EB83AD7" w14:textId="70255FE1" w:rsidR="00C816A5" w:rsidRPr="00441D58" w:rsidRDefault="00E61B04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hyperlink r:id="rId6" w:tgtFrame="_blank" w:history="1">
              <w:r w:rsidR="00441D58" w:rsidRPr="00441D58">
                <w:rPr>
                  <w:rFonts w:asciiTheme="minorHAnsi" w:hAnsiTheme="minorHAnsi" w:cstheme="minorHAnsi"/>
                  <w:color w:val="auto"/>
                  <w:sz w:val="24"/>
                  <w:szCs w:val="24"/>
                </w:rPr>
                <w:t>109004</w:t>
              </w:r>
            </w:hyperlink>
            <w:r w:rsidR="00441D58" w:rsidRPr="00441D5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, г. Москва, ул. </w:t>
            </w:r>
            <w:proofErr w:type="spellStart"/>
            <w:r w:rsidR="00441D58" w:rsidRPr="00441D5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Николоямская</w:t>
            </w:r>
            <w:proofErr w:type="spellEnd"/>
            <w:r w:rsidR="00441D58" w:rsidRPr="00441D5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, д.29, стр.1, помещение 1/Ч;</w:t>
            </w:r>
          </w:p>
          <w:p w14:paraId="467652CE" w14:textId="0048FA84" w:rsidR="00614877" w:rsidRPr="005E29B3" w:rsidRDefault="00C816A5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почтовый</w:t>
            </w:r>
            <w:r w:rsidR="00862F9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адрес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: </w:t>
            </w:r>
            <w:r w:rsidR="00614877"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109004, </w:t>
            </w:r>
            <w:proofErr w:type="spellStart"/>
            <w:r w:rsidR="00614877"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г.Москва</w:t>
            </w:r>
            <w:proofErr w:type="spellEnd"/>
            <w:r w:rsidR="00614877"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, ул. Земляной Вал, д.65, кв.59</w:t>
            </w:r>
          </w:p>
        </w:tc>
      </w:tr>
      <w:tr w:rsidR="00614877" w:rsidRPr="005E29B3" w14:paraId="7D56904A" w14:textId="77777777" w:rsidTr="00477BA4">
        <w:trPr>
          <w:trHeight w:val="853"/>
        </w:trPr>
        <w:tc>
          <w:tcPr>
            <w:tcW w:w="723" w:type="dxa"/>
          </w:tcPr>
          <w:p w14:paraId="5116EC0C" w14:textId="77777777" w:rsidR="00614877" w:rsidRPr="005E29B3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8.</w:t>
            </w:r>
          </w:p>
        </w:tc>
        <w:tc>
          <w:tcPr>
            <w:tcW w:w="5358" w:type="dxa"/>
          </w:tcPr>
          <w:p w14:paraId="776A6A36" w14:textId="77777777" w:rsidR="00614877" w:rsidRPr="005E29B3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Структура организации (наличие обособленных подразделений и дочерних фирм, их местонахождение (в т.ч. и фактическое местонахождение)</w:t>
            </w:r>
          </w:p>
        </w:tc>
        <w:tc>
          <w:tcPr>
            <w:tcW w:w="4281" w:type="dxa"/>
          </w:tcPr>
          <w:p w14:paraId="4879A25C" w14:textId="63495673" w:rsidR="00614877" w:rsidRPr="0039014F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9014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Обособленных подразделений </w:t>
            </w:r>
            <w:proofErr w:type="gramStart"/>
            <w:r w:rsidRPr="0039014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и  дочерних</w:t>
            </w:r>
            <w:proofErr w:type="gramEnd"/>
            <w:r w:rsidRPr="0039014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фирм нет</w:t>
            </w:r>
          </w:p>
        </w:tc>
      </w:tr>
      <w:tr w:rsidR="00614877" w:rsidRPr="005E29B3" w14:paraId="7E88158C" w14:textId="77777777" w:rsidTr="00477BA4">
        <w:trPr>
          <w:trHeight w:val="841"/>
        </w:trPr>
        <w:tc>
          <w:tcPr>
            <w:tcW w:w="723" w:type="dxa"/>
          </w:tcPr>
          <w:p w14:paraId="7CEA6429" w14:textId="77777777" w:rsidR="00614877" w:rsidRPr="005E29B3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9</w:t>
            </w:r>
          </w:p>
        </w:tc>
        <w:tc>
          <w:tcPr>
            <w:tcW w:w="5358" w:type="dxa"/>
          </w:tcPr>
          <w:p w14:paraId="47116DB5" w14:textId="77777777" w:rsidR="00614877" w:rsidRPr="005E29B3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Реквизиты:</w:t>
            </w:r>
          </w:p>
          <w:p w14:paraId="02AA997E" w14:textId="77777777" w:rsidR="00614877" w:rsidRPr="005E29B3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ИНН</w:t>
            </w:r>
          </w:p>
          <w:p w14:paraId="65CF16FE" w14:textId="77777777" w:rsidR="00614877" w:rsidRPr="005E29B3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КПП</w:t>
            </w:r>
          </w:p>
          <w:p w14:paraId="54B1EC29" w14:textId="77777777" w:rsidR="00614877" w:rsidRPr="005E29B3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ЕГРН</w:t>
            </w:r>
          </w:p>
          <w:p w14:paraId="48BDC23A" w14:textId="77777777" w:rsidR="00614877" w:rsidRPr="005E29B3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Платежные реквизиты:</w:t>
            </w:r>
          </w:p>
          <w:p w14:paraId="32D1030A" w14:textId="77777777" w:rsidR="00614877" w:rsidRPr="005E29B3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Наименование банка, БИК, р/с, к/с</w:t>
            </w:r>
          </w:p>
        </w:tc>
        <w:tc>
          <w:tcPr>
            <w:tcW w:w="4281" w:type="dxa"/>
          </w:tcPr>
          <w:p w14:paraId="0AE5B8F4" w14:textId="77777777" w:rsidR="00614877" w:rsidRPr="0039014F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9014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ИНН 7709918820</w:t>
            </w:r>
          </w:p>
          <w:p w14:paraId="29F525DC" w14:textId="77777777" w:rsidR="00614877" w:rsidRPr="0039014F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9014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КПП 770901001</w:t>
            </w:r>
          </w:p>
          <w:p w14:paraId="3CBA2BC2" w14:textId="77777777" w:rsidR="00614877" w:rsidRPr="0039014F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9014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ОГРН 1127747247704</w:t>
            </w:r>
          </w:p>
          <w:p w14:paraId="4D2D8C37" w14:textId="77777777" w:rsidR="00614877" w:rsidRPr="0039014F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9014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АО ЮНИКРЕДИТ БАНК </w:t>
            </w:r>
            <w:proofErr w:type="spellStart"/>
            <w:r w:rsidRPr="0039014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г.Москва</w:t>
            </w:r>
            <w:proofErr w:type="spellEnd"/>
          </w:p>
          <w:p w14:paraId="6768F28B" w14:textId="77777777" w:rsidR="00614877" w:rsidRPr="0039014F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9014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БИК 044525545</w:t>
            </w:r>
          </w:p>
          <w:p w14:paraId="402DB329" w14:textId="77777777" w:rsidR="00614877" w:rsidRPr="0039014F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9014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р/</w:t>
            </w:r>
            <w:proofErr w:type="spellStart"/>
            <w:r w:rsidRPr="0039014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сч</w:t>
            </w:r>
            <w:proofErr w:type="spellEnd"/>
            <w:r w:rsidRPr="0039014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40702810920010001513</w:t>
            </w:r>
          </w:p>
          <w:p w14:paraId="176E538D" w14:textId="343EFE9E" w:rsidR="00614877" w:rsidRPr="0039014F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9014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к/</w:t>
            </w:r>
            <w:proofErr w:type="spellStart"/>
            <w:r w:rsidRPr="0039014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сч</w:t>
            </w:r>
            <w:proofErr w:type="spellEnd"/>
            <w:r w:rsidRPr="0039014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30101810300000000545</w:t>
            </w:r>
          </w:p>
        </w:tc>
      </w:tr>
      <w:tr w:rsidR="00614877" w:rsidRPr="005E29B3" w14:paraId="1886792E" w14:textId="77777777" w:rsidTr="00477BA4">
        <w:trPr>
          <w:trHeight w:val="153"/>
        </w:trPr>
        <w:tc>
          <w:tcPr>
            <w:tcW w:w="723" w:type="dxa"/>
          </w:tcPr>
          <w:p w14:paraId="45AF8715" w14:textId="77777777" w:rsidR="00614877" w:rsidRPr="005E29B3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lastRenderedPageBreak/>
              <w:t>10.</w:t>
            </w:r>
          </w:p>
        </w:tc>
        <w:tc>
          <w:tcPr>
            <w:tcW w:w="5358" w:type="dxa"/>
          </w:tcPr>
          <w:p w14:paraId="79DE07C4" w14:textId="77777777" w:rsidR="00614877" w:rsidRPr="005E29B3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Телефон организации (с кодом города), факс, </w:t>
            </w:r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  <w:lang w:val="en-US"/>
              </w:rPr>
              <w:t>e</w:t>
            </w:r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-</w:t>
            </w:r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  <w:lang w:val="en-US"/>
              </w:rPr>
              <w:t>mail</w:t>
            </w:r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.</w:t>
            </w:r>
          </w:p>
        </w:tc>
        <w:tc>
          <w:tcPr>
            <w:tcW w:w="4281" w:type="dxa"/>
          </w:tcPr>
          <w:p w14:paraId="62EC74DE" w14:textId="77777777" w:rsidR="00614877" w:rsidRPr="0039014F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9014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+7 (495) 915-24-71</w:t>
            </w:r>
          </w:p>
          <w:p w14:paraId="55DCF3EC" w14:textId="244C53B9" w:rsidR="00614877" w:rsidRPr="0039014F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9014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kikgeo.fin@gmail.com</w:t>
            </w:r>
          </w:p>
        </w:tc>
      </w:tr>
      <w:tr w:rsidR="00614877" w:rsidRPr="005E29B3" w14:paraId="49B51703" w14:textId="77777777" w:rsidTr="00477BA4">
        <w:trPr>
          <w:trHeight w:val="179"/>
        </w:trPr>
        <w:tc>
          <w:tcPr>
            <w:tcW w:w="723" w:type="dxa"/>
          </w:tcPr>
          <w:p w14:paraId="79E3A862" w14:textId="77777777" w:rsidR="00614877" w:rsidRPr="005E29B3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11.</w:t>
            </w:r>
          </w:p>
        </w:tc>
        <w:tc>
          <w:tcPr>
            <w:tcW w:w="5358" w:type="dxa"/>
          </w:tcPr>
          <w:p w14:paraId="2DBFAD2A" w14:textId="77777777" w:rsidR="00614877" w:rsidRPr="005E29B3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Руководитель: (Ф.И.О., должность)</w:t>
            </w:r>
          </w:p>
        </w:tc>
        <w:tc>
          <w:tcPr>
            <w:tcW w:w="4281" w:type="dxa"/>
          </w:tcPr>
          <w:p w14:paraId="2D62FDF3" w14:textId="3F333EAE" w:rsidR="00614877" w:rsidRPr="005E29B3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proofErr w:type="spellStart"/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Кесслер</w:t>
            </w:r>
            <w:proofErr w:type="spellEnd"/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Юрий Францевич, генеральный директор</w:t>
            </w:r>
          </w:p>
        </w:tc>
      </w:tr>
      <w:tr w:rsidR="00614877" w:rsidRPr="005E29B3" w14:paraId="11CD0857" w14:textId="77777777" w:rsidTr="00477BA4">
        <w:trPr>
          <w:trHeight w:val="260"/>
        </w:trPr>
        <w:tc>
          <w:tcPr>
            <w:tcW w:w="723" w:type="dxa"/>
          </w:tcPr>
          <w:p w14:paraId="4340AFB9" w14:textId="77777777" w:rsidR="00614877" w:rsidRPr="005E29B3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12.</w:t>
            </w:r>
          </w:p>
        </w:tc>
        <w:tc>
          <w:tcPr>
            <w:tcW w:w="5358" w:type="dxa"/>
          </w:tcPr>
          <w:p w14:paraId="23A219AF" w14:textId="77777777" w:rsidR="00614877" w:rsidRPr="005E29B3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Исполнитель: (Ф.И.О., должность, телефон)</w:t>
            </w:r>
          </w:p>
        </w:tc>
        <w:tc>
          <w:tcPr>
            <w:tcW w:w="4281" w:type="dxa"/>
            <w:shd w:val="clear" w:color="auto" w:fill="auto"/>
          </w:tcPr>
          <w:p w14:paraId="1CC0215F" w14:textId="0376DC1E" w:rsidR="00614877" w:rsidRPr="00C816A5" w:rsidRDefault="005D45DC" w:rsidP="00846311">
            <w:pPr>
              <w:pStyle w:val="ab"/>
              <w:spacing w:after="0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Липатов Владислав Евгеньевич</w:t>
            </w:r>
            <w:r w:rsidR="0084631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, руководитель </w:t>
            </w:r>
            <w:proofErr w:type="gramStart"/>
            <w:r w:rsidR="0084631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проекта,</w:t>
            </w:r>
            <w:r w:rsidRPr="005D45D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+</w:t>
            </w:r>
            <w:proofErr w:type="gramEnd"/>
            <w:r w:rsidRPr="005D45D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7 903 738-77-88</w:t>
            </w:r>
          </w:p>
        </w:tc>
      </w:tr>
      <w:tr w:rsidR="00614877" w:rsidRPr="005E29B3" w14:paraId="656EBCEF" w14:textId="77777777" w:rsidTr="00477BA4">
        <w:trPr>
          <w:trHeight w:val="173"/>
        </w:trPr>
        <w:tc>
          <w:tcPr>
            <w:tcW w:w="723" w:type="dxa"/>
          </w:tcPr>
          <w:p w14:paraId="01C5A862" w14:textId="77777777" w:rsidR="00614877" w:rsidRPr="005E29B3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13.</w:t>
            </w:r>
          </w:p>
        </w:tc>
        <w:tc>
          <w:tcPr>
            <w:tcW w:w="5358" w:type="dxa"/>
          </w:tcPr>
          <w:p w14:paraId="16D9629D" w14:textId="77777777" w:rsidR="00614877" w:rsidRPr="005E29B3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Основной профиль деятельности организации:</w:t>
            </w:r>
          </w:p>
        </w:tc>
        <w:tc>
          <w:tcPr>
            <w:tcW w:w="4281" w:type="dxa"/>
          </w:tcPr>
          <w:p w14:paraId="2CA8DE8E" w14:textId="21E34CC3" w:rsidR="00614877" w:rsidRPr="005E29B3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СМР и ПИР</w:t>
            </w:r>
          </w:p>
        </w:tc>
      </w:tr>
      <w:tr w:rsidR="00614877" w:rsidRPr="005E29B3" w14:paraId="40880A03" w14:textId="77777777" w:rsidTr="00477BA4">
        <w:trPr>
          <w:trHeight w:val="448"/>
        </w:trPr>
        <w:tc>
          <w:tcPr>
            <w:tcW w:w="723" w:type="dxa"/>
          </w:tcPr>
          <w:p w14:paraId="64530460" w14:textId="77777777" w:rsidR="00614877" w:rsidRPr="005E29B3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14.</w:t>
            </w:r>
          </w:p>
        </w:tc>
        <w:tc>
          <w:tcPr>
            <w:tcW w:w="5358" w:type="dxa"/>
          </w:tcPr>
          <w:p w14:paraId="5FDBB1C3" w14:textId="77777777" w:rsidR="00614877" w:rsidRPr="005E29B3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Лицензия, допуск СРО выданы на следующие виды деятельности (если необходимо):</w:t>
            </w:r>
          </w:p>
        </w:tc>
        <w:tc>
          <w:tcPr>
            <w:tcW w:w="4281" w:type="dxa"/>
          </w:tcPr>
          <w:p w14:paraId="4FF3637E" w14:textId="77777777" w:rsidR="00441D58" w:rsidRPr="00441D58" w:rsidRDefault="00441D58" w:rsidP="00441D58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441D5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Строительство, реконструкция, капитальный ремонт, снос объектов капитального строительства по договору строительного подряда, по договору подряда на осуществление сноса; Ассоциация СРО «МАС»; Рег. № члена СРО 310 от 12 марта 2013 г;</w:t>
            </w:r>
          </w:p>
          <w:p w14:paraId="3E2C3207" w14:textId="473CBAB4" w:rsidR="007C113E" w:rsidRPr="005E29B3" w:rsidRDefault="00441D58" w:rsidP="00441D58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441D5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Подготовка проектной документации; Ассоциация «Объединение проектировщиков «</w:t>
            </w:r>
            <w:proofErr w:type="spellStart"/>
            <w:r w:rsidRPr="00441D5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УниверсалПроект</w:t>
            </w:r>
            <w:proofErr w:type="spellEnd"/>
            <w:r w:rsidRPr="00441D5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»; Рег. № члена СРО П-179-007709918820-2646</w:t>
            </w:r>
          </w:p>
        </w:tc>
      </w:tr>
      <w:tr w:rsidR="00477BA4" w:rsidRPr="005E29B3" w14:paraId="47D99A6A" w14:textId="77777777" w:rsidTr="00477BA4">
        <w:trPr>
          <w:trHeight w:val="470"/>
        </w:trPr>
        <w:tc>
          <w:tcPr>
            <w:tcW w:w="723" w:type="dxa"/>
          </w:tcPr>
          <w:p w14:paraId="3DF4FC44" w14:textId="77777777" w:rsidR="00477BA4" w:rsidRPr="005E29B3" w:rsidRDefault="00477BA4" w:rsidP="00477BA4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15.</w:t>
            </w:r>
          </w:p>
        </w:tc>
        <w:tc>
          <w:tcPr>
            <w:tcW w:w="5358" w:type="dxa"/>
          </w:tcPr>
          <w:p w14:paraId="7A7E9B1C" w14:textId="77777777" w:rsidR="00477BA4" w:rsidRPr="005E29B3" w:rsidRDefault="00477BA4" w:rsidP="00477BA4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Перечень оборудования для выполнения работ (при необходимости)</w:t>
            </w:r>
          </w:p>
        </w:tc>
        <w:tc>
          <w:tcPr>
            <w:tcW w:w="4281" w:type="dxa"/>
          </w:tcPr>
          <w:p w14:paraId="1A6D694E" w14:textId="77777777" w:rsidR="00477BA4" w:rsidRPr="00586710" w:rsidRDefault="00477BA4" w:rsidP="00477BA4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1. Автомобиль грузовой-фургон PEUGEOT EXPERT</w:t>
            </w:r>
          </w:p>
          <w:p w14:paraId="726D9818" w14:textId="77777777" w:rsidR="00477BA4" w:rsidRPr="00586710" w:rsidRDefault="00477BA4" w:rsidP="00477BA4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2. Компрессор XAS137DD </w:t>
            </w:r>
            <w:proofErr w:type="spellStart"/>
            <w:r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Аtlas</w:t>
            </w:r>
            <w:proofErr w:type="spellEnd"/>
            <w:r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Copco</w:t>
            </w:r>
            <w:proofErr w:type="spellEnd"/>
            <w:r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, Швеция, Дизельный, 7,5м3</w:t>
            </w:r>
          </w:p>
          <w:p w14:paraId="7170CAD9" w14:textId="77777777" w:rsidR="00477BA4" w:rsidRPr="00586710" w:rsidRDefault="00477BA4" w:rsidP="00477BA4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3. Сварочный инвертор ARC-250GS КЕДР, 250А</w:t>
            </w:r>
          </w:p>
          <w:p w14:paraId="0F22EA09" w14:textId="77777777" w:rsidR="00477BA4" w:rsidRPr="009E3A43" w:rsidRDefault="00477BA4" w:rsidP="00477BA4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4. Сварочный полуавтомат КЕДР AlphaMIG-300S, 300А</w:t>
            </w:r>
          </w:p>
          <w:p w14:paraId="497910D8" w14:textId="77777777" w:rsidR="00477BA4" w:rsidRPr="00586710" w:rsidRDefault="00477BA4" w:rsidP="00477BA4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5. Установка Liebherr HS 852 HD, оснащенная тросовым грейфером </w:t>
            </w:r>
            <w:proofErr w:type="spellStart"/>
            <w:r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Celdran</w:t>
            </w:r>
            <w:proofErr w:type="spellEnd"/>
          </w:p>
          <w:p w14:paraId="44880370" w14:textId="77777777" w:rsidR="00477BA4" w:rsidRPr="00586710" w:rsidRDefault="00477BA4" w:rsidP="00477BA4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6. Установка Liebherr HS 851 HD, оснащенная тросовым грейфером KL – 2 </w:t>
            </w:r>
            <w:proofErr w:type="spellStart"/>
            <w:r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шт</w:t>
            </w:r>
            <w:proofErr w:type="spellEnd"/>
          </w:p>
          <w:p w14:paraId="30F8B8C7" w14:textId="77777777" w:rsidR="00477BA4" w:rsidRPr="00586710" w:rsidRDefault="00477BA4" w:rsidP="00477BA4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7. Установка Liebherr HS 852 HD, (гусеничный кран, г/п 70т)</w:t>
            </w:r>
          </w:p>
          <w:p w14:paraId="50D58302" w14:textId="77777777" w:rsidR="00477BA4" w:rsidRPr="00586710" w:rsidRDefault="00477BA4" w:rsidP="00477BA4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8. Установка Liebherr HS 851 HD, (гусеничный кран, г/п 70т</w:t>
            </w:r>
          </w:p>
          <w:p w14:paraId="2A0FBFF7" w14:textId="77777777" w:rsidR="00477BA4" w:rsidRPr="009E3A43" w:rsidRDefault="00477BA4" w:rsidP="00477BA4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9. </w:t>
            </w:r>
            <w:proofErr w:type="spellStart"/>
            <w:r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Puntel</w:t>
            </w:r>
            <w:proofErr w:type="spellEnd"/>
            <w:r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PX 1200 Буровая установка (Для буровых работ c </w:t>
            </w:r>
            <w:proofErr w:type="gramStart"/>
            <w:r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применением  шарошечных</w:t>
            </w:r>
            <w:proofErr w:type="gramEnd"/>
            <w:r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долот, полых шнеков, и ведения работ по технологии Jet </w:t>
            </w:r>
            <w:proofErr w:type="spellStart"/>
            <w:r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grauting</w:t>
            </w:r>
            <w:proofErr w:type="spellEnd"/>
            <w:r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)</w:t>
            </w:r>
          </w:p>
          <w:p w14:paraId="39443136" w14:textId="77777777" w:rsidR="00477BA4" w:rsidRPr="00586710" w:rsidRDefault="00477BA4" w:rsidP="00477BA4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10. </w:t>
            </w:r>
            <w:proofErr w:type="spellStart"/>
            <w:r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Hausherr</w:t>
            </w:r>
            <w:proofErr w:type="spellEnd"/>
            <w:r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HBM-15 Буровая установка (Для бурения вертикальных и наклонных скважин в различных грунтах с применением шарошечных долот и буровых растворов)</w:t>
            </w:r>
          </w:p>
          <w:p w14:paraId="0820AD3A" w14:textId="77777777" w:rsidR="00477BA4" w:rsidRPr="00586710" w:rsidRDefault="00477BA4" w:rsidP="00477BA4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11. Буровой станок СБГ-ПМ3 СТЕРХ</w:t>
            </w:r>
          </w:p>
          <w:p w14:paraId="68A23DEB" w14:textId="77777777" w:rsidR="00477BA4" w:rsidRPr="00586710" w:rsidRDefault="00477BA4" w:rsidP="00477BA4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lastRenderedPageBreak/>
              <w:t>12. Насосы инъекционные, погружные, буровые</w:t>
            </w:r>
          </w:p>
          <w:p w14:paraId="332E54E3" w14:textId="77777777" w:rsidR="00477BA4" w:rsidRPr="009E3A43" w:rsidRDefault="00477BA4" w:rsidP="00477BA4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3</w:t>
            </w:r>
            <w:r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. 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С</w:t>
            </w:r>
            <w:r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месительная </w:t>
            </w:r>
            <w:proofErr w:type="gramStart"/>
            <w:r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установка  -</w:t>
            </w:r>
            <w:proofErr w:type="gramEnd"/>
            <w:r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2 </w:t>
            </w:r>
            <w:proofErr w:type="spellStart"/>
            <w:r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шт</w:t>
            </w:r>
            <w:proofErr w:type="spellEnd"/>
          </w:p>
          <w:p w14:paraId="66117C47" w14:textId="77777777" w:rsidR="00477BA4" w:rsidRPr="005E29B3" w:rsidRDefault="00477BA4" w:rsidP="00477BA4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477BA4" w:rsidRPr="005E29B3" w14:paraId="514A639D" w14:textId="77777777" w:rsidTr="00477BA4">
        <w:trPr>
          <w:trHeight w:val="132"/>
        </w:trPr>
        <w:tc>
          <w:tcPr>
            <w:tcW w:w="723" w:type="dxa"/>
          </w:tcPr>
          <w:p w14:paraId="0205C08F" w14:textId="77777777" w:rsidR="00477BA4" w:rsidRPr="005E29B3" w:rsidRDefault="00477BA4" w:rsidP="00477BA4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lastRenderedPageBreak/>
              <w:t>16.</w:t>
            </w:r>
          </w:p>
        </w:tc>
        <w:tc>
          <w:tcPr>
            <w:tcW w:w="5358" w:type="dxa"/>
          </w:tcPr>
          <w:p w14:paraId="31B8DE94" w14:textId="77777777" w:rsidR="00477BA4" w:rsidRPr="005E29B3" w:rsidRDefault="00477BA4" w:rsidP="00477BA4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Сведения о судебных процессах или арбитражных процессах, в которых организации выступала ответчиком</w:t>
            </w:r>
          </w:p>
        </w:tc>
        <w:tc>
          <w:tcPr>
            <w:tcW w:w="4281" w:type="dxa"/>
          </w:tcPr>
          <w:p w14:paraId="1C3FA930" w14:textId="4730806A" w:rsidR="00477BA4" w:rsidRPr="005E29B3" w:rsidRDefault="00477BA4" w:rsidP="00477BA4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932D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Текущие дела отсутствуют</w:t>
            </w:r>
          </w:p>
        </w:tc>
      </w:tr>
      <w:tr w:rsidR="00477BA4" w:rsidRPr="005E29B3" w14:paraId="65785C60" w14:textId="77777777" w:rsidTr="00477BA4">
        <w:trPr>
          <w:trHeight w:val="419"/>
        </w:trPr>
        <w:tc>
          <w:tcPr>
            <w:tcW w:w="723" w:type="dxa"/>
          </w:tcPr>
          <w:p w14:paraId="2DDC5B53" w14:textId="77777777" w:rsidR="00477BA4" w:rsidRPr="005E29B3" w:rsidRDefault="00477BA4" w:rsidP="00477BA4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17.</w:t>
            </w:r>
          </w:p>
        </w:tc>
        <w:tc>
          <w:tcPr>
            <w:tcW w:w="5358" w:type="dxa"/>
          </w:tcPr>
          <w:p w14:paraId="79A83818" w14:textId="77777777" w:rsidR="00477BA4" w:rsidRPr="005E29B3" w:rsidRDefault="00477BA4" w:rsidP="00477BA4">
            <w:pPr>
              <w:pStyle w:val="ab"/>
              <w:spacing w:after="0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Сведения о платежеспособности организации, подписанные уполномоченным лицом банка.</w:t>
            </w:r>
          </w:p>
        </w:tc>
        <w:tc>
          <w:tcPr>
            <w:tcW w:w="4281" w:type="dxa"/>
          </w:tcPr>
          <w:p w14:paraId="457CF2B8" w14:textId="6955130A" w:rsidR="00477BA4" w:rsidRPr="005E29B3" w:rsidRDefault="00477BA4" w:rsidP="00477BA4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932D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Приложена справка из банка</w:t>
            </w:r>
          </w:p>
        </w:tc>
      </w:tr>
    </w:tbl>
    <w:p w14:paraId="4DB62A2F" w14:textId="607D2AE2" w:rsidR="005E29B3" w:rsidRPr="005E29B3" w:rsidRDefault="005E29B3" w:rsidP="005E29B3">
      <w:pPr>
        <w:pStyle w:val="ab"/>
        <w:spacing w:after="0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737DD4D1" w14:textId="77777777" w:rsidR="005E29B3" w:rsidRPr="005E29B3" w:rsidRDefault="005E29B3" w:rsidP="005E29B3">
      <w:pPr>
        <w:pStyle w:val="ab"/>
        <w:spacing w:after="0"/>
        <w:rPr>
          <w:rFonts w:asciiTheme="minorHAnsi" w:hAnsiTheme="minorHAnsi" w:cstheme="minorHAnsi"/>
          <w:color w:val="auto"/>
          <w:sz w:val="24"/>
          <w:szCs w:val="24"/>
        </w:rPr>
      </w:pPr>
      <w:r w:rsidRPr="005E29B3">
        <w:rPr>
          <w:rFonts w:asciiTheme="minorHAnsi" w:hAnsiTheme="minorHAnsi" w:cstheme="minorHAnsi"/>
          <w:color w:val="auto"/>
          <w:sz w:val="24"/>
          <w:szCs w:val="24"/>
        </w:rPr>
        <w:t>Лист оценки соответствия потенциального Контрагента требованиям охраны труда и промышленной безопасности.</w:t>
      </w:r>
    </w:p>
    <w:tbl>
      <w:tblPr>
        <w:tblW w:w="1036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52"/>
        <w:gridCol w:w="1263"/>
        <w:gridCol w:w="2848"/>
      </w:tblGrid>
      <w:tr w:rsidR="005E29B3" w:rsidRPr="005E29B3" w14:paraId="4A100086" w14:textId="77777777" w:rsidTr="00477BA4">
        <w:trPr>
          <w:trHeight w:val="209"/>
        </w:trPr>
        <w:tc>
          <w:tcPr>
            <w:tcW w:w="6252" w:type="dxa"/>
            <w:shd w:val="clear" w:color="auto" w:fill="auto"/>
          </w:tcPr>
          <w:p w14:paraId="3D5A401A" w14:textId="77777777" w:rsidR="005E29B3" w:rsidRPr="005E29B3" w:rsidRDefault="005E29B3" w:rsidP="005E29B3">
            <w:pPr>
              <w:rPr>
                <w:rFonts w:asciiTheme="minorHAnsi" w:hAnsiTheme="minorHAnsi" w:cstheme="minorHAnsi"/>
                <w:b/>
              </w:rPr>
            </w:pPr>
            <w:r w:rsidRPr="005E29B3">
              <w:rPr>
                <w:rFonts w:asciiTheme="minorHAnsi" w:hAnsiTheme="minorHAnsi" w:cstheme="minorHAnsi"/>
                <w:b/>
              </w:rPr>
              <w:t>Вопрос</w:t>
            </w:r>
          </w:p>
        </w:tc>
        <w:tc>
          <w:tcPr>
            <w:tcW w:w="1263" w:type="dxa"/>
            <w:shd w:val="clear" w:color="auto" w:fill="auto"/>
          </w:tcPr>
          <w:p w14:paraId="4A59E7C2" w14:textId="77777777" w:rsidR="005E29B3" w:rsidRPr="005E29B3" w:rsidRDefault="005E29B3" w:rsidP="005E29B3">
            <w:pPr>
              <w:rPr>
                <w:rFonts w:asciiTheme="minorHAnsi" w:hAnsiTheme="minorHAnsi" w:cstheme="minorHAnsi"/>
                <w:b/>
              </w:rPr>
            </w:pPr>
            <w:r w:rsidRPr="005E29B3">
              <w:rPr>
                <w:rFonts w:asciiTheme="minorHAnsi" w:hAnsiTheme="minorHAnsi" w:cstheme="minorHAnsi"/>
                <w:b/>
              </w:rPr>
              <w:t>Да / Нет</w:t>
            </w:r>
          </w:p>
        </w:tc>
        <w:tc>
          <w:tcPr>
            <w:tcW w:w="2848" w:type="dxa"/>
            <w:shd w:val="clear" w:color="auto" w:fill="auto"/>
          </w:tcPr>
          <w:p w14:paraId="761CCDCC" w14:textId="77777777" w:rsidR="005E29B3" w:rsidRPr="005E29B3" w:rsidRDefault="005E29B3" w:rsidP="005E29B3">
            <w:pPr>
              <w:rPr>
                <w:rFonts w:asciiTheme="minorHAnsi" w:hAnsiTheme="minorHAnsi" w:cstheme="minorHAnsi"/>
                <w:b/>
              </w:rPr>
            </w:pPr>
            <w:r w:rsidRPr="005E29B3">
              <w:rPr>
                <w:rFonts w:asciiTheme="minorHAnsi" w:hAnsiTheme="minorHAnsi" w:cstheme="minorHAnsi"/>
                <w:b/>
              </w:rPr>
              <w:t>Пометки к ответам - "Да"</w:t>
            </w:r>
          </w:p>
        </w:tc>
      </w:tr>
      <w:tr w:rsidR="005E29B3" w:rsidRPr="005E29B3" w14:paraId="66CDE613" w14:textId="77777777" w:rsidTr="00477BA4">
        <w:trPr>
          <w:trHeight w:val="374"/>
        </w:trPr>
        <w:tc>
          <w:tcPr>
            <w:tcW w:w="6252" w:type="dxa"/>
            <w:shd w:val="clear" w:color="auto" w:fill="auto"/>
          </w:tcPr>
          <w:p w14:paraId="62F0E06E" w14:textId="77777777" w:rsidR="005E29B3" w:rsidRPr="005E29B3" w:rsidRDefault="005E29B3" w:rsidP="005E29B3">
            <w:pPr>
              <w:jc w:val="both"/>
              <w:rPr>
                <w:rFonts w:asciiTheme="minorHAnsi" w:hAnsiTheme="minorHAnsi" w:cstheme="minorHAnsi"/>
              </w:rPr>
            </w:pPr>
            <w:r w:rsidRPr="005E29B3">
              <w:rPr>
                <w:rFonts w:asciiTheme="minorHAnsi" w:hAnsiTheme="minorHAnsi" w:cstheme="minorHAnsi"/>
              </w:rPr>
              <w:t>Предоставьте копию политики в области безопасности и охраны здоровья (если в организации внедрена система в области безопасности и охраны труда)</w:t>
            </w:r>
          </w:p>
        </w:tc>
        <w:tc>
          <w:tcPr>
            <w:tcW w:w="1263" w:type="dxa"/>
            <w:shd w:val="clear" w:color="auto" w:fill="auto"/>
          </w:tcPr>
          <w:p w14:paraId="4DDECE4D" w14:textId="65ECC7B6" w:rsidR="005E29B3" w:rsidRPr="005E29B3" w:rsidRDefault="00144B92" w:rsidP="005E29B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нет</w:t>
            </w:r>
          </w:p>
        </w:tc>
        <w:tc>
          <w:tcPr>
            <w:tcW w:w="2848" w:type="dxa"/>
            <w:shd w:val="clear" w:color="auto" w:fill="auto"/>
          </w:tcPr>
          <w:p w14:paraId="779D40DA" w14:textId="47B67944" w:rsidR="005E29B3" w:rsidRPr="005E29B3" w:rsidRDefault="005E29B3" w:rsidP="005E29B3">
            <w:pPr>
              <w:rPr>
                <w:rFonts w:asciiTheme="minorHAnsi" w:hAnsiTheme="minorHAnsi" w:cstheme="minorHAnsi"/>
              </w:rPr>
            </w:pPr>
          </w:p>
        </w:tc>
      </w:tr>
      <w:tr w:rsidR="00441D58" w:rsidRPr="005E29B3" w14:paraId="414BCBC6" w14:textId="77777777" w:rsidTr="00477BA4">
        <w:trPr>
          <w:trHeight w:val="200"/>
        </w:trPr>
        <w:tc>
          <w:tcPr>
            <w:tcW w:w="6252" w:type="dxa"/>
            <w:shd w:val="clear" w:color="auto" w:fill="auto"/>
          </w:tcPr>
          <w:p w14:paraId="040062EA" w14:textId="77777777" w:rsidR="00441D58" w:rsidRPr="005E29B3" w:rsidRDefault="00441D58" w:rsidP="00441D58">
            <w:pPr>
              <w:jc w:val="both"/>
              <w:rPr>
                <w:rFonts w:asciiTheme="minorHAnsi" w:hAnsiTheme="minorHAnsi" w:cstheme="minorHAnsi"/>
              </w:rPr>
            </w:pPr>
            <w:r w:rsidRPr="005E29B3">
              <w:rPr>
                <w:rFonts w:asciiTheme="minorHAnsi" w:hAnsiTheme="minorHAnsi" w:cstheme="minorHAnsi"/>
              </w:rPr>
              <w:t xml:space="preserve">Аттестованы ли руководители Контрагента по вопросам ОТ и ПБ в органах надзора? </w:t>
            </w:r>
          </w:p>
        </w:tc>
        <w:tc>
          <w:tcPr>
            <w:tcW w:w="1263" w:type="dxa"/>
            <w:shd w:val="clear" w:color="auto" w:fill="auto"/>
          </w:tcPr>
          <w:p w14:paraId="1DDF4FBA" w14:textId="43910082" w:rsidR="00441D58" w:rsidRPr="005E29B3" w:rsidRDefault="00441D58" w:rsidP="00441D58">
            <w:pPr>
              <w:rPr>
                <w:rFonts w:asciiTheme="minorHAnsi" w:hAnsiTheme="minorHAnsi" w:cstheme="minorHAnsi"/>
              </w:rPr>
            </w:pPr>
            <w:r w:rsidRPr="005E29B3">
              <w:rPr>
                <w:rFonts w:asciiTheme="minorHAnsi" w:hAnsiTheme="minorHAnsi" w:cstheme="minorHAnsi"/>
              </w:rPr>
              <w:t> Да</w:t>
            </w:r>
          </w:p>
        </w:tc>
        <w:tc>
          <w:tcPr>
            <w:tcW w:w="2848" w:type="dxa"/>
            <w:shd w:val="clear" w:color="auto" w:fill="auto"/>
          </w:tcPr>
          <w:p w14:paraId="1B024633" w14:textId="49B03052" w:rsidR="00441D58" w:rsidRPr="005E29B3" w:rsidRDefault="00441D58" w:rsidP="00441D58">
            <w:pPr>
              <w:rPr>
                <w:rFonts w:asciiTheme="minorHAnsi" w:hAnsiTheme="minorHAnsi" w:cstheme="minorHAnsi"/>
              </w:rPr>
            </w:pPr>
            <w:r w:rsidRPr="00441D58">
              <w:rPr>
                <w:rFonts w:asciiTheme="minorHAnsi" w:hAnsiTheme="minorHAnsi" w:cstheme="minorHAnsi"/>
              </w:rPr>
              <w:t>Предоставлены копии подтверждающих документов в составе комплекта документов по ОТ и ПБ</w:t>
            </w:r>
          </w:p>
        </w:tc>
      </w:tr>
      <w:tr w:rsidR="00441D58" w:rsidRPr="005E29B3" w14:paraId="42DC2401" w14:textId="77777777" w:rsidTr="00477BA4">
        <w:trPr>
          <w:trHeight w:val="183"/>
        </w:trPr>
        <w:tc>
          <w:tcPr>
            <w:tcW w:w="6252" w:type="dxa"/>
            <w:shd w:val="clear" w:color="auto" w:fill="auto"/>
          </w:tcPr>
          <w:p w14:paraId="13D53C14" w14:textId="77777777" w:rsidR="00441D58" w:rsidRPr="005E29B3" w:rsidRDefault="00441D58" w:rsidP="00441D58">
            <w:pPr>
              <w:jc w:val="both"/>
              <w:rPr>
                <w:rFonts w:asciiTheme="minorHAnsi" w:hAnsiTheme="minorHAnsi" w:cstheme="minorHAnsi"/>
              </w:rPr>
            </w:pPr>
            <w:r w:rsidRPr="005E29B3">
              <w:rPr>
                <w:rFonts w:asciiTheme="minorHAnsi" w:hAnsiTheme="minorHAnsi" w:cstheme="minorHAnsi"/>
              </w:rPr>
              <w:t>Аттестованы ли рабочие Контрагента по вопросам ОТ и ПБ?</w:t>
            </w:r>
          </w:p>
        </w:tc>
        <w:tc>
          <w:tcPr>
            <w:tcW w:w="1263" w:type="dxa"/>
            <w:shd w:val="clear" w:color="auto" w:fill="auto"/>
          </w:tcPr>
          <w:p w14:paraId="766E9A3D" w14:textId="4B693F7E" w:rsidR="00441D58" w:rsidRPr="005E29B3" w:rsidRDefault="00441D58" w:rsidP="00441D58">
            <w:pPr>
              <w:rPr>
                <w:rFonts w:asciiTheme="minorHAnsi" w:hAnsiTheme="minorHAnsi" w:cstheme="minorHAnsi"/>
              </w:rPr>
            </w:pPr>
            <w:r w:rsidRPr="005E29B3">
              <w:rPr>
                <w:rFonts w:asciiTheme="minorHAnsi" w:hAnsiTheme="minorHAnsi" w:cstheme="minorHAnsi"/>
              </w:rPr>
              <w:t> Да</w:t>
            </w:r>
          </w:p>
        </w:tc>
        <w:tc>
          <w:tcPr>
            <w:tcW w:w="2848" w:type="dxa"/>
            <w:shd w:val="clear" w:color="auto" w:fill="auto"/>
          </w:tcPr>
          <w:p w14:paraId="0C20013C" w14:textId="6E666BD6" w:rsidR="00441D58" w:rsidRPr="005E29B3" w:rsidRDefault="00441D58" w:rsidP="00441D58">
            <w:pPr>
              <w:rPr>
                <w:rFonts w:asciiTheme="minorHAnsi" w:hAnsiTheme="minorHAnsi" w:cstheme="minorHAnsi"/>
              </w:rPr>
            </w:pPr>
            <w:r w:rsidRPr="00441D58">
              <w:rPr>
                <w:rFonts w:asciiTheme="minorHAnsi" w:hAnsiTheme="minorHAnsi" w:cstheme="minorHAnsi"/>
              </w:rPr>
              <w:t>Предоставлены копии подтверждающих документов в составе комплекта документов по ОТ и ПБ</w:t>
            </w:r>
          </w:p>
        </w:tc>
      </w:tr>
      <w:tr w:rsidR="005E29B3" w:rsidRPr="005E29B3" w14:paraId="3DAE18DB" w14:textId="77777777" w:rsidTr="00477BA4">
        <w:trPr>
          <w:trHeight w:val="383"/>
        </w:trPr>
        <w:tc>
          <w:tcPr>
            <w:tcW w:w="6252" w:type="dxa"/>
            <w:shd w:val="clear" w:color="auto" w:fill="auto"/>
          </w:tcPr>
          <w:p w14:paraId="125DFF9A" w14:textId="77777777" w:rsidR="005E29B3" w:rsidRPr="005E29B3" w:rsidRDefault="005E29B3" w:rsidP="005E29B3">
            <w:pPr>
              <w:jc w:val="both"/>
              <w:rPr>
                <w:rFonts w:asciiTheme="minorHAnsi" w:hAnsiTheme="minorHAnsi" w:cstheme="minorHAnsi"/>
              </w:rPr>
            </w:pPr>
            <w:r w:rsidRPr="005E29B3">
              <w:rPr>
                <w:rFonts w:asciiTheme="minorHAnsi" w:hAnsiTheme="minorHAnsi" w:cstheme="minorHAnsi"/>
              </w:rPr>
              <w:t xml:space="preserve">Контрагент полностью осведомлен о требованиях и процедурах по действиям в чрезвычайных ситуациях, знает телефоны дежурных и аварийных служб предприятия, телефоны и места расположения медицинских пунктов, телефон диспетчера завода.  </w:t>
            </w:r>
          </w:p>
        </w:tc>
        <w:tc>
          <w:tcPr>
            <w:tcW w:w="1263" w:type="dxa"/>
            <w:shd w:val="clear" w:color="auto" w:fill="auto"/>
          </w:tcPr>
          <w:p w14:paraId="3B236421" w14:textId="4AC7EA1F" w:rsidR="005E29B3" w:rsidRPr="005E29B3" w:rsidRDefault="005E29B3" w:rsidP="005E29B3">
            <w:pPr>
              <w:rPr>
                <w:rFonts w:asciiTheme="minorHAnsi" w:hAnsiTheme="minorHAnsi" w:cstheme="minorHAnsi"/>
              </w:rPr>
            </w:pPr>
            <w:r w:rsidRPr="005E29B3">
              <w:rPr>
                <w:rFonts w:asciiTheme="minorHAnsi" w:hAnsiTheme="minorHAnsi" w:cstheme="minorHAnsi"/>
              </w:rPr>
              <w:t> Да</w:t>
            </w:r>
          </w:p>
        </w:tc>
        <w:tc>
          <w:tcPr>
            <w:tcW w:w="2848" w:type="dxa"/>
            <w:shd w:val="clear" w:color="auto" w:fill="auto"/>
          </w:tcPr>
          <w:p w14:paraId="57C50DC5" w14:textId="77777777" w:rsidR="005E29B3" w:rsidRPr="005E29B3" w:rsidRDefault="005E29B3" w:rsidP="005E29B3">
            <w:pPr>
              <w:rPr>
                <w:rFonts w:asciiTheme="minorHAnsi" w:hAnsiTheme="minorHAnsi" w:cstheme="minorHAnsi"/>
              </w:rPr>
            </w:pPr>
            <w:r w:rsidRPr="005E29B3">
              <w:rPr>
                <w:rFonts w:asciiTheme="minorHAnsi" w:hAnsiTheme="minorHAnsi" w:cstheme="minorHAnsi"/>
              </w:rPr>
              <w:t> </w:t>
            </w:r>
          </w:p>
        </w:tc>
      </w:tr>
      <w:tr w:rsidR="00441D58" w:rsidRPr="005E29B3" w14:paraId="028A7EBB" w14:textId="77777777" w:rsidTr="00477BA4">
        <w:trPr>
          <w:trHeight w:val="187"/>
        </w:trPr>
        <w:tc>
          <w:tcPr>
            <w:tcW w:w="6252" w:type="dxa"/>
            <w:vMerge w:val="restart"/>
            <w:shd w:val="clear" w:color="auto" w:fill="auto"/>
          </w:tcPr>
          <w:p w14:paraId="5AFC5EAD" w14:textId="77777777" w:rsidR="00441D58" w:rsidRPr="005E29B3" w:rsidRDefault="00441D58" w:rsidP="00441D58">
            <w:pPr>
              <w:jc w:val="both"/>
              <w:rPr>
                <w:rFonts w:asciiTheme="minorHAnsi" w:hAnsiTheme="minorHAnsi" w:cstheme="minorHAnsi"/>
              </w:rPr>
            </w:pPr>
            <w:r w:rsidRPr="005E29B3">
              <w:rPr>
                <w:rFonts w:asciiTheme="minorHAnsi" w:hAnsiTheme="minorHAnsi" w:cstheme="minorHAnsi"/>
              </w:rPr>
              <w:t>Есть ли профессиональный инженер по охране труда?  Отметьте основные квалификационные характеристики в области охраны труда и промышленной безопасности.</w:t>
            </w:r>
          </w:p>
          <w:p w14:paraId="1EC8F9E0" w14:textId="77777777" w:rsidR="00441D58" w:rsidRPr="005E29B3" w:rsidRDefault="00441D58" w:rsidP="00441D58">
            <w:pPr>
              <w:rPr>
                <w:rFonts w:asciiTheme="minorHAnsi" w:hAnsiTheme="minorHAnsi" w:cstheme="minorHAnsi"/>
              </w:rPr>
            </w:pPr>
            <w:r w:rsidRPr="005E29B3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263" w:type="dxa"/>
            <w:vMerge w:val="restart"/>
            <w:shd w:val="clear" w:color="auto" w:fill="auto"/>
          </w:tcPr>
          <w:p w14:paraId="41845007" w14:textId="77777777" w:rsidR="00441D58" w:rsidRPr="00B21FB3" w:rsidRDefault="00441D58" w:rsidP="00441D58">
            <w:r w:rsidRPr="00B21FB3">
              <w:t>Да (</w:t>
            </w:r>
            <w:proofErr w:type="spellStart"/>
            <w:r w:rsidRPr="00B21FB3">
              <w:t>аутсорс</w:t>
            </w:r>
            <w:proofErr w:type="spellEnd"/>
            <w:r w:rsidRPr="00B21FB3">
              <w:t>)</w:t>
            </w:r>
          </w:p>
          <w:p w14:paraId="1F26D6DA" w14:textId="725BA98C" w:rsidR="00441D58" w:rsidRPr="005E29B3" w:rsidRDefault="00441D58" w:rsidP="00441D5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848" w:type="dxa"/>
            <w:shd w:val="clear" w:color="auto" w:fill="auto"/>
          </w:tcPr>
          <w:p w14:paraId="300D1FD2" w14:textId="35D8C4C6" w:rsidR="00441D58" w:rsidRPr="005E29B3" w:rsidRDefault="00441D58" w:rsidP="00441D58">
            <w:pPr>
              <w:rPr>
                <w:rFonts w:asciiTheme="minorHAnsi" w:hAnsiTheme="minorHAnsi" w:cstheme="minorHAnsi"/>
              </w:rPr>
            </w:pPr>
            <w:r w:rsidRPr="005E29B3">
              <w:rPr>
                <w:rFonts w:asciiTheme="minorHAnsi" w:hAnsiTheme="minorHAnsi" w:cstheme="minorHAnsi"/>
              </w:rPr>
              <w:t xml:space="preserve">ФИО: </w:t>
            </w:r>
            <w:r>
              <w:rPr>
                <w:rFonts w:asciiTheme="minorHAnsi" w:hAnsiTheme="minorHAnsi" w:cstheme="minorHAnsi"/>
              </w:rPr>
              <w:t>Горянчик М.</w:t>
            </w:r>
          </w:p>
        </w:tc>
      </w:tr>
      <w:tr w:rsidR="00441D58" w:rsidRPr="005E29B3" w14:paraId="07AF429C" w14:textId="77777777" w:rsidTr="00477BA4">
        <w:trPr>
          <w:trHeight w:val="195"/>
        </w:trPr>
        <w:tc>
          <w:tcPr>
            <w:tcW w:w="6252" w:type="dxa"/>
            <w:vMerge/>
            <w:shd w:val="clear" w:color="auto" w:fill="auto"/>
          </w:tcPr>
          <w:p w14:paraId="162C6B55" w14:textId="77777777" w:rsidR="00441D58" w:rsidRPr="005E29B3" w:rsidRDefault="00441D58" w:rsidP="00441D5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63" w:type="dxa"/>
            <w:vMerge/>
            <w:vAlign w:val="center"/>
          </w:tcPr>
          <w:p w14:paraId="411E537A" w14:textId="77777777" w:rsidR="00441D58" w:rsidRPr="005E29B3" w:rsidRDefault="00441D58" w:rsidP="00441D5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848" w:type="dxa"/>
            <w:shd w:val="clear" w:color="auto" w:fill="auto"/>
          </w:tcPr>
          <w:p w14:paraId="4375579F" w14:textId="664E12E5" w:rsidR="00441D58" w:rsidRPr="005E29B3" w:rsidRDefault="00441D58" w:rsidP="00441D58">
            <w:pPr>
              <w:rPr>
                <w:rFonts w:asciiTheme="minorHAnsi" w:hAnsiTheme="minorHAnsi" w:cstheme="minorHAnsi"/>
              </w:rPr>
            </w:pPr>
            <w:r w:rsidRPr="005E29B3">
              <w:rPr>
                <w:rFonts w:asciiTheme="minorHAnsi" w:hAnsiTheme="minorHAnsi" w:cstheme="minorHAnsi"/>
              </w:rPr>
              <w:t xml:space="preserve">Должность: </w:t>
            </w:r>
            <w:r>
              <w:rPr>
                <w:rFonts w:asciiTheme="minorHAnsi" w:hAnsiTheme="minorHAnsi" w:cstheme="minorHAnsi"/>
              </w:rPr>
              <w:t>специалист по охране труда</w:t>
            </w:r>
          </w:p>
        </w:tc>
      </w:tr>
      <w:tr w:rsidR="00441D58" w:rsidRPr="005E29B3" w14:paraId="2AA13CE8" w14:textId="77777777" w:rsidTr="00477BA4">
        <w:trPr>
          <w:trHeight w:val="187"/>
        </w:trPr>
        <w:tc>
          <w:tcPr>
            <w:tcW w:w="6252" w:type="dxa"/>
            <w:vMerge/>
            <w:shd w:val="clear" w:color="auto" w:fill="auto"/>
          </w:tcPr>
          <w:p w14:paraId="699B17F6" w14:textId="77777777" w:rsidR="00441D58" w:rsidRPr="005E29B3" w:rsidRDefault="00441D58" w:rsidP="00441D5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63" w:type="dxa"/>
            <w:vMerge/>
            <w:vAlign w:val="center"/>
          </w:tcPr>
          <w:p w14:paraId="7DF32888" w14:textId="77777777" w:rsidR="00441D58" w:rsidRPr="005E29B3" w:rsidRDefault="00441D58" w:rsidP="00441D5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848" w:type="dxa"/>
            <w:shd w:val="clear" w:color="auto" w:fill="auto"/>
          </w:tcPr>
          <w:p w14:paraId="33D42939" w14:textId="77777777" w:rsidR="00441D58" w:rsidRDefault="00441D58" w:rsidP="00441D58">
            <w:pPr>
              <w:rPr>
                <w:rFonts w:asciiTheme="minorHAnsi" w:hAnsiTheme="minorHAnsi" w:cstheme="minorHAnsi"/>
              </w:rPr>
            </w:pPr>
            <w:r w:rsidRPr="005E29B3">
              <w:rPr>
                <w:rFonts w:asciiTheme="minorHAnsi" w:hAnsiTheme="minorHAnsi" w:cstheme="minorHAnsi"/>
              </w:rPr>
              <w:t>Квалификация:</w:t>
            </w:r>
          </w:p>
          <w:p w14:paraId="0AD42F12" w14:textId="57034753" w:rsidR="00441D58" w:rsidRPr="00441D58" w:rsidRDefault="00441D58" w:rsidP="00441D58">
            <w:pPr>
              <w:rPr>
                <w:rFonts w:asciiTheme="minorHAnsi" w:hAnsiTheme="minorHAnsi" w:cstheme="minorHAnsi"/>
              </w:rPr>
            </w:pPr>
            <w:r w:rsidRPr="00441D58">
              <w:rPr>
                <w:rFonts w:asciiTheme="minorHAnsi" w:hAnsiTheme="minorHAnsi" w:cstheme="minorHAnsi"/>
              </w:rPr>
              <w:t xml:space="preserve">1. Федеральное государственное бюджетное образовательное учреждение профессионального образования Санкт-Петербургский государственный политехнический университет 16.06.2014. Диплом 107824 0330670, безопасность технологических </w:t>
            </w:r>
            <w:r w:rsidRPr="00441D58">
              <w:rPr>
                <w:rFonts w:asciiTheme="minorHAnsi" w:hAnsiTheme="minorHAnsi" w:cstheme="minorHAnsi"/>
              </w:rPr>
              <w:lastRenderedPageBreak/>
              <w:t>процессов и производств, инженер</w:t>
            </w:r>
          </w:p>
          <w:p w14:paraId="091E83BC" w14:textId="77777777" w:rsidR="00441D58" w:rsidRPr="00441D58" w:rsidRDefault="00441D58" w:rsidP="00441D58">
            <w:pPr>
              <w:rPr>
                <w:rFonts w:asciiTheme="minorHAnsi" w:hAnsiTheme="minorHAnsi" w:cstheme="minorHAnsi"/>
              </w:rPr>
            </w:pPr>
            <w:r w:rsidRPr="00441D58">
              <w:rPr>
                <w:rFonts w:asciiTheme="minorHAnsi" w:hAnsiTheme="minorHAnsi" w:cstheme="minorHAnsi"/>
              </w:rPr>
              <w:t>2. АНО ДПО «Образовательный центр «Сфера успеха»,</w:t>
            </w:r>
          </w:p>
          <w:p w14:paraId="7466E662" w14:textId="72B06DA1" w:rsidR="00441D58" w:rsidRPr="005E29B3" w:rsidRDefault="00441D58" w:rsidP="00441D58">
            <w:pPr>
              <w:rPr>
                <w:rFonts w:asciiTheme="minorHAnsi" w:hAnsiTheme="minorHAnsi" w:cstheme="minorHAnsi"/>
              </w:rPr>
            </w:pPr>
            <w:r w:rsidRPr="00441D58">
              <w:rPr>
                <w:rFonts w:asciiTheme="minorHAnsi" w:hAnsiTheme="minorHAnsi" w:cstheme="minorHAnsi"/>
              </w:rPr>
              <w:t>Охрана труда и оценка профессиональных рисков, УПК №1520524 от 24.05.2024</w:t>
            </w:r>
          </w:p>
        </w:tc>
      </w:tr>
      <w:tr w:rsidR="00441D58" w:rsidRPr="005E29B3" w14:paraId="7257DDA6" w14:textId="77777777" w:rsidTr="00477BA4">
        <w:trPr>
          <w:trHeight w:val="187"/>
        </w:trPr>
        <w:tc>
          <w:tcPr>
            <w:tcW w:w="6252" w:type="dxa"/>
            <w:vMerge w:val="restart"/>
            <w:shd w:val="clear" w:color="auto" w:fill="auto"/>
          </w:tcPr>
          <w:p w14:paraId="06AA5B23" w14:textId="77777777" w:rsidR="00441D58" w:rsidRPr="005E29B3" w:rsidRDefault="00441D58" w:rsidP="00441D58">
            <w:pPr>
              <w:jc w:val="both"/>
              <w:rPr>
                <w:rFonts w:asciiTheme="minorHAnsi" w:hAnsiTheme="minorHAnsi" w:cstheme="minorHAnsi"/>
              </w:rPr>
            </w:pPr>
            <w:r w:rsidRPr="005E29B3">
              <w:rPr>
                <w:rFonts w:asciiTheme="minorHAnsi" w:hAnsiTheme="minorHAnsi" w:cstheme="minorHAnsi"/>
              </w:rPr>
              <w:lastRenderedPageBreak/>
              <w:t>Укажите руководителя, который отвечает за охрану труда, промышленную безопасность в организации.</w:t>
            </w:r>
          </w:p>
        </w:tc>
        <w:tc>
          <w:tcPr>
            <w:tcW w:w="1263" w:type="dxa"/>
            <w:vMerge w:val="restart"/>
            <w:shd w:val="clear" w:color="auto" w:fill="auto"/>
          </w:tcPr>
          <w:p w14:paraId="507712CC" w14:textId="2514BB3E" w:rsidR="00441D58" w:rsidRPr="00144B92" w:rsidRDefault="00441D58" w:rsidP="00441D58">
            <w:pPr>
              <w:rPr>
                <w:rFonts w:asciiTheme="minorHAnsi" w:hAnsiTheme="minorHAnsi" w:cstheme="minorHAnsi"/>
              </w:rPr>
            </w:pPr>
            <w:r w:rsidRPr="00144B92">
              <w:rPr>
                <w:rFonts w:asciiTheme="minorHAnsi" w:hAnsiTheme="minorHAnsi" w:cstheme="minorHAnsi"/>
              </w:rPr>
              <w:t> да</w:t>
            </w:r>
          </w:p>
        </w:tc>
        <w:tc>
          <w:tcPr>
            <w:tcW w:w="2848" w:type="dxa"/>
            <w:shd w:val="clear" w:color="auto" w:fill="auto"/>
          </w:tcPr>
          <w:p w14:paraId="03190816" w14:textId="736F67B0" w:rsidR="00441D58" w:rsidRPr="00144B92" w:rsidRDefault="00441D58" w:rsidP="00441D58">
            <w:pPr>
              <w:rPr>
                <w:rFonts w:asciiTheme="minorHAnsi" w:hAnsiTheme="minorHAnsi" w:cstheme="minorHAnsi"/>
              </w:rPr>
            </w:pPr>
            <w:r w:rsidRPr="00144B92">
              <w:rPr>
                <w:rFonts w:asciiTheme="minorHAnsi" w:hAnsiTheme="minorHAnsi" w:cstheme="minorHAnsi"/>
              </w:rPr>
              <w:t xml:space="preserve">ФИО: </w:t>
            </w:r>
            <w:proofErr w:type="spellStart"/>
            <w:r w:rsidRPr="00144B92">
              <w:rPr>
                <w:rFonts w:asciiTheme="minorHAnsi" w:hAnsiTheme="minorHAnsi" w:cstheme="minorHAnsi"/>
              </w:rPr>
              <w:t>Кесслер</w:t>
            </w:r>
            <w:proofErr w:type="spellEnd"/>
            <w:r w:rsidRPr="00144B92">
              <w:rPr>
                <w:rFonts w:asciiTheme="minorHAnsi" w:hAnsiTheme="minorHAnsi" w:cstheme="minorHAnsi"/>
              </w:rPr>
              <w:t xml:space="preserve"> Юрий Францевич</w:t>
            </w:r>
          </w:p>
        </w:tc>
      </w:tr>
      <w:tr w:rsidR="00441D58" w:rsidRPr="005E29B3" w14:paraId="1D5C56C4" w14:textId="77777777" w:rsidTr="00477BA4">
        <w:trPr>
          <w:trHeight w:val="187"/>
        </w:trPr>
        <w:tc>
          <w:tcPr>
            <w:tcW w:w="6252" w:type="dxa"/>
            <w:vMerge/>
            <w:vAlign w:val="center"/>
          </w:tcPr>
          <w:p w14:paraId="2FDF2936" w14:textId="77777777" w:rsidR="00441D58" w:rsidRPr="005E29B3" w:rsidRDefault="00441D58" w:rsidP="00441D5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63" w:type="dxa"/>
            <w:vMerge/>
            <w:vAlign w:val="center"/>
          </w:tcPr>
          <w:p w14:paraId="1F3CC96C" w14:textId="77777777" w:rsidR="00441D58" w:rsidRPr="00144B92" w:rsidRDefault="00441D58" w:rsidP="00441D5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848" w:type="dxa"/>
            <w:shd w:val="clear" w:color="auto" w:fill="auto"/>
          </w:tcPr>
          <w:p w14:paraId="7A07EEAD" w14:textId="6F9CD614" w:rsidR="00441D58" w:rsidRPr="00144B92" w:rsidRDefault="00441D58" w:rsidP="00441D58">
            <w:pPr>
              <w:rPr>
                <w:rFonts w:asciiTheme="minorHAnsi" w:hAnsiTheme="minorHAnsi" w:cstheme="minorHAnsi"/>
              </w:rPr>
            </w:pPr>
            <w:r w:rsidRPr="00144B92">
              <w:rPr>
                <w:rFonts w:asciiTheme="minorHAnsi" w:hAnsiTheme="minorHAnsi" w:cstheme="minorHAnsi"/>
              </w:rPr>
              <w:t>Должность: генеральный директор</w:t>
            </w:r>
          </w:p>
        </w:tc>
      </w:tr>
      <w:tr w:rsidR="00441D58" w:rsidRPr="005E29B3" w14:paraId="29037EBE" w14:textId="77777777" w:rsidTr="00477BA4">
        <w:trPr>
          <w:trHeight w:val="187"/>
        </w:trPr>
        <w:tc>
          <w:tcPr>
            <w:tcW w:w="6252" w:type="dxa"/>
            <w:vMerge/>
            <w:vAlign w:val="center"/>
          </w:tcPr>
          <w:p w14:paraId="7A7950AD" w14:textId="77777777" w:rsidR="00441D58" w:rsidRPr="005E29B3" w:rsidRDefault="00441D58" w:rsidP="00441D5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63" w:type="dxa"/>
            <w:vMerge/>
            <w:vAlign w:val="center"/>
          </w:tcPr>
          <w:p w14:paraId="1B18F4E3" w14:textId="77777777" w:rsidR="00441D58" w:rsidRPr="00144B92" w:rsidRDefault="00441D58" w:rsidP="00441D5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848" w:type="dxa"/>
            <w:shd w:val="clear" w:color="auto" w:fill="auto"/>
          </w:tcPr>
          <w:p w14:paraId="27775BA5" w14:textId="76AACE47" w:rsidR="00441D58" w:rsidRPr="00144B92" w:rsidRDefault="00441D58" w:rsidP="00441D58">
            <w:pPr>
              <w:rPr>
                <w:rFonts w:asciiTheme="minorHAnsi" w:hAnsiTheme="minorHAnsi" w:cstheme="minorHAnsi"/>
              </w:rPr>
            </w:pPr>
            <w:r w:rsidRPr="00144B92">
              <w:rPr>
                <w:rFonts w:asciiTheme="minorHAnsi" w:hAnsiTheme="minorHAnsi" w:cstheme="minorHAnsi"/>
              </w:rPr>
              <w:t>Квалификация: горный инженер</w:t>
            </w:r>
          </w:p>
        </w:tc>
      </w:tr>
      <w:tr w:rsidR="00441D58" w:rsidRPr="005E29B3" w14:paraId="1B96037F" w14:textId="77777777" w:rsidTr="00477BA4">
        <w:trPr>
          <w:trHeight w:val="70"/>
        </w:trPr>
        <w:tc>
          <w:tcPr>
            <w:tcW w:w="6252" w:type="dxa"/>
            <w:vMerge/>
            <w:vAlign w:val="center"/>
          </w:tcPr>
          <w:p w14:paraId="0622028A" w14:textId="77777777" w:rsidR="00441D58" w:rsidRPr="005E29B3" w:rsidRDefault="00441D58" w:rsidP="00441D5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63" w:type="dxa"/>
            <w:vMerge/>
            <w:vAlign w:val="center"/>
          </w:tcPr>
          <w:p w14:paraId="61C80E7F" w14:textId="77777777" w:rsidR="00441D58" w:rsidRPr="00144B92" w:rsidRDefault="00441D58" w:rsidP="00441D5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848" w:type="dxa"/>
            <w:shd w:val="clear" w:color="auto" w:fill="auto"/>
          </w:tcPr>
          <w:p w14:paraId="52E0F7FA" w14:textId="06922CAF" w:rsidR="00441D58" w:rsidRPr="00144B92" w:rsidRDefault="00441D58" w:rsidP="00441D58">
            <w:pPr>
              <w:rPr>
                <w:rFonts w:asciiTheme="minorHAnsi" w:hAnsiTheme="minorHAnsi" w:cstheme="minorHAnsi"/>
              </w:rPr>
            </w:pPr>
            <w:r w:rsidRPr="00144B92">
              <w:rPr>
                <w:rFonts w:asciiTheme="minorHAnsi" w:hAnsiTheme="minorHAnsi" w:cstheme="minorHAnsi"/>
              </w:rPr>
              <w:t>Копия приказа: № 12/01/24 от 12.01.2024</w:t>
            </w:r>
          </w:p>
        </w:tc>
      </w:tr>
      <w:tr w:rsidR="00441D58" w:rsidRPr="005E29B3" w14:paraId="53A91F73" w14:textId="77777777" w:rsidTr="00477BA4">
        <w:trPr>
          <w:trHeight w:val="521"/>
        </w:trPr>
        <w:tc>
          <w:tcPr>
            <w:tcW w:w="6252" w:type="dxa"/>
            <w:shd w:val="clear" w:color="auto" w:fill="auto"/>
          </w:tcPr>
          <w:p w14:paraId="6510D229" w14:textId="77777777" w:rsidR="00441D58" w:rsidRPr="005E29B3" w:rsidRDefault="00441D58" w:rsidP="00441D58">
            <w:pPr>
              <w:jc w:val="both"/>
              <w:rPr>
                <w:rFonts w:asciiTheme="minorHAnsi" w:hAnsiTheme="minorHAnsi" w:cstheme="minorHAnsi"/>
              </w:rPr>
            </w:pPr>
            <w:r w:rsidRPr="005E29B3">
              <w:rPr>
                <w:rFonts w:asciiTheme="minorHAnsi" w:hAnsiTheme="minorHAnsi" w:cstheme="minorHAnsi"/>
              </w:rPr>
              <w:t xml:space="preserve">Застрахована ли ответственность организации за причинение вреда жизни, здоровью или имуществу других лиц. </w:t>
            </w:r>
          </w:p>
        </w:tc>
        <w:tc>
          <w:tcPr>
            <w:tcW w:w="1263" w:type="dxa"/>
            <w:shd w:val="clear" w:color="auto" w:fill="auto"/>
          </w:tcPr>
          <w:p w14:paraId="515B637B" w14:textId="178AB464" w:rsidR="00441D58" w:rsidRPr="00144B92" w:rsidRDefault="00441D58" w:rsidP="00441D58">
            <w:pPr>
              <w:rPr>
                <w:rFonts w:asciiTheme="minorHAnsi" w:hAnsiTheme="minorHAnsi" w:cstheme="minorHAnsi"/>
              </w:rPr>
            </w:pPr>
            <w:r w:rsidRPr="00144B92">
              <w:rPr>
                <w:rFonts w:asciiTheme="minorHAnsi" w:hAnsiTheme="minorHAnsi" w:cstheme="minorHAnsi"/>
              </w:rPr>
              <w:t>да</w:t>
            </w:r>
          </w:p>
        </w:tc>
        <w:tc>
          <w:tcPr>
            <w:tcW w:w="2848" w:type="dxa"/>
            <w:shd w:val="clear" w:color="auto" w:fill="auto"/>
          </w:tcPr>
          <w:p w14:paraId="3A0457CD" w14:textId="40FE4EE3" w:rsidR="00441D58" w:rsidRPr="00144B92" w:rsidRDefault="00441D58" w:rsidP="00441D58">
            <w:pPr>
              <w:rPr>
                <w:rFonts w:asciiTheme="minorHAnsi" w:hAnsiTheme="minorHAnsi" w:cstheme="minorHAnsi"/>
              </w:rPr>
            </w:pPr>
            <w:r w:rsidRPr="00011440">
              <w:rPr>
                <w:rFonts w:asciiTheme="minorHAnsi" w:hAnsiTheme="minorHAnsi" w:cstheme="minorHAnsi"/>
              </w:rPr>
              <w:t>Предоставить копию страхового свидетельства</w:t>
            </w:r>
            <w:r w:rsidRPr="00144B92">
              <w:rPr>
                <w:rFonts w:asciiTheme="minorHAnsi" w:hAnsiTheme="minorHAnsi" w:cstheme="minorHAnsi"/>
              </w:rPr>
              <w:t>.</w:t>
            </w:r>
          </w:p>
        </w:tc>
      </w:tr>
      <w:tr w:rsidR="00441D58" w:rsidRPr="005E29B3" w14:paraId="0671D9C0" w14:textId="77777777" w:rsidTr="00477BA4">
        <w:trPr>
          <w:trHeight w:val="453"/>
        </w:trPr>
        <w:tc>
          <w:tcPr>
            <w:tcW w:w="6252" w:type="dxa"/>
            <w:shd w:val="clear" w:color="auto" w:fill="auto"/>
          </w:tcPr>
          <w:p w14:paraId="1A285FAA" w14:textId="77777777" w:rsidR="00441D58" w:rsidRPr="005E29B3" w:rsidRDefault="00441D58" w:rsidP="00441D58">
            <w:pPr>
              <w:jc w:val="both"/>
              <w:rPr>
                <w:rFonts w:asciiTheme="minorHAnsi" w:hAnsiTheme="minorHAnsi" w:cstheme="minorHAnsi"/>
              </w:rPr>
            </w:pPr>
            <w:r w:rsidRPr="005E29B3">
              <w:rPr>
                <w:rFonts w:asciiTheme="minorHAnsi" w:hAnsiTheme="minorHAnsi" w:cstheme="minorHAnsi"/>
              </w:rPr>
              <w:t>Предоставьте статистику по несчастным случаям в вашей организации за предыдущий год.</w:t>
            </w:r>
          </w:p>
        </w:tc>
        <w:tc>
          <w:tcPr>
            <w:tcW w:w="1263" w:type="dxa"/>
            <w:shd w:val="clear" w:color="auto" w:fill="auto"/>
          </w:tcPr>
          <w:p w14:paraId="19EAAAEB" w14:textId="6ECDB72C" w:rsidR="00441D58" w:rsidRPr="005E29B3" w:rsidRDefault="00441D58" w:rsidP="00441D58">
            <w:pPr>
              <w:rPr>
                <w:rFonts w:asciiTheme="minorHAnsi" w:hAnsiTheme="minorHAnsi" w:cstheme="minorHAnsi"/>
              </w:rPr>
            </w:pPr>
            <w:r w:rsidRPr="005E29B3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2848" w:type="dxa"/>
            <w:shd w:val="clear" w:color="auto" w:fill="auto"/>
          </w:tcPr>
          <w:p w14:paraId="5AABA8A6" w14:textId="77777777" w:rsidR="00441D58" w:rsidRPr="005E29B3" w:rsidRDefault="00441D58" w:rsidP="00441D58">
            <w:pPr>
              <w:rPr>
                <w:rFonts w:asciiTheme="minorHAnsi" w:hAnsiTheme="minorHAnsi" w:cstheme="minorHAnsi"/>
              </w:rPr>
            </w:pPr>
          </w:p>
        </w:tc>
      </w:tr>
    </w:tbl>
    <w:p w14:paraId="3CE309D3" w14:textId="6505FC59" w:rsidR="005E29B3" w:rsidRPr="005E29B3" w:rsidRDefault="00477BA4" w:rsidP="005E29B3">
      <w:pPr>
        <w:pStyle w:val="ab"/>
        <w:spacing w:after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1B2F56">
        <w:rPr>
          <w:noProof/>
        </w:rPr>
        <w:drawing>
          <wp:anchor distT="0" distB="0" distL="114300" distR="114300" simplePos="0" relativeHeight="251658240" behindDoc="1" locked="0" layoutInCell="1" allowOverlap="1" wp14:anchorId="2C6C81BB" wp14:editId="45EF6341">
            <wp:simplePos x="0" y="0"/>
            <wp:positionH relativeFrom="page">
              <wp:posOffset>2894879</wp:posOffset>
            </wp:positionH>
            <wp:positionV relativeFrom="paragraph">
              <wp:posOffset>-2008</wp:posOffset>
            </wp:positionV>
            <wp:extent cx="1816100" cy="196278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6100" cy="1962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77F41A" w14:textId="67EDA103" w:rsidR="005E29B3" w:rsidRPr="005E29B3" w:rsidRDefault="005E29B3" w:rsidP="005E29B3">
      <w:pPr>
        <w:pStyle w:val="ab"/>
        <w:spacing w:after="0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3B16C484" w14:textId="21C78037" w:rsidR="005E29B3" w:rsidRPr="005E29B3" w:rsidRDefault="005E29B3" w:rsidP="005E29B3">
      <w:pPr>
        <w:pStyle w:val="ab"/>
        <w:spacing w:after="0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2DC83EF8" w14:textId="70115C11" w:rsidR="00614877" w:rsidRPr="005E29B3" w:rsidRDefault="00614877" w:rsidP="005E29B3">
      <w:pPr>
        <w:pStyle w:val="ab"/>
        <w:spacing w:after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5E29B3">
        <w:rPr>
          <w:rFonts w:asciiTheme="minorHAnsi" w:hAnsiTheme="minorHAnsi" w:cstheme="minorHAnsi"/>
          <w:color w:val="auto"/>
          <w:sz w:val="24"/>
          <w:szCs w:val="24"/>
        </w:rPr>
        <w:t>Генеральный директор ________________________________</w:t>
      </w:r>
      <w:proofErr w:type="spellStart"/>
      <w:r w:rsidRPr="005E29B3">
        <w:rPr>
          <w:rFonts w:asciiTheme="minorHAnsi" w:hAnsiTheme="minorHAnsi" w:cstheme="minorHAnsi"/>
          <w:color w:val="auto"/>
          <w:sz w:val="24"/>
          <w:szCs w:val="24"/>
        </w:rPr>
        <w:t>Кесслер</w:t>
      </w:r>
      <w:proofErr w:type="spellEnd"/>
      <w:r w:rsidRPr="005E29B3">
        <w:rPr>
          <w:rFonts w:asciiTheme="minorHAnsi" w:hAnsiTheme="minorHAnsi" w:cstheme="minorHAnsi"/>
          <w:color w:val="auto"/>
          <w:sz w:val="24"/>
          <w:szCs w:val="24"/>
        </w:rPr>
        <w:t xml:space="preserve"> Ю.Ф.</w:t>
      </w:r>
    </w:p>
    <w:p w14:paraId="7624746D" w14:textId="77777777" w:rsidR="00614877" w:rsidRPr="005E29B3" w:rsidRDefault="00614877" w:rsidP="005E29B3">
      <w:pPr>
        <w:pStyle w:val="ab"/>
        <w:spacing w:after="0"/>
        <w:ind w:firstLine="708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5E29B3">
        <w:rPr>
          <w:rFonts w:asciiTheme="minorHAnsi" w:hAnsiTheme="minorHAnsi" w:cstheme="minorHAnsi"/>
          <w:color w:val="auto"/>
          <w:sz w:val="24"/>
          <w:szCs w:val="24"/>
        </w:rPr>
        <w:t xml:space="preserve"> М.П.</w:t>
      </w:r>
      <w:r w:rsidRPr="005E29B3">
        <w:rPr>
          <w:rFonts w:asciiTheme="minorHAnsi" w:hAnsiTheme="minorHAnsi" w:cstheme="minorHAnsi"/>
          <w:color w:val="auto"/>
          <w:sz w:val="24"/>
          <w:szCs w:val="24"/>
        </w:rPr>
        <w:tab/>
      </w:r>
      <w:bookmarkEnd w:id="2"/>
      <w:bookmarkEnd w:id="3"/>
    </w:p>
    <w:p w14:paraId="1DA807AB" w14:textId="31AECC0F" w:rsidR="00614877" w:rsidRDefault="00614877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19D71A3E" w14:textId="34E7E1E8" w:rsidR="00477BA4" w:rsidRDefault="00477BA4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3ED2494A" w14:textId="245264B7" w:rsidR="00477BA4" w:rsidRDefault="00477BA4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07EE893D" w14:textId="6513AAF2" w:rsidR="00477BA4" w:rsidRDefault="00477BA4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3E91F230" w14:textId="0004E0FA" w:rsidR="00477BA4" w:rsidRDefault="00477BA4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56377983" w14:textId="77777777" w:rsidR="00477BA4" w:rsidRPr="008D6E51" w:rsidRDefault="00477BA4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1CD56B1E" w14:textId="7FDB5666" w:rsidR="008D6E51" w:rsidRPr="006623E0" w:rsidRDefault="005D45DC" w:rsidP="008D6E51">
      <w:pPr>
        <w:pStyle w:val="ab"/>
        <w:jc w:val="both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39014F"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Примечание: </w:t>
      </w:r>
      <w:r w:rsidR="0029228C" w:rsidRPr="0039014F">
        <w:rPr>
          <w:rFonts w:ascii="Times New Roman" w:hAnsi="Times New Roman" w:cs="Times New Roman"/>
          <w:i/>
          <w:iCs/>
          <w:color w:val="auto"/>
          <w:sz w:val="20"/>
          <w:szCs w:val="20"/>
        </w:rPr>
        <w:t>ООО «КиКГЕОСТРОЙ» предоставлял</w:t>
      </w:r>
      <w:r w:rsidR="00011440" w:rsidRPr="0039014F">
        <w:rPr>
          <w:rFonts w:ascii="Times New Roman" w:hAnsi="Times New Roman" w:cs="Times New Roman"/>
          <w:i/>
          <w:iCs/>
          <w:color w:val="auto"/>
          <w:sz w:val="20"/>
          <w:szCs w:val="20"/>
        </w:rPr>
        <w:t>о</w:t>
      </w:r>
      <w:r w:rsidR="0029228C" w:rsidRPr="0039014F"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 </w:t>
      </w:r>
      <w:r w:rsidR="0039014F" w:rsidRPr="0039014F">
        <w:rPr>
          <w:rFonts w:ascii="Times New Roman" w:hAnsi="Times New Roman" w:cs="Times New Roman"/>
          <w:i/>
          <w:iCs/>
          <w:color w:val="auto"/>
          <w:sz w:val="20"/>
          <w:szCs w:val="20"/>
        </w:rPr>
        <w:t>ранее</w:t>
      </w:r>
      <w:r w:rsidR="0029228C" w:rsidRPr="0039014F"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 </w:t>
      </w:r>
      <w:r w:rsidR="00E61B04">
        <w:rPr>
          <w:rFonts w:ascii="Times New Roman" w:hAnsi="Times New Roman" w:cs="Times New Roman"/>
          <w:i/>
          <w:iCs/>
          <w:color w:val="auto"/>
          <w:sz w:val="20"/>
          <w:szCs w:val="20"/>
        </w:rPr>
        <w:t>запрашиваемые</w:t>
      </w:r>
      <w:r w:rsidR="00011440" w:rsidRPr="0039014F"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 </w:t>
      </w:r>
      <w:r w:rsidR="0029228C" w:rsidRPr="0039014F">
        <w:rPr>
          <w:rFonts w:ascii="Times New Roman" w:hAnsi="Times New Roman" w:cs="Times New Roman"/>
          <w:i/>
          <w:iCs/>
          <w:color w:val="auto"/>
          <w:sz w:val="20"/>
          <w:szCs w:val="20"/>
        </w:rPr>
        <w:t>документ</w:t>
      </w:r>
      <w:r w:rsidR="00E61B04">
        <w:rPr>
          <w:rFonts w:ascii="Times New Roman" w:hAnsi="Times New Roman" w:cs="Times New Roman"/>
          <w:i/>
          <w:iCs/>
          <w:color w:val="auto"/>
          <w:sz w:val="20"/>
          <w:szCs w:val="20"/>
        </w:rPr>
        <w:t>ы</w:t>
      </w:r>
      <w:r w:rsidR="00441D58"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, </w:t>
      </w:r>
      <w:r w:rsidR="008D6E51" w:rsidRPr="0039014F">
        <w:rPr>
          <w:rFonts w:ascii="Times New Roman" w:hAnsi="Times New Roman" w:cs="Times New Roman"/>
          <w:i/>
          <w:iCs/>
          <w:color w:val="auto"/>
          <w:sz w:val="20"/>
          <w:szCs w:val="20"/>
        </w:rPr>
        <w:t>в связи с этим к форме приложены копии только актуализированных</w:t>
      </w:r>
      <w:r w:rsidR="00441D58"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 документов.</w:t>
      </w:r>
    </w:p>
    <w:p w14:paraId="5F2911F4" w14:textId="427B0ED4" w:rsidR="0029228C" w:rsidRDefault="0029228C" w:rsidP="00011440">
      <w:pPr>
        <w:pStyle w:val="ab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6CD30328" w14:textId="762D00AD" w:rsidR="0029228C" w:rsidRDefault="0029228C" w:rsidP="005D45DC">
      <w:pPr>
        <w:pStyle w:val="ab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377FE376" w14:textId="4045EE06" w:rsidR="0029228C" w:rsidRDefault="0029228C" w:rsidP="005D45DC">
      <w:pPr>
        <w:pStyle w:val="ab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55C932F2" w14:textId="22B454CB" w:rsidR="0029228C" w:rsidRDefault="0029228C" w:rsidP="005D45DC">
      <w:pPr>
        <w:pStyle w:val="ab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sectPr w:rsidR="0029228C" w:rsidSect="005E29AA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6070D"/>
    <w:multiLevelType w:val="hybridMultilevel"/>
    <w:tmpl w:val="A9E2EE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F1B7C"/>
    <w:multiLevelType w:val="hybridMultilevel"/>
    <w:tmpl w:val="7980A8DE"/>
    <w:lvl w:ilvl="0" w:tplc="6E9A70B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7835B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76184025"/>
    <w:multiLevelType w:val="multilevel"/>
    <w:tmpl w:val="BB2E7E2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8"/>
        <w:szCs w:val="28"/>
      </w:rPr>
    </w:lvl>
    <w:lvl w:ilvl="1">
      <w:start w:val="1"/>
      <w:numFmt w:val="decimal"/>
      <w:pStyle w:val="2"/>
      <w:lvlText w:val="%1.%2."/>
      <w:lvlJc w:val="left"/>
      <w:pPr>
        <w:tabs>
          <w:tab w:val="num" w:pos="568"/>
        </w:tabs>
        <w:ind w:left="568" w:firstLine="0"/>
      </w:pPr>
      <w:rPr>
        <w:rFonts w:hint="default"/>
        <w:b/>
        <w:i w:val="0"/>
        <w:sz w:val="24"/>
        <w:szCs w:val="24"/>
      </w:rPr>
    </w:lvl>
    <w:lvl w:ilvl="2">
      <w:start w:val="1"/>
      <w:numFmt w:val="decimal"/>
      <w:pStyle w:val="3"/>
      <w:lvlText w:val="%1.%2.%3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sz w:val="18"/>
        <w:szCs w:val="18"/>
      </w:rPr>
    </w:lvl>
    <w:lvl w:ilvl="4">
      <w:start w:val="1"/>
      <w:numFmt w:val="decimal"/>
      <w:lvlText w:val="%1.%2.%3.%4.%5."/>
      <w:lvlJc w:val="left"/>
      <w:pPr>
        <w:tabs>
          <w:tab w:val="num" w:pos="3532"/>
        </w:tabs>
        <w:ind w:left="324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92"/>
        </w:tabs>
        <w:ind w:left="374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12"/>
        </w:tabs>
        <w:ind w:left="42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72"/>
        </w:tabs>
        <w:ind w:left="475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92"/>
        </w:tabs>
        <w:ind w:left="5332" w:hanging="144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20D9"/>
    <w:rsid w:val="00011440"/>
    <w:rsid w:val="00024FD0"/>
    <w:rsid w:val="000A1379"/>
    <w:rsid w:val="000C6FF8"/>
    <w:rsid w:val="000F39A7"/>
    <w:rsid w:val="0012142F"/>
    <w:rsid w:val="00135620"/>
    <w:rsid w:val="00144B92"/>
    <w:rsid w:val="00165DAD"/>
    <w:rsid w:val="001725EC"/>
    <w:rsid w:val="00214A68"/>
    <w:rsid w:val="00237B26"/>
    <w:rsid w:val="0029228C"/>
    <w:rsid w:val="00333D58"/>
    <w:rsid w:val="003455B8"/>
    <w:rsid w:val="0035267A"/>
    <w:rsid w:val="0039014F"/>
    <w:rsid w:val="003A20D9"/>
    <w:rsid w:val="003B3EAD"/>
    <w:rsid w:val="00441D58"/>
    <w:rsid w:val="00473814"/>
    <w:rsid w:val="00477BA4"/>
    <w:rsid w:val="004E74AD"/>
    <w:rsid w:val="00501F54"/>
    <w:rsid w:val="00517ABA"/>
    <w:rsid w:val="00544A3E"/>
    <w:rsid w:val="005829A6"/>
    <w:rsid w:val="005963C0"/>
    <w:rsid w:val="005A0081"/>
    <w:rsid w:val="005B7B88"/>
    <w:rsid w:val="005D45DC"/>
    <w:rsid w:val="005E29AA"/>
    <w:rsid w:val="005E29B3"/>
    <w:rsid w:val="005F6460"/>
    <w:rsid w:val="00614877"/>
    <w:rsid w:val="0064083F"/>
    <w:rsid w:val="00670C71"/>
    <w:rsid w:val="00684C7B"/>
    <w:rsid w:val="0075422F"/>
    <w:rsid w:val="00756CD7"/>
    <w:rsid w:val="0079205C"/>
    <w:rsid w:val="00792746"/>
    <w:rsid w:val="007C113E"/>
    <w:rsid w:val="007C2138"/>
    <w:rsid w:val="007D55CB"/>
    <w:rsid w:val="00846311"/>
    <w:rsid w:val="008534B5"/>
    <w:rsid w:val="00862F90"/>
    <w:rsid w:val="00895B0C"/>
    <w:rsid w:val="008D6E51"/>
    <w:rsid w:val="008E60C0"/>
    <w:rsid w:val="008F132E"/>
    <w:rsid w:val="00915694"/>
    <w:rsid w:val="00926BDC"/>
    <w:rsid w:val="009348BF"/>
    <w:rsid w:val="009360A0"/>
    <w:rsid w:val="0094778D"/>
    <w:rsid w:val="009A20A2"/>
    <w:rsid w:val="009B283B"/>
    <w:rsid w:val="009D23F8"/>
    <w:rsid w:val="009F27AA"/>
    <w:rsid w:val="00A513BB"/>
    <w:rsid w:val="00A73E0C"/>
    <w:rsid w:val="00AA255F"/>
    <w:rsid w:val="00AA5845"/>
    <w:rsid w:val="00B54143"/>
    <w:rsid w:val="00B90D34"/>
    <w:rsid w:val="00B97645"/>
    <w:rsid w:val="00BC4368"/>
    <w:rsid w:val="00C7012C"/>
    <w:rsid w:val="00C816A5"/>
    <w:rsid w:val="00D01DD7"/>
    <w:rsid w:val="00D41044"/>
    <w:rsid w:val="00DD50F9"/>
    <w:rsid w:val="00E07B3C"/>
    <w:rsid w:val="00E2161C"/>
    <w:rsid w:val="00E61B04"/>
    <w:rsid w:val="00EE7F06"/>
    <w:rsid w:val="00F35B92"/>
    <w:rsid w:val="00F37FE0"/>
    <w:rsid w:val="00F466F8"/>
    <w:rsid w:val="00FD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B2747"/>
  <w15:docId w15:val="{1EB28040-50DE-4CC6-916F-DF2C927E3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HD2,H2,H21,H22"/>
    <w:basedOn w:val="a"/>
    <w:next w:val="a"/>
    <w:link w:val="20"/>
    <w:qFormat/>
    <w:rsid w:val="00614877"/>
    <w:pPr>
      <w:keepNext/>
      <w:numPr>
        <w:ilvl w:val="1"/>
        <w:numId w:val="4"/>
      </w:numPr>
      <w:spacing w:before="120" w:after="120" w:line="36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3"/>
    <w:basedOn w:val="a"/>
    <w:next w:val="a"/>
    <w:link w:val="30"/>
    <w:qFormat/>
    <w:rsid w:val="00614877"/>
    <w:pPr>
      <w:keepNext/>
      <w:numPr>
        <w:ilvl w:val="2"/>
        <w:numId w:val="4"/>
      </w:numPr>
      <w:spacing w:before="240" w:beforeAutospacing="1" w:after="60" w:afterAutospacing="1" w:line="360" w:lineRule="auto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0C71"/>
    <w:pPr>
      <w:ind w:left="720"/>
      <w:contextualSpacing/>
    </w:pPr>
  </w:style>
  <w:style w:type="paragraph" w:customStyle="1" w:styleId="b3b1ee06a202be832021837ab31e76a2gmail-western">
    <w:name w:val="b3b1ee06a202be832021837ab31e76a2gmail-western"/>
    <w:basedOn w:val="a"/>
    <w:rsid w:val="00A513BB"/>
    <w:pPr>
      <w:spacing w:before="100" w:beforeAutospacing="1" w:after="100" w:afterAutospacing="1"/>
    </w:pPr>
  </w:style>
  <w:style w:type="paragraph" w:customStyle="1" w:styleId="ConsPlusNonformat">
    <w:name w:val="ConsPlusNonformat"/>
    <w:rsid w:val="005829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8bf8a64b8551e1msonormal">
    <w:name w:val="228bf8a64b8551e1msonormal"/>
    <w:basedOn w:val="a"/>
    <w:rsid w:val="00BC4368"/>
    <w:pPr>
      <w:spacing w:before="100" w:beforeAutospacing="1" w:after="100" w:afterAutospacing="1"/>
    </w:pPr>
  </w:style>
  <w:style w:type="character" w:customStyle="1" w:styleId="fontstyle01">
    <w:name w:val="fontstyle01"/>
    <w:basedOn w:val="a0"/>
    <w:rsid w:val="00EE7F06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paragraph" w:styleId="a4">
    <w:name w:val="No Spacing"/>
    <w:uiPriority w:val="1"/>
    <w:qFormat/>
    <w:rsid w:val="00EE7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64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646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qFormat/>
    <w:rsid w:val="005F6460"/>
    <w:pPr>
      <w:jc w:val="both"/>
    </w:pPr>
    <w:rPr>
      <w:bCs/>
      <w:snapToGrid w:val="0"/>
      <w:color w:val="000000"/>
      <w:sz w:val="20"/>
      <w:szCs w:val="20"/>
    </w:rPr>
  </w:style>
  <w:style w:type="character" w:customStyle="1" w:styleId="a8">
    <w:name w:val="Основной текст Знак"/>
    <w:basedOn w:val="a0"/>
    <w:link w:val="a7"/>
    <w:rsid w:val="005F6460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1">
    <w:name w:val="Body Text Indent 2"/>
    <w:basedOn w:val="a"/>
    <w:link w:val="22"/>
    <w:rsid w:val="005F6460"/>
    <w:pPr>
      <w:spacing w:before="100" w:beforeAutospacing="1" w:after="120" w:afterAutospacing="1" w:line="480" w:lineRule="auto"/>
      <w:ind w:left="283"/>
    </w:pPr>
    <w:rPr>
      <w:rFonts w:ascii="Verdana" w:hAnsi="Verdana"/>
      <w:sz w:val="20"/>
    </w:rPr>
  </w:style>
  <w:style w:type="character" w:customStyle="1" w:styleId="22">
    <w:name w:val="Основной текст с отступом 2 Знак"/>
    <w:basedOn w:val="a0"/>
    <w:link w:val="21"/>
    <w:rsid w:val="005F6460"/>
    <w:rPr>
      <w:rFonts w:ascii="Verdana" w:eastAsia="Times New Roman" w:hAnsi="Verdana" w:cs="Times New Roman"/>
      <w:sz w:val="20"/>
      <w:szCs w:val="24"/>
      <w:lang w:eastAsia="ru-RU"/>
    </w:rPr>
  </w:style>
  <w:style w:type="paragraph" w:styleId="a9">
    <w:name w:val="Body Text Indent"/>
    <w:basedOn w:val="a"/>
    <w:link w:val="aa"/>
    <w:rsid w:val="005F6460"/>
    <w:pPr>
      <w:spacing w:before="100" w:beforeAutospacing="1" w:after="100" w:afterAutospacing="1" w:line="360" w:lineRule="auto"/>
      <w:ind w:firstLine="720"/>
      <w:jc w:val="both"/>
    </w:pPr>
    <w:rPr>
      <w:sz w:val="26"/>
      <w:szCs w:val="26"/>
    </w:rPr>
  </w:style>
  <w:style w:type="character" w:customStyle="1" w:styleId="aa">
    <w:name w:val="Основной текст с отступом Знак"/>
    <w:basedOn w:val="a0"/>
    <w:link w:val="a9"/>
    <w:rsid w:val="005F6460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b">
    <w:name w:val="Title"/>
    <w:link w:val="ac"/>
    <w:qFormat/>
    <w:rsid w:val="0064083F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ad">
    <w:name w:val="Название Знак"/>
    <w:basedOn w:val="a0"/>
    <w:uiPriority w:val="10"/>
    <w:rsid w:val="0064083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character" w:customStyle="1" w:styleId="ac">
    <w:name w:val="Заголовок Знак"/>
    <w:basedOn w:val="a0"/>
    <w:link w:val="ab"/>
    <w:rsid w:val="0064083F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20">
    <w:name w:val="Заголовок 2 Знак"/>
    <w:aliases w:val="HD2 Знак,H2 Знак,H21 Знак,H22 Знак"/>
    <w:basedOn w:val="a0"/>
    <w:link w:val="2"/>
    <w:rsid w:val="00614877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H3 Знак"/>
    <w:basedOn w:val="a0"/>
    <w:link w:val="3"/>
    <w:rsid w:val="00614877"/>
    <w:rPr>
      <w:rFonts w:ascii="Arial" w:eastAsia="Times New Roman" w:hAnsi="Arial" w:cs="Arial"/>
      <w:b/>
      <w:bCs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3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3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1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9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27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235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43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999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1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6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5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93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36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22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35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26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ochta.ru/offices/109004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4</Pages>
  <Words>884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Елена Филонова</cp:lastModifiedBy>
  <cp:revision>29</cp:revision>
  <cp:lastPrinted>2025-12-25T07:04:00Z</cp:lastPrinted>
  <dcterms:created xsi:type="dcterms:W3CDTF">2024-05-12T17:32:00Z</dcterms:created>
  <dcterms:modified xsi:type="dcterms:W3CDTF">2025-12-25T07:04:00Z</dcterms:modified>
</cp:coreProperties>
</file>