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1EA4399B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5D501B" w:rsidRPr="005D501B">
        <w:rPr>
          <w:rFonts w:eastAsia="MS Mincho"/>
          <w:sz w:val="22"/>
          <w:szCs w:val="22"/>
        </w:rPr>
        <w:t>08</w:t>
      </w:r>
      <w:r w:rsidRPr="005D501B">
        <w:rPr>
          <w:rFonts w:eastAsia="MS Mincho"/>
          <w:sz w:val="22"/>
          <w:szCs w:val="22"/>
        </w:rPr>
        <w:t xml:space="preserve">» </w:t>
      </w:r>
      <w:r w:rsidR="005D501B" w:rsidRPr="005D501B">
        <w:rPr>
          <w:rFonts w:eastAsia="MS Mincho"/>
          <w:sz w:val="22"/>
          <w:szCs w:val="22"/>
        </w:rPr>
        <w:t xml:space="preserve">сентября </w:t>
      </w:r>
      <w:r w:rsidRPr="005D501B">
        <w:rPr>
          <w:rFonts w:eastAsia="MS Mincho"/>
          <w:sz w:val="22"/>
          <w:szCs w:val="22"/>
        </w:rPr>
        <w:t>202</w:t>
      </w:r>
      <w:r w:rsidR="008B311E" w:rsidRPr="005D501B">
        <w:rPr>
          <w:rFonts w:eastAsia="MS Mincho"/>
          <w:sz w:val="22"/>
          <w:szCs w:val="22"/>
        </w:rPr>
        <w:t>5</w:t>
      </w:r>
      <w:r w:rsidRPr="005D501B">
        <w:rPr>
          <w:rFonts w:eastAsia="MS Mincho"/>
          <w:sz w:val="22"/>
          <w:szCs w:val="22"/>
        </w:rPr>
        <w:t>г</w:t>
      </w:r>
    </w:p>
    <w:p w14:paraId="4D53A68E" w14:textId="5A4EE782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№ </w:t>
      </w:r>
      <w:r w:rsidR="005D501B" w:rsidRPr="005D501B">
        <w:rPr>
          <w:rFonts w:eastAsia="MS Mincho"/>
          <w:sz w:val="22"/>
          <w:szCs w:val="22"/>
        </w:rPr>
        <w:t>466-К от 04</w:t>
      </w:r>
      <w:r w:rsidRPr="005D501B">
        <w:rPr>
          <w:rFonts w:eastAsia="MS Mincho"/>
          <w:sz w:val="22"/>
          <w:szCs w:val="22"/>
        </w:rPr>
        <w:t>.0</w:t>
      </w:r>
      <w:r w:rsidR="005D501B" w:rsidRPr="005D501B">
        <w:rPr>
          <w:rFonts w:eastAsia="MS Mincho"/>
          <w:sz w:val="22"/>
          <w:szCs w:val="22"/>
        </w:rPr>
        <w:t>9</w:t>
      </w:r>
      <w:r w:rsidRPr="005D501B">
        <w:rPr>
          <w:rFonts w:eastAsia="MS Mincho"/>
          <w:sz w:val="22"/>
          <w:szCs w:val="22"/>
        </w:rPr>
        <w:t>.2025</w:t>
      </w: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8B311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8B311E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575FB0" w:rsidRDefault="009B2C99" w:rsidP="00575FB0">
      <w:pPr>
        <w:jc w:val="center"/>
        <w:rPr>
          <w:b/>
          <w:bCs/>
          <w:iCs/>
        </w:rPr>
      </w:pPr>
    </w:p>
    <w:p w14:paraId="0E7DD2DF" w14:textId="08DEAC52" w:rsidR="009B2C99" w:rsidRPr="00575FB0" w:rsidRDefault="009B2C99" w:rsidP="00575FB0">
      <w:pPr>
        <w:jc w:val="both"/>
      </w:pPr>
      <w:r w:rsidRPr="00575FB0">
        <w:t>Наименование организации потенциального контрагента ООО «КиКГЕОСТРОЙ»</w:t>
      </w:r>
    </w:p>
    <w:p w14:paraId="0C0F7501" w14:textId="423A0279" w:rsidR="009B2C99" w:rsidRPr="00575FB0" w:rsidRDefault="009B2C99" w:rsidP="00575FB0">
      <w:pPr>
        <w:pStyle w:val="Default"/>
        <w:jc w:val="both"/>
        <w:rPr>
          <w:rFonts w:eastAsia="Times New Roman"/>
          <w:color w:val="auto"/>
          <w:lang w:eastAsia="ru-RU"/>
        </w:rPr>
      </w:pPr>
      <w:r w:rsidRPr="00575FB0">
        <w:rPr>
          <w:rFonts w:eastAsia="Times New Roman"/>
          <w:color w:val="auto"/>
          <w:lang w:eastAsia="ru-RU"/>
        </w:rPr>
        <w:t>Предмет конкурентного отбора</w:t>
      </w:r>
      <w:r w:rsidR="00D23681" w:rsidRPr="00575FB0">
        <w:rPr>
          <w:rFonts w:eastAsia="Times New Roman"/>
          <w:color w:val="auto"/>
          <w:lang w:eastAsia="ru-RU"/>
        </w:rPr>
        <w:t>:</w:t>
      </w:r>
      <w:r w:rsidRPr="00575FB0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>Право на заключение договора на ремонт цеха М</w:t>
      </w:r>
      <w:proofErr w:type="gramStart"/>
      <w:r w:rsidR="005D501B">
        <w:rPr>
          <w:rFonts w:eastAsia="Times New Roman"/>
          <w:color w:val="auto"/>
          <w:lang w:eastAsia="ru-RU"/>
        </w:rPr>
        <w:t xml:space="preserve">6 </w:t>
      </w:r>
      <w:r w:rsidR="00575FB0" w:rsidRPr="00575FB0">
        <w:rPr>
          <w:rFonts w:eastAsia="Times New Roman"/>
          <w:color w:val="auto"/>
          <w:lang w:eastAsia="ru-RU"/>
        </w:rPr>
        <w:t xml:space="preserve"> по</w:t>
      </w:r>
      <w:proofErr w:type="gramEnd"/>
      <w:r w:rsidR="00575FB0" w:rsidRPr="00575FB0">
        <w:rPr>
          <w:rFonts w:eastAsia="Times New Roman"/>
          <w:color w:val="auto"/>
          <w:lang w:eastAsia="ru-RU"/>
        </w:rPr>
        <w:t xml:space="preserve"> адресу: Московская область, г. Коломна, ул. Партизан, д.42</w:t>
      </w:r>
    </w:p>
    <w:p w14:paraId="22B36D69" w14:textId="77777777" w:rsidR="00F46AD9" w:rsidRPr="00575FB0" w:rsidRDefault="00F46AD9" w:rsidP="00575FB0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929DE3B" w14:textId="76EA8992" w:rsidR="008B311E" w:rsidRPr="00575FB0" w:rsidRDefault="00E32F94" w:rsidP="00575FB0">
      <w:pPr>
        <w:jc w:val="both"/>
        <w:rPr>
          <w:highlight w:val="yellow"/>
        </w:rPr>
      </w:pPr>
      <w:r w:rsidRPr="00A041DB">
        <w:t>Общая стоимость предложения</w:t>
      </w:r>
      <w:r w:rsidR="008B311E" w:rsidRPr="00A041DB">
        <w:t>:</w:t>
      </w:r>
      <w:r w:rsidR="00575FB0" w:rsidRPr="00A041DB">
        <w:t xml:space="preserve"> </w:t>
      </w:r>
      <w:r w:rsidR="008B311E" w:rsidRPr="00A041DB">
        <w:t xml:space="preserve">с НДС </w:t>
      </w:r>
      <w:r w:rsidR="00AD3893" w:rsidRPr="00A041DB">
        <w:rPr>
          <w:rFonts w:ascii="Calibri" w:hAnsi="Calibri" w:cs="Calibri"/>
          <w:color w:val="000000"/>
          <w:sz w:val="22"/>
          <w:szCs w:val="22"/>
        </w:rPr>
        <w:t xml:space="preserve">             </w:t>
      </w:r>
      <w:r w:rsidR="00AD3893" w:rsidRPr="00A041DB">
        <w:t>675 144</w:t>
      </w:r>
      <w:r w:rsidR="00AD3893" w:rsidRPr="00A041DB">
        <w:t> </w:t>
      </w:r>
      <w:r w:rsidR="00AD3893" w:rsidRPr="00A041DB">
        <w:t>52</w:t>
      </w:r>
      <w:r w:rsidR="00AD3893" w:rsidRPr="00A041DB">
        <w:t xml:space="preserve">8,72 </w:t>
      </w:r>
      <w:r w:rsidR="00A041DB" w:rsidRPr="00A041DB">
        <w:t>руб. (</w:t>
      </w:r>
      <w:r w:rsidR="00AD3893" w:rsidRPr="00A041DB">
        <w:t>шестьсот семьдесят пять</w:t>
      </w:r>
      <w:r w:rsidR="00AD3893" w:rsidRPr="00AD3893">
        <w:t xml:space="preserve"> миллионов сто сорок четыре тысячи пятьсот двадцать восемь рублей семьдесят две копейки</w:t>
      </w:r>
      <w:r w:rsidR="00A041DB">
        <w:t xml:space="preserve">) </w:t>
      </w:r>
      <w:r w:rsidR="00AD3893" w:rsidRPr="00AD3893">
        <w:t>, в т.ч. НДС (20%) 112</w:t>
      </w:r>
      <w:r w:rsidR="00A041DB">
        <w:t xml:space="preserve"> </w:t>
      </w:r>
      <w:r w:rsidR="00AD3893" w:rsidRPr="00AD3893">
        <w:t>524</w:t>
      </w:r>
      <w:r w:rsidR="00A041DB">
        <w:t xml:space="preserve"> </w:t>
      </w:r>
      <w:r w:rsidR="00AD3893" w:rsidRPr="00AD3893">
        <w:t>088</w:t>
      </w:r>
      <w:r w:rsidR="00A041DB">
        <w:t>,</w:t>
      </w:r>
      <w:r w:rsidR="00AD3893" w:rsidRPr="00AD3893">
        <w:t>12 руб. (сто двенадцать миллионов пятьсот двадцать четыре тысячи восемьдесят восемь рублей двенадцать копеек</w:t>
      </w:r>
      <w:r w:rsidR="00A041DB">
        <w:t>)</w:t>
      </w:r>
    </w:p>
    <w:p w14:paraId="36CB07BE" w14:textId="77777777" w:rsidR="00F46AD9" w:rsidRPr="00A041DB" w:rsidRDefault="00F46AD9" w:rsidP="00575FB0"/>
    <w:p w14:paraId="2461F38B" w14:textId="78693B87" w:rsidR="00687BC8" w:rsidRPr="00575FB0" w:rsidRDefault="008B311E" w:rsidP="00575FB0">
      <w:r w:rsidRPr="00A041DB">
        <w:t xml:space="preserve">Срок действия предложений </w:t>
      </w:r>
      <w:r w:rsidR="00A041DB" w:rsidRPr="00A041DB">
        <w:t>2</w:t>
      </w:r>
      <w:r w:rsidRPr="00A041DB">
        <w:t xml:space="preserve"> месяцев</w:t>
      </w:r>
    </w:p>
    <w:p w14:paraId="2200525E" w14:textId="2C752779" w:rsidR="00687BC8" w:rsidRPr="00575FB0" w:rsidRDefault="00687BC8" w:rsidP="00575FB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5D501B" w:rsidRPr="003E4EB0" w14:paraId="33D67351" w14:textId="77777777" w:rsidTr="008A313D">
        <w:tc>
          <w:tcPr>
            <w:tcW w:w="4248" w:type="dxa"/>
            <w:shd w:val="clear" w:color="auto" w:fill="33CCCC"/>
            <w:vAlign w:val="center"/>
          </w:tcPr>
          <w:p w14:paraId="00B15F2C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2F9CD594" w14:textId="77777777" w:rsidR="005D501B" w:rsidRPr="005D501B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Подтверждаю</w:t>
            </w:r>
          </w:p>
          <w:p w14:paraId="2EBA6A41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408B1CA3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5D501B" w:rsidRPr="003E4EB0" w14:paraId="17E2CD45" w14:textId="77777777" w:rsidTr="008A313D">
        <w:tc>
          <w:tcPr>
            <w:tcW w:w="4248" w:type="dxa"/>
          </w:tcPr>
          <w:p w14:paraId="4512C158" w14:textId="77777777" w:rsidR="005D501B" w:rsidRPr="003363E4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7B901B6A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 месяцев</w:t>
            </w:r>
          </w:p>
          <w:p w14:paraId="6278B887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4C4BF92B" w14:textId="6E7EDA7D" w:rsidR="005D501B" w:rsidRPr="00A041DB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 w:rsidRPr="00A041DB">
              <w:rPr>
                <w:rFonts w:cstheme="minorHAnsi"/>
                <w:b/>
                <w:szCs w:val="20"/>
                <w:u w:val="single"/>
              </w:rPr>
              <w:t>Да</w:t>
            </w:r>
            <w:r w:rsidR="00A041DB">
              <w:rPr>
                <w:rFonts w:cstheme="minorHAnsi"/>
                <w:b/>
                <w:szCs w:val="20"/>
                <w:u w:val="single"/>
              </w:rPr>
              <w:t>*</w:t>
            </w:r>
          </w:p>
        </w:tc>
        <w:tc>
          <w:tcPr>
            <w:tcW w:w="3960" w:type="dxa"/>
          </w:tcPr>
          <w:p w14:paraId="19A2D691" w14:textId="76CEBCB3" w:rsidR="005D501B" w:rsidRPr="00A041DB" w:rsidRDefault="00A041DB" w:rsidP="00A041D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*При условии возможности выполнения </w:t>
            </w:r>
            <w:r w:rsidR="0030259D">
              <w:rPr>
                <w:rFonts w:cstheme="minorHAnsi"/>
                <w:szCs w:val="20"/>
              </w:rPr>
              <w:t xml:space="preserve">всех </w:t>
            </w:r>
            <w:r>
              <w:rPr>
                <w:rFonts w:cstheme="minorHAnsi"/>
                <w:szCs w:val="20"/>
              </w:rPr>
              <w:t xml:space="preserve">работ </w:t>
            </w:r>
            <w:r w:rsidR="0030259D">
              <w:rPr>
                <w:rFonts w:cstheme="minorHAnsi"/>
                <w:szCs w:val="20"/>
              </w:rPr>
              <w:t>в осенне-зимний период, на основании решения эксплуатационной службы предприятия</w:t>
            </w:r>
          </w:p>
          <w:p w14:paraId="170E3A64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</w:p>
        </w:tc>
      </w:tr>
      <w:tr w:rsidR="005D501B" w:rsidRPr="003E4EB0" w14:paraId="3A1C53DC" w14:textId="77777777" w:rsidTr="0030259D">
        <w:tc>
          <w:tcPr>
            <w:tcW w:w="4248" w:type="dxa"/>
          </w:tcPr>
          <w:p w14:paraId="72E999B8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06BB16E4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5269E3CC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  <w:shd w:val="clear" w:color="auto" w:fill="auto"/>
          </w:tcPr>
          <w:p w14:paraId="4354E113" w14:textId="4337468A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0259D"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2A4B79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C74CD67" w14:textId="19E46536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="0030259D">
              <w:rPr>
                <w:rFonts w:cstheme="minorHAnsi"/>
                <w:szCs w:val="20"/>
              </w:rPr>
              <w:t>30</w:t>
            </w:r>
            <w:r w:rsidRPr="003E4EB0">
              <w:rPr>
                <w:rFonts w:cstheme="minorHAnsi"/>
                <w:szCs w:val="20"/>
              </w:rPr>
              <w:t>% от стоимости контракта</w:t>
            </w:r>
          </w:p>
          <w:p w14:paraId="17F8AD48" w14:textId="18E924D9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</w:t>
            </w:r>
            <w:r w:rsidR="0030259D">
              <w:rPr>
                <w:rFonts w:cstheme="minorHAnsi"/>
                <w:szCs w:val="20"/>
              </w:rPr>
              <w:t xml:space="preserve">70 </w:t>
            </w:r>
            <w:r w:rsidRPr="003E4EB0">
              <w:rPr>
                <w:rFonts w:cstheme="minorHAnsi"/>
                <w:szCs w:val="20"/>
              </w:rPr>
              <w:t xml:space="preserve">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5D501B" w:rsidRPr="003E4EB0" w14:paraId="068B7572" w14:textId="77777777" w:rsidTr="008A313D">
        <w:tc>
          <w:tcPr>
            <w:tcW w:w="4248" w:type="dxa"/>
          </w:tcPr>
          <w:p w14:paraId="6BC9FB4E" w14:textId="77777777" w:rsidR="005D501B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3EBADE1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21E7E544" w14:textId="7E9B0BBC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5853164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5D501B" w:rsidRPr="003E4EB0" w14:paraId="17353E07" w14:textId="77777777" w:rsidTr="008A313D">
        <w:tc>
          <w:tcPr>
            <w:tcW w:w="4248" w:type="dxa"/>
          </w:tcPr>
          <w:p w14:paraId="2F25585A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6BB488A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19DAB9CA" w14:textId="4B659445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771644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2C42BC0E" w14:textId="74C0A47F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месяца.</w:t>
            </w:r>
          </w:p>
        </w:tc>
      </w:tr>
      <w:tr w:rsidR="005D501B" w:rsidRPr="003E4EB0" w14:paraId="469DF745" w14:textId="77777777" w:rsidTr="008A313D">
        <w:tc>
          <w:tcPr>
            <w:tcW w:w="9828" w:type="dxa"/>
            <w:gridSpan w:val="3"/>
          </w:tcPr>
          <w:p w14:paraId="70995D52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Pr="00575FB0" w:rsidRDefault="008B311E" w:rsidP="00575FB0"/>
    <w:p w14:paraId="5E6DECA2" w14:textId="44CC0F43" w:rsidR="008B311E" w:rsidRDefault="008B311E" w:rsidP="00575FB0">
      <w:r w:rsidRPr="00575FB0">
        <w:t>Приложение</w:t>
      </w:r>
      <w:r w:rsidR="00CA15DC">
        <w:t xml:space="preserve"> 1</w:t>
      </w:r>
      <w:r w:rsidRPr="00575FB0">
        <w:t xml:space="preserve">: </w:t>
      </w:r>
      <w:r w:rsidR="00575FB0">
        <w:t>Ц</w:t>
      </w:r>
      <w:r w:rsidR="00575FB0" w:rsidRPr="00575FB0">
        <w:t>еновая</w:t>
      </w:r>
      <w:r w:rsidR="00575FB0">
        <w:t xml:space="preserve"> таблица</w:t>
      </w:r>
      <w:r w:rsidR="0030259D">
        <w:t xml:space="preserve"> на 43 л.</w:t>
      </w:r>
    </w:p>
    <w:p w14:paraId="6372530E" w14:textId="6C55837E" w:rsidR="00CA15DC" w:rsidRPr="00575FB0" w:rsidRDefault="00CA15DC" w:rsidP="00575FB0">
      <w:r>
        <w:t>Приложение 2: дополнительные материалы – Пояснительная записка на 1 л. с приложением «Локальный сметный расчет стоимости мероприятий по ПОС».</w:t>
      </w:r>
    </w:p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_</w:t>
      </w:r>
      <w:proofErr w:type="gramEnd"/>
      <w:r w:rsidR="009B2C99" w:rsidRPr="00575FB0">
        <w:t xml:space="preserve">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064FA4B6" w14:textId="27A25922" w:rsidR="000D59CE" w:rsidRDefault="009B2C99" w:rsidP="0030259D">
      <w:r w:rsidRPr="00575FB0">
        <w:tab/>
        <w:t>М.П.</w:t>
      </w:r>
      <w:bookmarkEnd w:id="2"/>
      <w:bookmarkEnd w:id="3"/>
      <w:bookmarkEnd w:id="4"/>
      <w:bookmarkEnd w:id="5"/>
    </w:p>
    <w:p w14:paraId="1A42379C" w14:textId="0EF5C6CB" w:rsidR="00CA15DC" w:rsidRDefault="00CA15DC" w:rsidP="00CA15DC">
      <w:pPr>
        <w:jc w:val="right"/>
        <w:rPr>
          <w:rFonts w:eastAsia="MS Mincho"/>
          <w:sz w:val="22"/>
          <w:szCs w:val="22"/>
        </w:rPr>
      </w:pPr>
      <w:r>
        <w:lastRenderedPageBreak/>
        <w:t>Приложение 2 к заявке №</w:t>
      </w:r>
      <w:r w:rsidRPr="005D501B">
        <w:rPr>
          <w:rFonts w:eastAsia="MS Mincho"/>
          <w:sz w:val="22"/>
          <w:szCs w:val="22"/>
        </w:rPr>
        <w:t>466-К от 04.09.2025</w:t>
      </w:r>
    </w:p>
    <w:p w14:paraId="05D823EE" w14:textId="4FE70E31" w:rsidR="00CA15DC" w:rsidRDefault="00CA15DC" w:rsidP="00CA15DC">
      <w:pPr>
        <w:jc w:val="right"/>
        <w:rPr>
          <w:rFonts w:eastAsia="MS Mincho"/>
          <w:sz w:val="22"/>
          <w:szCs w:val="22"/>
        </w:rPr>
      </w:pPr>
    </w:p>
    <w:p w14:paraId="010BB130" w14:textId="77777777" w:rsidR="003A7DD5" w:rsidRDefault="003A7DD5" w:rsidP="00CA15DC">
      <w:pPr>
        <w:jc w:val="center"/>
        <w:rPr>
          <w:rFonts w:eastAsia="MS Mincho"/>
        </w:rPr>
      </w:pPr>
    </w:p>
    <w:p w14:paraId="6A1C58A9" w14:textId="77777777" w:rsidR="003A7DD5" w:rsidRDefault="003A7DD5" w:rsidP="00CA15DC">
      <w:pPr>
        <w:jc w:val="center"/>
        <w:rPr>
          <w:rFonts w:eastAsia="MS Mincho"/>
        </w:rPr>
      </w:pPr>
    </w:p>
    <w:p w14:paraId="08CF957B" w14:textId="77777777" w:rsidR="003A7DD5" w:rsidRDefault="003A7DD5" w:rsidP="00CA15DC">
      <w:pPr>
        <w:jc w:val="center"/>
        <w:rPr>
          <w:rFonts w:eastAsia="MS Mincho"/>
        </w:rPr>
      </w:pPr>
    </w:p>
    <w:p w14:paraId="6A997701" w14:textId="77777777" w:rsidR="003A7DD5" w:rsidRDefault="003A7DD5" w:rsidP="00CA15DC">
      <w:pPr>
        <w:jc w:val="center"/>
        <w:rPr>
          <w:rFonts w:eastAsia="MS Mincho"/>
        </w:rPr>
      </w:pPr>
    </w:p>
    <w:p w14:paraId="6E18587F" w14:textId="1EA63DB1" w:rsidR="00CA15DC" w:rsidRPr="00A661E8" w:rsidRDefault="00CA15DC" w:rsidP="00CA15DC">
      <w:pPr>
        <w:jc w:val="center"/>
        <w:rPr>
          <w:rFonts w:eastAsia="MS Mincho"/>
        </w:rPr>
      </w:pPr>
      <w:r w:rsidRPr="00A661E8">
        <w:rPr>
          <w:rFonts w:eastAsia="MS Mincho"/>
        </w:rPr>
        <w:t xml:space="preserve">ПОЯСНИТЕЛЬНАЯ ЗАПИСКА </w:t>
      </w:r>
    </w:p>
    <w:p w14:paraId="04A21EC9" w14:textId="58EF5D01" w:rsidR="00CA15DC" w:rsidRDefault="00CA15DC" w:rsidP="00CA15DC">
      <w:pPr>
        <w:jc w:val="center"/>
        <w:rPr>
          <w:rFonts w:eastAsia="MS Mincho"/>
        </w:rPr>
      </w:pPr>
      <w:r w:rsidRPr="00A661E8">
        <w:rPr>
          <w:rFonts w:eastAsia="MS Mincho"/>
        </w:rPr>
        <w:t xml:space="preserve">К </w:t>
      </w:r>
      <w:r w:rsidR="00CC1F52" w:rsidRPr="00A661E8">
        <w:rPr>
          <w:rFonts w:eastAsia="MS Mincho"/>
        </w:rPr>
        <w:t xml:space="preserve">Локальной смете №1 </w:t>
      </w:r>
      <w:proofErr w:type="spellStart"/>
      <w:r w:rsidR="00CC1F52" w:rsidRPr="00A661E8">
        <w:rPr>
          <w:rFonts w:eastAsia="MS Mincho"/>
        </w:rPr>
        <w:t>ПОС.Капитальный</w:t>
      </w:r>
      <w:proofErr w:type="spellEnd"/>
      <w:r w:rsidR="00CC1F52" w:rsidRPr="00A661E8">
        <w:rPr>
          <w:rFonts w:eastAsia="MS Mincho"/>
        </w:rPr>
        <w:t xml:space="preserve"> ремонт цеха М6 на территории АО </w:t>
      </w:r>
      <w:proofErr w:type="gramStart"/>
      <w:r w:rsidR="00CC1F52" w:rsidRPr="00A661E8">
        <w:rPr>
          <w:rFonts w:eastAsia="MS Mincho"/>
        </w:rPr>
        <w:t>«Коломенский Завод»</w:t>
      </w:r>
      <w:proofErr w:type="gramEnd"/>
      <w:r w:rsidR="00CC1F52" w:rsidRPr="00A661E8">
        <w:rPr>
          <w:rFonts w:eastAsia="MS Mincho"/>
        </w:rPr>
        <w:t xml:space="preserve"> расположенного по адресу: Московская область, г. Коломна, ул. Партизан 42</w:t>
      </w:r>
      <w:r w:rsidR="00CC1F52" w:rsidRPr="00A661E8">
        <w:rPr>
          <w:rFonts w:eastAsia="MS Mincho"/>
        </w:rPr>
        <w:t xml:space="preserve"> (Приложение). </w:t>
      </w:r>
    </w:p>
    <w:p w14:paraId="71CFD231" w14:textId="77777777" w:rsidR="00E513B4" w:rsidRPr="00A661E8" w:rsidRDefault="00E513B4" w:rsidP="00CA15DC">
      <w:pPr>
        <w:jc w:val="center"/>
        <w:rPr>
          <w:rFonts w:eastAsia="MS Mincho"/>
        </w:rPr>
      </w:pPr>
    </w:p>
    <w:p w14:paraId="2BD51AC8" w14:textId="29713476" w:rsidR="00CC1F52" w:rsidRPr="00A661E8" w:rsidRDefault="00CC1F52" w:rsidP="00CA15DC">
      <w:pPr>
        <w:jc w:val="center"/>
        <w:rPr>
          <w:rFonts w:eastAsia="MS Mincho"/>
        </w:rPr>
      </w:pPr>
    </w:p>
    <w:p w14:paraId="76F6697B" w14:textId="0CC6195C" w:rsidR="00CC1F52" w:rsidRDefault="00CC1F52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 w:rsidRPr="00A661E8">
        <w:rPr>
          <w:rFonts w:eastAsia="MS Mincho"/>
        </w:rPr>
        <w:t xml:space="preserve">В составе конкурсной документации по конкурсу </w:t>
      </w:r>
      <w:r w:rsidRPr="00A661E8">
        <w:rPr>
          <w:rFonts w:eastAsia="Times New Roman"/>
          <w:color w:val="auto"/>
          <w:lang w:eastAsia="ru-RU"/>
        </w:rPr>
        <w:t>на заключение договора на ремонт цеха М</w:t>
      </w:r>
      <w:proofErr w:type="gramStart"/>
      <w:r w:rsidRPr="00A661E8">
        <w:rPr>
          <w:rFonts w:eastAsia="Times New Roman"/>
          <w:color w:val="auto"/>
          <w:lang w:eastAsia="ru-RU"/>
        </w:rPr>
        <w:t>6  по</w:t>
      </w:r>
      <w:proofErr w:type="gramEnd"/>
      <w:r w:rsidRPr="00A661E8">
        <w:rPr>
          <w:rFonts w:eastAsia="Times New Roman"/>
          <w:color w:val="auto"/>
          <w:lang w:eastAsia="ru-RU"/>
        </w:rPr>
        <w:t xml:space="preserve"> адресу: Московская область, г. Коломна, ул. Партизан, д.42</w:t>
      </w:r>
      <w:r w:rsidRPr="00A661E8">
        <w:t xml:space="preserve"> направлен том Рабочей документации </w:t>
      </w:r>
      <w:r w:rsidRPr="00A661E8">
        <w:t>6-2024-ПОС</w:t>
      </w:r>
      <w:r w:rsidRPr="00A661E8">
        <w:t xml:space="preserve"> </w:t>
      </w:r>
      <w:r w:rsidR="00A661E8" w:rsidRPr="00A661E8">
        <w:rPr>
          <w:rFonts w:eastAsia="Times New Roman"/>
          <w:color w:val="auto"/>
          <w:lang w:eastAsia="ru-RU"/>
        </w:rPr>
        <w:t>«Реконструкция цеха М6. Кровельное покрытие» «Раздел 6. Проект организации строительства».</w:t>
      </w:r>
    </w:p>
    <w:p w14:paraId="3613EF6D" w14:textId="77777777" w:rsidR="0080163D" w:rsidRDefault="0080163D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26C7852A" w14:textId="7C475E08" w:rsidR="00A661E8" w:rsidRDefault="00A661E8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В связи с отсутствием в составе ценовой таблицы, так же приложенной к конкурной документации, объемов работ и материалов, предусмотренных в ПОС в качестве обеспечения защитных мероприятий</w:t>
      </w:r>
      <w:r w:rsidR="00E513B4">
        <w:rPr>
          <w:rFonts w:eastAsia="Times New Roman"/>
          <w:color w:val="auto"/>
          <w:lang w:eastAsia="ru-RU"/>
        </w:rPr>
        <w:t xml:space="preserve"> в предусмотренном </w:t>
      </w:r>
      <w:r w:rsidR="00E513B4" w:rsidRPr="00A661E8">
        <w:t xml:space="preserve">6-2024-ПОС </w:t>
      </w:r>
      <w:r w:rsidR="00E513B4">
        <w:rPr>
          <w:rFonts w:eastAsia="Times New Roman"/>
          <w:color w:val="auto"/>
          <w:lang w:eastAsia="ru-RU"/>
        </w:rPr>
        <w:t>объеме</w:t>
      </w:r>
      <w:r>
        <w:rPr>
          <w:rFonts w:eastAsia="Times New Roman"/>
          <w:color w:val="auto"/>
          <w:lang w:eastAsia="ru-RU"/>
        </w:rPr>
        <w:t>, был подготовлен Локальный сметный расчет №1</w:t>
      </w:r>
      <w:r w:rsidR="0080163D">
        <w:rPr>
          <w:rFonts w:eastAsia="Times New Roman"/>
          <w:color w:val="auto"/>
          <w:lang w:eastAsia="ru-RU"/>
        </w:rPr>
        <w:t>.</w:t>
      </w:r>
    </w:p>
    <w:p w14:paraId="45E58A37" w14:textId="77777777" w:rsidR="0080163D" w:rsidRDefault="0080163D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3DD60D30" w14:textId="1AD3A889" w:rsidR="0080163D" w:rsidRDefault="0080163D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Обращаем внимание, что стоимость вышеуказанных работ не входит в объем Коммерческого предложения </w:t>
      </w:r>
      <w:r w:rsidRPr="0080163D">
        <w:rPr>
          <w:rFonts w:eastAsia="Times New Roman"/>
          <w:color w:val="auto"/>
          <w:lang w:eastAsia="ru-RU"/>
        </w:rPr>
        <w:t>к заявке №466-К от 04.09.2025</w:t>
      </w:r>
      <w:r w:rsidRPr="0080163D">
        <w:rPr>
          <w:rFonts w:eastAsia="Times New Roman"/>
          <w:color w:val="auto"/>
          <w:lang w:eastAsia="ru-RU"/>
        </w:rPr>
        <w:t xml:space="preserve"> по конкурсу, и носит индикативный характер в качестве вероятной оценки стоимости данных работ. </w:t>
      </w:r>
    </w:p>
    <w:p w14:paraId="44F562CA" w14:textId="14DBC31E" w:rsidR="00F64317" w:rsidRDefault="00F64317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4DD9004F" w14:textId="1C7C91B7" w:rsidR="00F64317" w:rsidRDefault="00F64317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Вместе с этим, также обращаем внимание, что объемы работ и материалов, указанные в </w:t>
      </w:r>
      <w:r w:rsidRPr="00A661E8">
        <w:t>6-2024-ПОС</w:t>
      </w:r>
      <w:r>
        <w:t>, существенно влияют на обеспечение возможности производства работ, а также на безопасность их производства и сохранность имущества заказчика.</w:t>
      </w:r>
      <w:r>
        <w:rPr>
          <w:rFonts w:eastAsia="Times New Roman"/>
          <w:color w:val="auto"/>
          <w:lang w:eastAsia="ru-RU"/>
        </w:rPr>
        <w:t xml:space="preserve"> </w:t>
      </w:r>
    </w:p>
    <w:p w14:paraId="71EEDE30" w14:textId="73CEC6EE" w:rsidR="00F64317" w:rsidRDefault="00F64317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1117FE91" w14:textId="77777777" w:rsidR="003A7DD5" w:rsidRDefault="003A7DD5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39BD7164" w14:textId="77777777" w:rsidR="003A7DD5" w:rsidRDefault="003A7DD5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</w:p>
    <w:p w14:paraId="5EB27D17" w14:textId="018E747A" w:rsidR="00F64317" w:rsidRPr="0080163D" w:rsidRDefault="00E513B4" w:rsidP="0080163D">
      <w:pPr>
        <w:pStyle w:val="Default"/>
        <w:ind w:firstLine="708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Приложение к настоящей пояснительной записке - </w:t>
      </w:r>
      <w:r w:rsidR="003A7DD5">
        <w:rPr>
          <w:rFonts w:eastAsia="MS Mincho"/>
        </w:rPr>
        <w:t>ЛСР</w:t>
      </w:r>
      <w:r w:rsidRPr="00A661E8">
        <w:rPr>
          <w:rFonts w:eastAsia="MS Mincho"/>
        </w:rPr>
        <w:t xml:space="preserve"> №1 </w:t>
      </w:r>
      <w:proofErr w:type="spellStart"/>
      <w:r w:rsidRPr="00A661E8">
        <w:rPr>
          <w:rFonts w:eastAsia="MS Mincho"/>
        </w:rPr>
        <w:t>ПОС.Капитальный</w:t>
      </w:r>
      <w:proofErr w:type="spellEnd"/>
      <w:r w:rsidRPr="00A661E8">
        <w:rPr>
          <w:rFonts w:eastAsia="MS Mincho"/>
        </w:rPr>
        <w:t xml:space="preserve"> ремонт цеха М6 на территории АО «Коломенский Завод»</w:t>
      </w:r>
      <w:r w:rsidR="003A7DD5">
        <w:rPr>
          <w:rFonts w:eastAsia="MS Mincho"/>
        </w:rPr>
        <w:t xml:space="preserve"> на 17л.</w:t>
      </w:r>
    </w:p>
    <w:sectPr w:rsidR="00F64317" w:rsidRPr="0080163D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B53BC8"/>
    <w:multiLevelType w:val="hybridMultilevel"/>
    <w:tmpl w:val="B7A272DE"/>
    <w:lvl w:ilvl="0" w:tplc="493E2EB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639CB"/>
    <w:multiLevelType w:val="hybridMultilevel"/>
    <w:tmpl w:val="8A7E71FA"/>
    <w:lvl w:ilvl="0" w:tplc="65DC1C3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3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2"/>
  </w:num>
  <w:num w:numId="5">
    <w:abstractNumId w:val="2"/>
  </w:num>
  <w:num w:numId="6">
    <w:abstractNumId w:val="11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13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4A68"/>
    <w:rsid w:val="00237B26"/>
    <w:rsid w:val="00274A38"/>
    <w:rsid w:val="002961C5"/>
    <w:rsid w:val="002A446F"/>
    <w:rsid w:val="002B1D97"/>
    <w:rsid w:val="002B2184"/>
    <w:rsid w:val="0030259D"/>
    <w:rsid w:val="00306B0F"/>
    <w:rsid w:val="00333D58"/>
    <w:rsid w:val="003455B8"/>
    <w:rsid w:val="0035267A"/>
    <w:rsid w:val="00356703"/>
    <w:rsid w:val="00374087"/>
    <w:rsid w:val="003A20D9"/>
    <w:rsid w:val="003A7DD5"/>
    <w:rsid w:val="003B3EAD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0163D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1DB"/>
    <w:rsid w:val="00A04B7C"/>
    <w:rsid w:val="00A348B2"/>
    <w:rsid w:val="00A37D40"/>
    <w:rsid w:val="00A513BB"/>
    <w:rsid w:val="00A661E8"/>
    <w:rsid w:val="00A73E0C"/>
    <w:rsid w:val="00AA255F"/>
    <w:rsid w:val="00AA5845"/>
    <w:rsid w:val="00AD3893"/>
    <w:rsid w:val="00B54143"/>
    <w:rsid w:val="00B625D9"/>
    <w:rsid w:val="00B66F57"/>
    <w:rsid w:val="00B80E1B"/>
    <w:rsid w:val="00B90D34"/>
    <w:rsid w:val="00BC4368"/>
    <w:rsid w:val="00BC4FDF"/>
    <w:rsid w:val="00BC7D2C"/>
    <w:rsid w:val="00C11EB7"/>
    <w:rsid w:val="00C4573B"/>
    <w:rsid w:val="00C7012C"/>
    <w:rsid w:val="00C710D5"/>
    <w:rsid w:val="00CA15DC"/>
    <w:rsid w:val="00CC1F52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513B4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64317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cp:lastPrinted>2025-09-09T03:21:00Z</cp:lastPrinted>
  <dcterms:created xsi:type="dcterms:W3CDTF">2025-09-09T03:21:00Z</dcterms:created>
  <dcterms:modified xsi:type="dcterms:W3CDTF">2025-09-09T03:50:00Z</dcterms:modified>
</cp:coreProperties>
</file>