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7B891EC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bookmarkEnd w:id="1"/>
    <w:p w14:paraId="661989AF" w14:textId="77777777" w:rsidR="00560611" w:rsidRDefault="008E60C0" w:rsidP="00560611">
      <w:pPr>
        <w:jc w:val="both"/>
        <w:rPr>
          <w:rFonts w:asciiTheme="minorHAnsi" w:hAnsiTheme="minorHAnsi" w:cstheme="minorHAnsi"/>
        </w:rPr>
      </w:pPr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06CD6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  <w:bookmarkStart w:id="2" w:name="_Toc75790099"/>
      <w:bookmarkStart w:id="3" w:name="_Hlk69979398"/>
      <w:bookmarkStart w:id="4" w:name="_Hlk517164744"/>
    </w:p>
    <w:bookmarkEnd w:id="2"/>
    <w:p w14:paraId="1C22ED95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315AEDE8" w14:textId="49292F43" w:rsidR="00560611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90566F" w:rsidRPr="0090566F">
        <w:rPr>
          <w:rFonts w:asciiTheme="minorHAnsi" w:hAnsiTheme="minorHAnsi" w:cstheme="minorHAnsi"/>
          <w:b/>
          <w:color w:val="auto"/>
          <w:sz w:val="24"/>
          <w:szCs w:val="24"/>
        </w:rPr>
        <w:t>Право на заключение договора на ремонт цеха М</w:t>
      </w:r>
      <w:r w:rsidR="0078503A">
        <w:rPr>
          <w:rFonts w:asciiTheme="minorHAnsi" w:hAnsiTheme="minorHAnsi" w:cstheme="minorHAnsi"/>
          <w:b/>
          <w:color w:val="auto"/>
          <w:sz w:val="24"/>
          <w:szCs w:val="24"/>
        </w:rPr>
        <w:t>14</w:t>
      </w:r>
      <w:r w:rsidR="002D525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90566F" w:rsidRPr="0090566F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по адресу: Московская область, г. Коломна, ул. Партизан, д.42</w:t>
      </w:r>
    </w:p>
    <w:p w14:paraId="7283085D" w14:textId="77777777" w:rsidR="0090566F" w:rsidRPr="003E4EB0" w:rsidRDefault="0090566F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4565"/>
      </w:tblGrid>
      <w:tr w:rsidR="00614877" w:rsidRPr="005E29B3" w14:paraId="12525C07" w14:textId="77777777" w:rsidTr="00112FFD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4565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112FFD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</w:tcPr>
          <w:p w14:paraId="2287B31C" w14:textId="57952C9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</w:tc>
      </w:tr>
      <w:tr w:rsidR="00614877" w:rsidRPr="005E29B3" w14:paraId="7512522E" w14:textId="77777777" w:rsidTr="00112FFD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4565" w:type="dxa"/>
          </w:tcPr>
          <w:p w14:paraId="0A1F7D30" w14:textId="538DD2EC" w:rsidR="00614877" w:rsidRPr="005E29B3" w:rsidRDefault="00412BEA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</w:p>
        </w:tc>
      </w:tr>
      <w:tr w:rsidR="00614877" w:rsidRPr="005E29B3" w14:paraId="1BF56EAA" w14:textId="77777777" w:rsidTr="00112FFD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4565" w:type="dxa"/>
          </w:tcPr>
          <w:p w14:paraId="58464C99" w14:textId="43715D3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 №1, дата регистрации 14.12.2012</w:t>
            </w:r>
          </w:p>
        </w:tc>
      </w:tr>
      <w:tr w:rsidR="00614877" w:rsidRPr="005E29B3" w14:paraId="54691F38" w14:textId="77777777" w:rsidTr="00112FFD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4565" w:type="dxa"/>
          </w:tcPr>
          <w:p w14:paraId="085F8B21" w14:textId="1E147DE0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</w:tc>
      </w:tr>
      <w:tr w:rsidR="00614877" w:rsidRPr="005E29B3" w14:paraId="7A3C1104" w14:textId="77777777" w:rsidTr="00112FFD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4565" w:type="dxa"/>
          </w:tcPr>
          <w:p w14:paraId="5BEEFBBB" w14:textId="136DC3A8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</w:tc>
      </w:tr>
      <w:tr w:rsidR="00614877" w:rsidRPr="005E29B3" w14:paraId="27EA255D" w14:textId="77777777" w:rsidTr="00112FFD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4565" w:type="dxa"/>
          </w:tcPr>
          <w:p w14:paraId="7D079B9F" w14:textId="26018E1A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109004, г.Москва, ул. Земляной Вал, д.65, кв.59</w:t>
            </w:r>
          </w:p>
        </w:tc>
      </w:tr>
      <w:tr w:rsidR="00614877" w:rsidRPr="005E29B3" w14:paraId="4453775C" w14:textId="77777777" w:rsidTr="00112FFD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4565" w:type="dxa"/>
          </w:tcPr>
          <w:p w14:paraId="0EB83AD7" w14:textId="70255FE1" w:rsidR="00C816A5" w:rsidRPr="00441D58" w:rsidRDefault="0078503A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6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г. Москва, ул. Николоямская, д.29, стр.1, помещение 1/Ч;</w:t>
            </w:r>
          </w:p>
          <w:p w14:paraId="467652CE" w14:textId="0048FA84" w:rsidR="00614877" w:rsidRPr="005E29B3" w:rsidRDefault="00C816A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109004, г.Москва, ул. Земляной Вал, д.65, кв.59</w:t>
            </w:r>
          </w:p>
        </w:tc>
      </w:tr>
      <w:tr w:rsidR="00614877" w:rsidRPr="005E29B3" w14:paraId="7D56904A" w14:textId="77777777" w:rsidTr="00112FFD">
        <w:trPr>
          <w:trHeight w:val="853"/>
        </w:trPr>
        <w:tc>
          <w:tcPr>
            <w:tcW w:w="723" w:type="dxa"/>
          </w:tcPr>
          <w:p w14:paraId="5116EC0C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5074" w:type="dxa"/>
          </w:tcPr>
          <w:p w14:paraId="776A6A36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4565" w:type="dxa"/>
          </w:tcPr>
          <w:p w14:paraId="4879A25C" w14:textId="27E4BE5D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Обособленных подразделений и дочерних фирм нет</w:t>
            </w:r>
          </w:p>
        </w:tc>
      </w:tr>
      <w:tr w:rsidR="00614877" w:rsidRPr="005E29B3" w14:paraId="7E88158C" w14:textId="77777777" w:rsidTr="00112FFD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4565" w:type="dxa"/>
          </w:tcPr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АО ЮНИКРЕДИТ БАНК г.Москва</w:t>
            </w:r>
          </w:p>
          <w:p w14:paraId="6768F28B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р/сч 40702810920010001513</w:t>
            </w:r>
          </w:p>
          <w:p w14:paraId="176E538D" w14:textId="343EFE9E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к/сч 30101810300000000545</w:t>
            </w:r>
          </w:p>
        </w:tc>
      </w:tr>
      <w:tr w:rsidR="00614877" w:rsidRPr="005E29B3" w14:paraId="1886792E" w14:textId="77777777" w:rsidTr="00112FFD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565" w:type="dxa"/>
          </w:tcPr>
          <w:p w14:paraId="62EC74DE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</w:p>
          <w:p w14:paraId="55DCF3EC" w14:textId="244C53B9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kikgeo.fin@gmail.com</w:t>
            </w:r>
          </w:p>
        </w:tc>
      </w:tr>
      <w:tr w:rsidR="00614877" w:rsidRPr="005E29B3" w14:paraId="49B51703" w14:textId="77777777" w:rsidTr="00112FFD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4565" w:type="dxa"/>
          </w:tcPr>
          <w:p w14:paraId="2D62FDF3" w14:textId="3F333EAE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Кесслер Юрий Францевич, генеральный </w:t>
            </w: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директор</w:t>
            </w:r>
          </w:p>
        </w:tc>
      </w:tr>
      <w:tr w:rsidR="00614877" w:rsidRPr="005E29B3" w14:paraId="11CD0857" w14:textId="77777777" w:rsidTr="00112FFD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4565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112FFD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4565" w:type="dxa"/>
          </w:tcPr>
          <w:p w14:paraId="2CA8DE8E" w14:textId="21E34CC3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СМР и ПИР</w:t>
            </w:r>
          </w:p>
        </w:tc>
      </w:tr>
      <w:tr w:rsidR="00614877" w:rsidRPr="005E29B3" w14:paraId="40880A03" w14:textId="77777777" w:rsidTr="00112FFD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FDBB1C3" w14:textId="77777777" w:rsidR="00614877" w:rsidRPr="00586710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4565" w:type="dxa"/>
          </w:tcPr>
          <w:p w14:paraId="4FF3637E" w14:textId="77777777" w:rsidR="00441D58" w:rsidRPr="00441D58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г;</w:t>
            </w:r>
          </w:p>
          <w:p w14:paraId="3E2C3207" w14:textId="473CBAB4" w:rsidR="007C113E" w:rsidRPr="005E29B3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Подготовка проектной документации; Ассоциация «Объединение проектировщиков «УниверсалПроект»; Рег. № члена СРО П-179-007709918820-2646</w:t>
            </w:r>
          </w:p>
        </w:tc>
      </w:tr>
      <w:tr w:rsidR="00614877" w:rsidRPr="009E3A43" w14:paraId="47D99A6A" w14:textId="77777777" w:rsidTr="00112FFD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15.</w:t>
            </w:r>
          </w:p>
        </w:tc>
        <w:tc>
          <w:tcPr>
            <w:tcW w:w="5074" w:type="dxa"/>
          </w:tcPr>
          <w:p w14:paraId="7A7E9B1C" w14:textId="77777777" w:rsidR="00614877" w:rsidRPr="00586710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4565" w:type="dxa"/>
          </w:tcPr>
          <w:p w14:paraId="2706B015" w14:textId="3CE30409" w:rsidR="00614877" w:rsidRPr="00586710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</w:p>
          <w:p w14:paraId="1419FFB4" w14:textId="33F20960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Компрессор XAS137DD Аtlas Copco, Швеция, Дизельный, 7,5м3</w:t>
            </w:r>
          </w:p>
          <w:p w14:paraId="47731A1D" w14:textId="2DA3722C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Сварочный инвертор ARC-250GS КЕДР, 250А</w:t>
            </w:r>
          </w:p>
          <w:p w14:paraId="2B1ED88B" w14:textId="29371692" w:rsidR="009E3A43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Сварочный полуавтомат КЕДР AlphaMIG-300S, 300А</w:t>
            </w:r>
          </w:p>
          <w:p w14:paraId="30246C5E" w14:textId="0DA49B68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У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становка Liebherr HS 852 HD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оснащенная тросовым грейфером Celdran</w:t>
            </w:r>
          </w:p>
          <w:p w14:paraId="66C68280" w14:textId="0C35A73E" w:rsidR="005619F4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Установка Liebherr HS 851 HD, оснащенная тросовым грейфером KL – 2 шт</w:t>
            </w:r>
          </w:p>
          <w:p w14:paraId="0EE3C835" w14:textId="01A7B0FC" w:rsidR="005619F4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Установка Liebherr HS 852 HD, (гусеничный кран, г/п 70т)</w:t>
            </w:r>
          </w:p>
          <w:p w14:paraId="70325DFC" w14:textId="65275D05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8. Установка Liebherr HS 851 HD, (гусеничный кран, г/п 70т</w:t>
            </w:r>
          </w:p>
          <w:p w14:paraId="0EB8EE7B" w14:textId="5486EFC5" w:rsidR="009E3A43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 PX 1200 Буровая установка (Для буровых работ c применением  шарошечных долот, полых шнеков, и ведения работ по технологии Jet grauting)</w:t>
            </w:r>
          </w:p>
          <w:p w14:paraId="40708ADF" w14:textId="764A3C48" w:rsidR="009E3A43" w:rsidRPr="00586710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2E4C9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 HBM-15 Буровая установка (Для бурения вертикальных и наклонных скважин в различных грунтах с применением шарошечных долот и буровых растворов)</w:t>
            </w:r>
          </w:p>
          <w:p w14:paraId="3CF8F51A" w14:textId="39E38BB2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11. Буровой станок СБГ-ПМ3 СТЕРХ</w:t>
            </w:r>
          </w:p>
          <w:p w14:paraId="18F78E58" w14:textId="7494147E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12. Насосы инъекционные, погружные</w:t>
            </w:r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</w:p>
          <w:p w14:paraId="06F70BE1" w14:textId="7D2C45F3" w:rsidR="002E4C90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месительная установка </w:t>
            </w:r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- 2 шт</w:t>
            </w:r>
          </w:p>
          <w:p w14:paraId="66117C47" w14:textId="0D9DACA4" w:rsidR="009E3A43" w:rsidRPr="009E3A43" w:rsidRDefault="009E3A43" w:rsidP="00586710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514A639D" w14:textId="77777777" w:rsidTr="00112FFD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4565" w:type="dxa"/>
          </w:tcPr>
          <w:p w14:paraId="1C3FA930" w14:textId="1EB31045" w:rsidR="00614877" w:rsidRPr="005E29B3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</w:p>
        </w:tc>
      </w:tr>
      <w:tr w:rsidR="00614877" w:rsidRPr="005E29B3" w14:paraId="65785C60" w14:textId="77777777" w:rsidTr="00112FFD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4565" w:type="dxa"/>
          </w:tcPr>
          <w:p w14:paraId="457CF2B8" w14:textId="34576A2D" w:rsidR="00614877" w:rsidRPr="005E29B3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</w:tc>
      </w:tr>
      <w:tr w:rsidR="00412BEA" w:rsidRPr="005E29B3" w14:paraId="09404CB3" w14:textId="77777777" w:rsidTr="00112FFD">
        <w:trPr>
          <w:trHeight w:val="419"/>
        </w:trPr>
        <w:tc>
          <w:tcPr>
            <w:tcW w:w="723" w:type="dxa"/>
          </w:tcPr>
          <w:p w14:paraId="7946A9C5" w14:textId="4B553019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5E29B3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Размер основных средств Компании, тыс. руб</w:t>
            </w:r>
          </w:p>
        </w:tc>
        <w:tc>
          <w:tcPr>
            <w:tcW w:w="4565" w:type="dxa"/>
          </w:tcPr>
          <w:p w14:paraId="453B267C" w14:textId="1B79433C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1 347 (на последнюю отчетную дату 31.12.2024г.)</w:t>
            </w:r>
          </w:p>
        </w:tc>
      </w:tr>
      <w:tr w:rsidR="00412BEA" w:rsidRPr="005E29B3" w14:paraId="617661AF" w14:textId="77777777" w:rsidTr="00112FFD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2C6A3658" w14:textId="12113FC5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Сумма заключенных договоров, тыс. руб, в т.ч. НДС</w:t>
            </w:r>
          </w:p>
        </w:tc>
        <w:tc>
          <w:tcPr>
            <w:tcW w:w="4565" w:type="dxa"/>
          </w:tcPr>
          <w:p w14:paraId="01B39561" w14:textId="11DA32C9" w:rsidR="00412BEA" w:rsidRPr="005E29B3" w:rsidRDefault="008C3161" w:rsidP="00112FFD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Текущие договоры</w:t>
            </w:r>
            <w:r w:rsidR="00112FF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539 512,14, в т.ч. НДС 20%</w:t>
            </w:r>
          </w:p>
        </w:tc>
      </w:tr>
      <w:tr w:rsidR="00412BEA" w:rsidRPr="005E29B3" w14:paraId="0BF973A0" w14:textId="77777777" w:rsidTr="00112FFD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4565" w:type="dxa"/>
          </w:tcPr>
          <w:p w14:paraId="7B4B1F37" w14:textId="4CE4DA58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41.2 Строительство жилых и нежилых зданий</w:t>
            </w:r>
          </w:p>
        </w:tc>
      </w:tr>
      <w:tr w:rsidR="00412BEA" w:rsidRPr="005E29B3" w14:paraId="5F670A7B" w14:textId="77777777" w:rsidTr="00112FFD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074" w:type="dxa"/>
          </w:tcPr>
          <w:p w14:paraId="641B333A" w14:textId="0A34E255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4565" w:type="dxa"/>
          </w:tcPr>
          <w:p w14:paraId="0289113D" w14:textId="41F3C118" w:rsidR="00412BEA" w:rsidRPr="005E29B3" w:rsidRDefault="008C3161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C316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5734EC9C" w14:textId="77777777" w:rsidTr="00112FFD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412BE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4565" w:type="dxa"/>
          </w:tcPr>
          <w:p w14:paraId="3999AAA9" w14:textId="19874ADF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12,5</w:t>
            </w:r>
          </w:p>
        </w:tc>
      </w:tr>
      <w:tr w:rsidR="00412BEA" w:rsidRPr="005E29B3" w14:paraId="2990EA9C" w14:textId="77777777" w:rsidTr="00112FFD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Площадь самого крупного реализованного аналогичного проекта,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м2</w:t>
            </w:r>
          </w:p>
        </w:tc>
        <w:tc>
          <w:tcPr>
            <w:tcW w:w="4565" w:type="dxa"/>
          </w:tcPr>
          <w:p w14:paraId="154595CF" w14:textId="45C6F983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C316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47C2F5E0" w14:textId="77777777" w:rsidTr="00112FFD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4565" w:type="dxa"/>
          </w:tcPr>
          <w:p w14:paraId="6BF59787" w14:textId="3E65E230" w:rsidR="00412BEA" w:rsidRPr="005E29B3" w:rsidRDefault="00112FFD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36</w:t>
            </w:r>
          </w:p>
        </w:tc>
      </w:tr>
    </w:tbl>
    <w:p w14:paraId="4DB62A2F" w14:textId="607D2AE2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89FBF8D" w14:textId="28228B01" w:rsidR="0090566F" w:rsidRPr="006623E0" w:rsidRDefault="0090566F" w:rsidP="0090566F">
      <w:pPr>
        <w:pStyle w:val="ab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Примечание: ООО «КиКГЕОСТРОЙ» предоставляло ранее копии учредительных документов, в связи с этим к форме приложены копии только актуализированных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документов.</w:t>
      </w:r>
    </w:p>
    <w:p w14:paraId="3384713F" w14:textId="503B5DEF" w:rsidR="0090566F" w:rsidRDefault="0090566F" w:rsidP="0090566F">
      <w:pPr>
        <w:pStyle w:val="ab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177F41A" w14:textId="6EEA9E6C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4EACBAF9" w:rsidR="005E29B3" w:rsidRPr="005E29B3" w:rsidRDefault="00412BEA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722D41" wp14:editId="7C51450A">
            <wp:simplePos x="0" y="0"/>
            <wp:positionH relativeFrom="column">
              <wp:posOffset>2156460</wp:posOffset>
            </wp:positionH>
            <wp:positionV relativeFrom="paragraph">
              <wp:posOffset>-306070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83EF8" w14:textId="159376B6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________________________________Кесслер Ю.Ф.</w:t>
      </w:r>
    </w:p>
    <w:p w14:paraId="7624746D" w14:textId="77777777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7B428F4" w14:textId="05941673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5E29A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A1379"/>
    <w:rsid w:val="000C6FF8"/>
    <w:rsid w:val="000F39A7"/>
    <w:rsid w:val="00112FFD"/>
    <w:rsid w:val="0012142F"/>
    <w:rsid w:val="00135620"/>
    <w:rsid w:val="00144B92"/>
    <w:rsid w:val="00165DAD"/>
    <w:rsid w:val="001725EC"/>
    <w:rsid w:val="00214A68"/>
    <w:rsid w:val="00237B26"/>
    <w:rsid w:val="0029228C"/>
    <w:rsid w:val="002D5253"/>
    <w:rsid w:val="002E4C90"/>
    <w:rsid w:val="00333D58"/>
    <w:rsid w:val="003455B8"/>
    <w:rsid w:val="0035267A"/>
    <w:rsid w:val="0039014F"/>
    <w:rsid w:val="003A20D9"/>
    <w:rsid w:val="003B3EAD"/>
    <w:rsid w:val="00412BEA"/>
    <w:rsid w:val="00441D58"/>
    <w:rsid w:val="00473814"/>
    <w:rsid w:val="004E74AD"/>
    <w:rsid w:val="00501F54"/>
    <w:rsid w:val="00517ABA"/>
    <w:rsid w:val="00544A3E"/>
    <w:rsid w:val="00560611"/>
    <w:rsid w:val="005619F4"/>
    <w:rsid w:val="005829A6"/>
    <w:rsid w:val="00586710"/>
    <w:rsid w:val="005963C0"/>
    <w:rsid w:val="005A0081"/>
    <w:rsid w:val="005B2EAF"/>
    <w:rsid w:val="005B7B88"/>
    <w:rsid w:val="005D45DC"/>
    <w:rsid w:val="005E29AA"/>
    <w:rsid w:val="005E29B3"/>
    <w:rsid w:val="005F6460"/>
    <w:rsid w:val="00614877"/>
    <w:rsid w:val="0064083F"/>
    <w:rsid w:val="00670C71"/>
    <w:rsid w:val="00684C7B"/>
    <w:rsid w:val="0075422F"/>
    <w:rsid w:val="00756CD7"/>
    <w:rsid w:val="0078503A"/>
    <w:rsid w:val="0079205C"/>
    <w:rsid w:val="00792746"/>
    <w:rsid w:val="007C113E"/>
    <w:rsid w:val="007C2138"/>
    <w:rsid w:val="007D55CB"/>
    <w:rsid w:val="00840ADE"/>
    <w:rsid w:val="00846311"/>
    <w:rsid w:val="008534B5"/>
    <w:rsid w:val="00854A01"/>
    <w:rsid w:val="00862F90"/>
    <w:rsid w:val="00895B0C"/>
    <w:rsid w:val="008C3161"/>
    <w:rsid w:val="008D6E51"/>
    <w:rsid w:val="008E60C0"/>
    <w:rsid w:val="008F132E"/>
    <w:rsid w:val="0090566F"/>
    <w:rsid w:val="00915694"/>
    <w:rsid w:val="00926BDC"/>
    <w:rsid w:val="009348BF"/>
    <w:rsid w:val="009360A0"/>
    <w:rsid w:val="0094778D"/>
    <w:rsid w:val="009A20A2"/>
    <w:rsid w:val="009B283B"/>
    <w:rsid w:val="009D23F8"/>
    <w:rsid w:val="009E3A43"/>
    <w:rsid w:val="009F27AA"/>
    <w:rsid w:val="00A513BB"/>
    <w:rsid w:val="00A73E0C"/>
    <w:rsid w:val="00AA255F"/>
    <w:rsid w:val="00AA5845"/>
    <w:rsid w:val="00AC0154"/>
    <w:rsid w:val="00B54143"/>
    <w:rsid w:val="00B90D34"/>
    <w:rsid w:val="00B97645"/>
    <w:rsid w:val="00BC4368"/>
    <w:rsid w:val="00C7012C"/>
    <w:rsid w:val="00C816A5"/>
    <w:rsid w:val="00D01DD7"/>
    <w:rsid w:val="00D41044"/>
    <w:rsid w:val="00DD50F9"/>
    <w:rsid w:val="00E07B3C"/>
    <w:rsid w:val="00E2161C"/>
    <w:rsid w:val="00EC76E3"/>
    <w:rsid w:val="00EE7F06"/>
    <w:rsid w:val="00F35B92"/>
    <w:rsid w:val="00F37FE0"/>
    <w:rsid w:val="00F466F8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.ru/offices/10900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36</cp:revision>
  <cp:lastPrinted>2025-09-02T12:51:00Z</cp:lastPrinted>
  <dcterms:created xsi:type="dcterms:W3CDTF">2024-05-12T17:32:00Z</dcterms:created>
  <dcterms:modified xsi:type="dcterms:W3CDTF">2025-09-04T13:16:00Z</dcterms:modified>
</cp:coreProperties>
</file>