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9BD7FDC" w:rsidR="00BC4368" w:rsidRPr="00374087" w:rsidRDefault="00BC4368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p w14:paraId="6129751D" w14:textId="63854152" w:rsidR="00D579B1" w:rsidRPr="005D501B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5D501B">
        <w:rPr>
          <w:rFonts w:eastAsia="MS Mincho"/>
          <w:sz w:val="22"/>
          <w:szCs w:val="22"/>
        </w:rPr>
        <w:t>«</w:t>
      </w:r>
      <w:r w:rsidR="00A56AC1">
        <w:rPr>
          <w:rFonts w:eastAsia="MS Mincho"/>
          <w:sz w:val="22"/>
          <w:szCs w:val="22"/>
        </w:rPr>
        <w:t>17</w:t>
      </w:r>
      <w:r w:rsidRPr="005D501B">
        <w:rPr>
          <w:rFonts w:eastAsia="MS Mincho"/>
          <w:sz w:val="22"/>
          <w:szCs w:val="22"/>
        </w:rPr>
        <w:t xml:space="preserve">» </w:t>
      </w:r>
      <w:r w:rsidR="00A56AC1">
        <w:rPr>
          <w:rFonts w:eastAsia="MS Mincho"/>
          <w:sz w:val="22"/>
          <w:szCs w:val="22"/>
        </w:rPr>
        <w:t>февраля</w:t>
      </w:r>
      <w:r w:rsidR="005D501B" w:rsidRPr="005D501B">
        <w:rPr>
          <w:rFonts w:eastAsia="MS Mincho"/>
          <w:sz w:val="22"/>
          <w:szCs w:val="22"/>
        </w:rPr>
        <w:t xml:space="preserve"> </w:t>
      </w:r>
      <w:r w:rsidRPr="005D501B">
        <w:rPr>
          <w:rFonts w:eastAsia="MS Mincho"/>
          <w:sz w:val="22"/>
          <w:szCs w:val="22"/>
        </w:rPr>
        <w:t>202</w:t>
      </w:r>
      <w:r w:rsidR="00F10093">
        <w:rPr>
          <w:rFonts w:eastAsia="MS Mincho"/>
          <w:sz w:val="22"/>
          <w:szCs w:val="22"/>
        </w:rPr>
        <w:t>6</w:t>
      </w:r>
      <w:r w:rsidRPr="005D501B">
        <w:rPr>
          <w:rFonts w:eastAsia="MS Mincho"/>
          <w:sz w:val="22"/>
          <w:szCs w:val="22"/>
        </w:rPr>
        <w:t>г</w:t>
      </w:r>
    </w:p>
    <w:p w14:paraId="5CD9C988" w14:textId="77777777" w:rsidR="00D67835" w:rsidRPr="003C0E88" w:rsidRDefault="00D67835" w:rsidP="00D67835">
      <w:pPr>
        <w:rPr>
          <w:rFonts w:eastAsia="MS Mincho"/>
          <w:sz w:val="22"/>
          <w:szCs w:val="22"/>
        </w:rPr>
      </w:pPr>
      <w:r w:rsidRPr="005D501B">
        <w:rPr>
          <w:rFonts w:eastAsia="MS Mincho"/>
          <w:sz w:val="22"/>
          <w:szCs w:val="22"/>
        </w:rPr>
        <w:t xml:space="preserve">к заявке </w:t>
      </w:r>
      <w:r>
        <w:rPr>
          <w:rFonts w:eastAsia="MS Mincho"/>
          <w:sz w:val="22"/>
          <w:szCs w:val="22"/>
        </w:rPr>
        <w:t>о</w:t>
      </w:r>
      <w:r w:rsidRPr="003C0E88">
        <w:rPr>
          <w:rFonts w:eastAsia="MS Mincho"/>
          <w:sz w:val="22"/>
          <w:szCs w:val="22"/>
        </w:rPr>
        <w:t xml:space="preserve">т </w:t>
      </w:r>
      <w:r>
        <w:rPr>
          <w:rFonts w:eastAsia="MS Mincho"/>
          <w:sz w:val="22"/>
          <w:szCs w:val="22"/>
        </w:rPr>
        <w:t>27.01.2026г</w:t>
      </w:r>
      <w:r w:rsidRPr="002105E4">
        <w:rPr>
          <w:rFonts w:eastAsia="MS Mincho"/>
          <w:sz w:val="22"/>
          <w:szCs w:val="22"/>
        </w:rPr>
        <w:t>.№ 534-К</w:t>
      </w:r>
    </w:p>
    <w:p w14:paraId="4D53A68E" w14:textId="7DA22BD0" w:rsidR="00F24B2C" w:rsidRPr="00374087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bookmarkEnd w:id="0"/>
    <w:bookmarkEnd w:id="1"/>
    <w:p w14:paraId="31BDAF7F" w14:textId="77777777" w:rsidR="00374087" w:rsidRPr="008B311E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p w14:paraId="61129551" w14:textId="428DF84D" w:rsidR="009B2C99" w:rsidRPr="00F10093" w:rsidRDefault="006F4005" w:rsidP="00F10093">
      <w:pPr>
        <w:pStyle w:val="2"/>
        <w:numPr>
          <w:ilvl w:val="0"/>
          <w:numId w:val="0"/>
        </w:numPr>
        <w:spacing w:before="0" w:after="0" w:line="240" w:lineRule="auto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>Обновленное</w:t>
      </w:r>
      <w:r w:rsidR="00A56AC1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B2C99" w:rsidRPr="00F10093">
        <w:rPr>
          <w:rFonts w:ascii="Times New Roman" w:hAnsi="Times New Roman" w:cs="Times New Roman"/>
          <w:i w:val="0"/>
          <w:sz w:val="22"/>
          <w:szCs w:val="22"/>
        </w:rPr>
        <w:t>Коммерческое предложение с таблицей стоимости работ</w:t>
      </w:r>
    </w:p>
    <w:p w14:paraId="20F72F0D" w14:textId="77777777" w:rsidR="009B2C99" w:rsidRPr="00F10093" w:rsidRDefault="009B2C99" w:rsidP="00F10093">
      <w:pPr>
        <w:jc w:val="center"/>
        <w:rPr>
          <w:b/>
          <w:bCs/>
          <w:iCs/>
          <w:sz w:val="22"/>
          <w:szCs w:val="22"/>
        </w:rPr>
      </w:pPr>
    </w:p>
    <w:p w14:paraId="41765E45" w14:textId="77777777" w:rsidR="002105E4" w:rsidRDefault="009B2C99" w:rsidP="00F10093">
      <w:pPr>
        <w:jc w:val="both"/>
        <w:rPr>
          <w:sz w:val="22"/>
          <w:szCs w:val="22"/>
        </w:rPr>
      </w:pPr>
      <w:r w:rsidRPr="00F10093">
        <w:rPr>
          <w:sz w:val="22"/>
          <w:szCs w:val="22"/>
        </w:rPr>
        <w:t>Наименование организации потенциального контрагента</w:t>
      </w:r>
      <w:r w:rsidR="002105E4">
        <w:rPr>
          <w:sz w:val="22"/>
          <w:szCs w:val="22"/>
        </w:rPr>
        <w:t>:</w:t>
      </w:r>
    </w:p>
    <w:p w14:paraId="0E7DD2DF" w14:textId="62C64939" w:rsidR="009B2C99" w:rsidRDefault="00921329" w:rsidP="00F10093">
      <w:pPr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2105E4">
        <w:rPr>
          <w:sz w:val="22"/>
          <w:szCs w:val="22"/>
        </w:rPr>
        <w:t>идер коллективного участника</w:t>
      </w:r>
      <w:r w:rsidR="009B2C99" w:rsidRPr="00F10093">
        <w:rPr>
          <w:sz w:val="22"/>
          <w:szCs w:val="22"/>
        </w:rPr>
        <w:t xml:space="preserve"> ООО «КиКГЕОСТРОЙ»</w:t>
      </w:r>
    </w:p>
    <w:p w14:paraId="234ED9D1" w14:textId="77777777" w:rsidR="00F10093" w:rsidRPr="00F10093" w:rsidRDefault="00F10093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0C0F7501" w14:textId="5C0ABF04" w:rsidR="009B2C99" w:rsidRPr="00362C4D" w:rsidRDefault="009B2C99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362C4D">
        <w:rPr>
          <w:rFonts w:eastAsia="Times New Roman"/>
          <w:color w:val="auto"/>
          <w:sz w:val="22"/>
          <w:szCs w:val="22"/>
          <w:lang w:eastAsia="ru-RU"/>
        </w:rPr>
        <w:t>Предмет конкурентного отбора</w:t>
      </w:r>
      <w:r w:rsidR="00D23681" w:rsidRPr="00362C4D">
        <w:rPr>
          <w:rFonts w:eastAsia="Times New Roman"/>
          <w:color w:val="auto"/>
          <w:sz w:val="22"/>
          <w:szCs w:val="22"/>
          <w:lang w:eastAsia="ru-RU"/>
        </w:rPr>
        <w:t>:</w:t>
      </w:r>
      <w:r w:rsidRPr="00362C4D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="003C0E88" w:rsidRPr="00362C4D">
        <w:rPr>
          <w:rFonts w:eastAsia="Times New Roman"/>
          <w:color w:val="auto"/>
          <w:sz w:val="22"/>
          <w:szCs w:val="22"/>
          <w:lang w:eastAsia="ru-RU"/>
        </w:rPr>
        <w:t xml:space="preserve">Право </w:t>
      </w:r>
      <w:r w:rsidR="00F10093" w:rsidRPr="00362C4D">
        <w:rPr>
          <w:rFonts w:eastAsia="Times New Roman"/>
          <w:color w:val="auto"/>
          <w:sz w:val="22"/>
          <w:szCs w:val="22"/>
          <w:lang w:eastAsia="ru-RU"/>
        </w:rPr>
        <w:t>заключения договора на производство строительно-монтажных работ по объекту: цех М-10» на территории АО «Коломенский завод»</w:t>
      </w:r>
    </w:p>
    <w:p w14:paraId="22B36D69" w14:textId="77777777" w:rsidR="00F46AD9" w:rsidRPr="00362C4D" w:rsidRDefault="00F46AD9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2DC74C01" w14:textId="16824D33" w:rsidR="002B40DD" w:rsidRDefault="00F10093" w:rsidP="002B40DD">
      <w:pPr>
        <w:jc w:val="both"/>
        <w:rPr>
          <w:sz w:val="22"/>
          <w:szCs w:val="22"/>
        </w:rPr>
      </w:pPr>
      <w:r w:rsidRPr="00362C4D">
        <w:rPr>
          <w:sz w:val="22"/>
          <w:szCs w:val="22"/>
        </w:rPr>
        <w:t xml:space="preserve">Общая стоимость предложения (с НДС): </w:t>
      </w:r>
      <w:r w:rsidR="002B40DD" w:rsidRPr="002B40DD">
        <w:rPr>
          <w:b/>
          <w:bCs/>
          <w:sz w:val="22"/>
          <w:szCs w:val="22"/>
        </w:rPr>
        <w:t>1</w:t>
      </w:r>
      <w:r w:rsidR="002B3E4B">
        <w:rPr>
          <w:b/>
          <w:bCs/>
          <w:sz w:val="22"/>
          <w:szCs w:val="22"/>
        </w:rPr>
        <w:t> </w:t>
      </w:r>
      <w:r w:rsidR="002B40DD" w:rsidRPr="002B40DD">
        <w:rPr>
          <w:b/>
          <w:bCs/>
          <w:sz w:val="22"/>
          <w:szCs w:val="22"/>
        </w:rPr>
        <w:t>899</w:t>
      </w:r>
      <w:r w:rsidR="002B3E4B">
        <w:rPr>
          <w:b/>
          <w:bCs/>
          <w:sz w:val="22"/>
          <w:szCs w:val="22"/>
        </w:rPr>
        <w:t> </w:t>
      </w:r>
      <w:r w:rsidR="002B40DD" w:rsidRPr="002B40DD">
        <w:rPr>
          <w:b/>
          <w:bCs/>
          <w:sz w:val="22"/>
          <w:szCs w:val="22"/>
        </w:rPr>
        <w:t>071</w:t>
      </w:r>
      <w:r w:rsidR="002B3E4B">
        <w:rPr>
          <w:b/>
          <w:bCs/>
          <w:sz w:val="22"/>
          <w:szCs w:val="22"/>
        </w:rPr>
        <w:t xml:space="preserve"> </w:t>
      </w:r>
      <w:r w:rsidR="002B40DD" w:rsidRPr="002B40DD">
        <w:rPr>
          <w:b/>
          <w:bCs/>
          <w:sz w:val="22"/>
          <w:szCs w:val="22"/>
        </w:rPr>
        <w:t xml:space="preserve">825,73 руб. </w:t>
      </w:r>
      <w:r w:rsidR="002B40DD" w:rsidRPr="002B40DD">
        <w:rPr>
          <w:sz w:val="22"/>
          <w:szCs w:val="22"/>
        </w:rPr>
        <w:t>(один миллиард восемьсот девяносто девять миллионов семьдесят одна тысяча восемьсот двадцать пять рублей семьдесят три копейки), в т.ч. НДС (22%)</w:t>
      </w:r>
      <w:r w:rsidR="002B40DD" w:rsidRPr="002B40DD">
        <w:rPr>
          <w:b/>
          <w:bCs/>
          <w:sz w:val="22"/>
          <w:szCs w:val="22"/>
        </w:rPr>
        <w:t xml:space="preserve"> 342</w:t>
      </w:r>
      <w:r w:rsidR="002B3E4B">
        <w:rPr>
          <w:b/>
          <w:bCs/>
          <w:sz w:val="22"/>
          <w:szCs w:val="22"/>
        </w:rPr>
        <w:t> </w:t>
      </w:r>
      <w:r w:rsidR="002B40DD" w:rsidRPr="002B40DD">
        <w:rPr>
          <w:b/>
          <w:bCs/>
          <w:sz w:val="22"/>
          <w:szCs w:val="22"/>
        </w:rPr>
        <w:t>455</w:t>
      </w:r>
      <w:r w:rsidR="002B3E4B">
        <w:rPr>
          <w:b/>
          <w:bCs/>
          <w:sz w:val="22"/>
          <w:szCs w:val="22"/>
        </w:rPr>
        <w:t xml:space="preserve"> </w:t>
      </w:r>
      <w:r w:rsidR="002B40DD" w:rsidRPr="002B40DD">
        <w:rPr>
          <w:b/>
          <w:bCs/>
          <w:sz w:val="22"/>
          <w:szCs w:val="22"/>
        </w:rPr>
        <w:t xml:space="preserve">575,13 руб. </w:t>
      </w:r>
      <w:r w:rsidR="002B40DD" w:rsidRPr="002B40DD">
        <w:rPr>
          <w:sz w:val="22"/>
          <w:szCs w:val="22"/>
        </w:rPr>
        <w:t>(триста сорок два миллиона четыреста пятьдесят пять тысяч пятьсот семьдесят пять рублей тринадцать копеек)</w:t>
      </w:r>
    </w:p>
    <w:p w14:paraId="3F197FDC" w14:textId="7FEFCE39" w:rsidR="00F10093" w:rsidRPr="002B40DD" w:rsidRDefault="00F10093" w:rsidP="002B40DD">
      <w:pPr>
        <w:jc w:val="both"/>
        <w:rPr>
          <w:sz w:val="22"/>
          <w:szCs w:val="22"/>
        </w:rPr>
      </w:pPr>
      <w:r w:rsidRPr="002B40DD">
        <w:rPr>
          <w:sz w:val="22"/>
          <w:szCs w:val="22"/>
        </w:rPr>
        <w:t xml:space="preserve">Срок действия предложений </w:t>
      </w:r>
      <w:r w:rsidR="00362C4D" w:rsidRPr="002B40DD">
        <w:rPr>
          <w:sz w:val="22"/>
          <w:szCs w:val="22"/>
        </w:rPr>
        <w:t>1</w:t>
      </w:r>
      <w:r w:rsidRPr="002B40DD">
        <w:rPr>
          <w:sz w:val="22"/>
          <w:szCs w:val="22"/>
        </w:rPr>
        <w:t>2 месяцев.</w:t>
      </w:r>
    </w:p>
    <w:p w14:paraId="154F63EF" w14:textId="77777777" w:rsidR="00F10093" w:rsidRPr="00F10093" w:rsidRDefault="00F10093" w:rsidP="00F10093">
      <w:pPr>
        <w:rPr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F10093" w:rsidRPr="00F10093" w14:paraId="004ED438" w14:textId="77777777" w:rsidTr="0041544D">
        <w:tc>
          <w:tcPr>
            <w:tcW w:w="4248" w:type="dxa"/>
            <w:shd w:val="clear" w:color="auto" w:fill="33CCCC"/>
            <w:vAlign w:val="center"/>
          </w:tcPr>
          <w:p w14:paraId="504AFBBB" w14:textId="77777777" w:rsidR="00F10093" w:rsidRPr="00F10093" w:rsidRDefault="00F10093" w:rsidP="00F10093">
            <w:pPr>
              <w:jc w:val="center"/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67A8027B" w14:textId="77777777" w:rsidR="00F10093" w:rsidRPr="00F10093" w:rsidRDefault="00F10093" w:rsidP="00F10093">
            <w:pPr>
              <w:jc w:val="center"/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Подтверждаю</w:t>
            </w:r>
          </w:p>
          <w:p w14:paraId="337428D0" w14:textId="77777777" w:rsidR="00F10093" w:rsidRPr="00F10093" w:rsidRDefault="00F10093" w:rsidP="00F10093">
            <w:pPr>
              <w:jc w:val="center"/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0A4E7E45" w14:textId="77777777" w:rsidR="00F10093" w:rsidRPr="00F10093" w:rsidRDefault="00F10093" w:rsidP="00F10093">
            <w:pPr>
              <w:jc w:val="center"/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Предлагаемые условия</w:t>
            </w:r>
          </w:p>
        </w:tc>
      </w:tr>
      <w:tr w:rsidR="00F10093" w:rsidRPr="00F10093" w14:paraId="11E3CDE4" w14:textId="77777777" w:rsidTr="0041544D">
        <w:tc>
          <w:tcPr>
            <w:tcW w:w="4248" w:type="dxa"/>
          </w:tcPr>
          <w:p w14:paraId="6B300FD4" w14:textId="77777777" w:rsidR="00F10093" w:rsidRPr="00F10093" w:rsidRDefault="00F10093" w:rsidP="00F10093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Срок выполнения работ и услуг:</w:t>
            </w:r>
          </w:p>
          <w:p w14:paraId="2DDC2DA8" w14:textId="77777777" w:rsidR="00F10093" w:rsidRPr="00F10093" w:rsidRDefault="00F10093" w:rsidP="00F10093">
            <w:pPr>
              <w:jc w:val="both"/>
              <w:rPr>
                <w:spacing w:val="-2"/>
                <w:sz w:val="22"/>
                <w:szCs w:val="22"/>
              </w:rPr>
            </w:pPr>
            <w:r w:rsidRPr="00F10093">
              <w:rPr>
                <w:spacing w:val="-2"/>
                <w:sz w:val="22"/>
                <w:szCs w:val="22"/>
              </w:rPr>
              <w:t>Начало строительства – в течение 5 календарных дней с момента осуществления авансового платежа.</w:t>
            </w:r>
          </w:p>
          <w:p w14:paraId="72D04EA2" w14:textId="77777777" w:rsidR="00F10093" w:rsidRPr="00F10093" w:rsidRDefault="00F10093" w:rsidP="00F10093">
            <w:pPr>
              <w:rPr>
                <w:b/>
                <w:sz w:val="22"/>
                <w:szCs w:val="22"/>
              </w:rPr>
            </w:pPr>
            <w:r w:rsidRPr="00F10093">
              <w:rPr>
                <w:spacing w:val="-2"/>
                <w:sz w:val="22"/>
                <w:szCs w:val="22"/>
              </w:rPr>
              <w:t xml:space="preserve">Окончание строительства – 180 календарных дней с момента </w:t>
            </w:r>
            <w:r w:rsidRPr="00F10093">
              <w:rPr>
                <w:spacing w:val="-2"/>
                <w:sz w:val="22"/>
                <w:szCs w:val="22"/>
              </w:rPr>
              <w:br/>
              <w:t>выплаты аванса по заключенному договору.</w:t>
            </w:r>
          </w:p>
        </w:tc>
        <w:tc>
          <w:tcPr>
            <w:tcW w:w="1620" w:type="dxa"/>
          </w:tcPr>
          <w:p w14:paraId="3C659D6E" w14:textId="05E04FE5" w:rsidR="00F10093" w:rsidRPr="00F10093" w:rsidRDefault="00362C4D" w:rsidP="00242061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5BA41332" w14:textId="77777777" w:rsidR="00242061" w:rsidRPr="00F10093" w:rsidRDefault="00242061" w:rsidP="00242061">
            <w:pPr>
              <w:jc w:val="both"/>
              <w:rPr>
                <w:spacing w:val="-2"/>
                <w:sz w:val="22"/>
                <w:szCs w:val="22"/>
              </w:rPr>
            </w:pPr>
            <w:r w:rsidRPr="00F10093">
              <w:rPr>
                <w:spacing w:val="-2"/>
                <w:sz w:val="22"/>
                <w:szCs w:val="22"/>
              </w:rPr>
              <w:t>Начало строительства – в течение 5 календарных дней с момента осуществления авансового платежа.</w:t>
            </w:r>
          </w:p>
          <w:p w14:paraId="61624451" w14:textId="5271BBBB" w:rsidR="00F10093" w:rsidRPr="00F10093" w:rsidRDefault="00242061" w:rsidP="00242061">
            <w:pPr>
              <w:rPr>
                <w:sz w:val="22"/>
                <w:szCs w:val="22"/>
                <w:highlight w:val="yellow"/>
              </w:rPr>
            </w:pPr>
            <w:r w:rsidRPr="00F10093">
              <w:rPr>
                <w:spacing w:val="-2"/>
                <w:sz w:val="22"/>
                <w:szCs w:val="22"/>
              </w:rPr>
              <w:t xml:space="preserve">Окончание строительства – </w:t>
            </w:r>
            <w:r w:rsidR="00362C4D">
              <w:rPr>
                <w:spacing w:val="-2"/>
                <w:sz w:val="22"/>
                <w:szCs w:val="22"/>
              </w:rPr>
              <w:t>180</w:t>
            </w:r>
            <w:r w:rsidRPr="00F10093">
              <w:rPr>
                <w:spacing w:val="-2"/>
                <w:sz w:val="22"/>
                <w:szCs w:val="22"/>
              </w:rPr>
              <w:t xml:space="preserve">календарных дней с момента </w:t>
            </w:r>
            <w:r w:rsidRPr="00F10093">
              <w:rPr>
                <w:spacing w:val="-2"/>
                <w:sz w:val="22"/>
                <w:szCs w:val="22"/>
              </w:rPr>
              <w:br/>
              <w:t>выплаты аванса по заключенному договору</w:t>
            </w:r>
            <w:r w:rsidR="00362C4D">
              <w:rPr>
                <w:spacing w:val="-2"/>
                <w:sz w:val="22"/>
                <w:szCs w:val="22"/>
              </w:rPr>
              <w:t xml:space="preserve"> *</w:t>
            </w:r>
          </w:p>
        </w:tc>
      </w:tr>
      <w:tr w:rsidR="00242061" w:rsidRPr="00F10093" w14:paraId="4B77C9DE" w14:textId="77777777" w:rsidTr="0041544D">
        <w:tc>
          <w:tcPr>
            <w:tcW w:w="4248" w:type="dxa"/>
          </w:tcPr>
          <w:p w14:paraId="6B5E5DF8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Условия платежа:</w:t>
            </w:r>
          </w:p>
          <w:p w14:paraId="1E47F180" w14:textId="77777777" w:rsidR="00242061" w:rsidRPr="00F10093" w:rsidRDefault="00242061" w:rsidP="00242061">
            <w:pPr>
              <w:rPr>
                <w:sz w:val="22"/>
                <w:szCs w:val="22"/>
              </w:rPr>
            </w:pPr>
            <w:r w:rsidRPr="00F10093">
              <w:rPr>
                <w:sz w:val="22"/>
                <w:szCs w:val="22"/>
              </w:rPr>
              <w:t>- Аванс - 30% от стоимости контракта</w:t>
            </w:r>
          </w:p>
          <w:p w14:paraId="49087F76" w14:textId="77777777" w:rsidR="00242061" w:rsidRPr="00F10093" w:rsidRDefault="00242061" w:rsidP="00242061">
            <w:pPr>
              <w:rPr>
                <w:sz w:val="22"/>
                <w:szCs w:val="22"/>
              </w:rPr>
            </w:pPr>
            <w:r w:rsidRPr="00F10093">
              <w:rPr>
                <w:sz w:val="22"/>
                <w:szCs w:val="22"/>
              </w:rPr>
              <w:t xml:space="preserve">- 70 % от </w:t>
            </w:r>
            <w:r w:rsidRPr="00F10093">
              <w:rPr>
                <w:bCs/>
                <w:sz w:val="22"/>
                <w:szCs w:val="22"/>
              </w:rPr>
              <w:t xml:space="preserve">контрактной стоимости – после </w:t>
            </w:r>
            <w:r w:rsidRPr="00F10093">
              <w:rPr>
                <w:sz w:val="22"/>
                <w:szCs w:val="22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660EA20A" w14:textId="30FD2858" w:rsidR="00242061" w:rsidRPr="00F10093" w:rsidRDefault="00242061" w:rsidP="002420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31376847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Условия платежа:</w:t>
            </w:r>
          </w:p>
          <w:p w14:paraId="35A847BB" w14:textId="77777777" w:rsidR="00242061" w:rsidRPr="00F10093" w:rsidRDefault="00242061" w:rsidP="00242061">
            <w:pPr>
              <w:rPr>
                <w:sz w:val="22"/>
                <w:szCs w:val="22"/>
              </w:rPr>
            </w:pPr>
            <w:r w:rsidRPr="00F10093">
              <w:rPr>
                <w:sz w:val="22"/>
                <w:szCs w:val="22"/>
              </w:rPr>
              <w:t>- Аванс - 30% от стоимости контракта</w:t>
            </w:r>
          </w:p>
          <w:p w14:paraId="235693FB" w14:textId="13D4A5E8" w:rsidR="00242061" w:rsidRPr="00F10093" w:rsidRDefault="00242061" w:rsidP="00242061">
            <w:pPr>
              <w:rPr>
                <w:sz w:val="22"/>
                <w:szCs w:val="22"/>
                <w:highlight w:val="yellow"/>
              </w:rPr>
            </w:pPr>
            <w:r w:rsidRPr="00F10093">
              <w:rPr>
                <w:sz w:val="22"/>
                <w:szCs w:val="22"/>
              </w:rPr>
              <w:t xml:space="preserve">- 70 % от </w:t>
            </w:r>
            <w:r w:rsidRPr="00F10093">
              <w:rPr>
                <w:bCs/>
                <w:sz w:val="22"/>
                <w:szCs w:val="22"/>
              </w:rPr>
              <w:t xml:space="preserve">контрактной стоимости – после </w:t>
            </w:r>
            <w:r w:rsidRPr="00F10093">
              <w:rPr>
                <w:sz w:val="22"/>
                <w:szCs w:val="22"/>
              </w:rPr>
              <w:t>подписания актов выполненных работ.</w:t>
            </w:r>
          </w:p>
        </w:tc>
      </w:tr>
      <w:tr w:rsidR="00242061" w:rsidRPr="00F10093" w14:paraId="1D037A9A" w14:textId="77777777" w:rsidTr="0041544D">
        <w:tc>
          <w:tcPr>
            <w:tcW w:w="4248" w:type="dxa"/>
          </w:tcPr>
          <w:p w14:paraId="4D8820A4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Банковская гарантия</w:t>
            </w:r>
          </w:p>
          <w:p w14:paraId="7A5908FE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Cs/>
                <w:sz w:val="22"/>
                <w:szCs w:val="22"/>
              </w:rPr>
              <w:t>Безотзывная и безусловная банковская гарантия на возврат Подрядчиком авансовых платежей</w:t>
            </w:r>
          </w:p>
        </w:tc>
        <w:tc>
          <w:tcPr>
            <w:tcW w:w="1620" w:type="dxa"/>
          </w:tcPr>
          <w:p w14:paraId="44BAFB2C" w14:textId="3EFADFE9" w:rsidR="00242061" w:rsidRPr="00F10093" w:rsidRDefault="00242061" w:rsidP="00242061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5442AD69" w14:textId="77777777" w:rsidR="00242061" w:rsidRPr="00F10093" w:rsidRDefault="00242061" w:rsidP="00242061">
            <w:pPr>
              <w:rPr>
                <w:b/>
                <w:sz w:val="22"/>
                <w:szCs w:val="22"/>
                <w:highlight w:val="yellow"/>
              </w:rPr>
            </w:pPr>
            <w:r w:rsidRPr="00F10093">
              <w:rPr>
                <w:b/>
                <w:sz w:val="22"/>
                <w:szCs w:val="22"/>
              </w:rPr>
              <w:t xml:space="preserve">Банковская гарантия на аванс является обязательным условием </w:t>
            </w:r>
          </w:p>
        </w:tc>
      </w:tr>
      <w:tr w:rsidR="00242061" w:rsidRPr="00F10093" w14:paraId="32ABB4A1" w14:textId="77777777" w:rsidTr="0041544D">
        <w:tc>
          <w:tcPr>
            <w:tcW w:w="4248" w:type="dxa"/>
          </w:tcPr>
          <w:p w14:paraId="2983172D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Банковская гарантия от банков согласно перечню в приложении 2</w:t>
            </w:r>
          </w:p>
        </w:tc>
        <w:tc>
          <w:tcPr>
            <w:tcW w:w="1620" w:type="dxa"/>
          </w:tcPr>
          <w:p w14:paraId="251CD9CA" w14:textId="5C17029D" w:rsidR="00242061" w:rsidRPr="00F10093" w:rsidRDefault="00242061" w:rsidP="00242061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5EDBD5F3" w14:textId="77777777" w:rsidR="00242061" w:rsidRPr="00F10093" w:rsidRDefault="00242061" w:rsidP="00242061">
            <w:pPr>
              <w:rPr>
                <w:i/>
                <w:sz w:val="22"/>
                <w:szCs w:val="22"/>
                <w:highlight w:val="yellow"/>
              </w:rPr>
            </w:pPr>
            <w:r w:rsidRPr="00F10093">
              <w:rPr>
                <w:i/>
                <w:sz w:val="22"/>
                <w:szCs w:val="22"/>
              </w:rPr>
              <w:t>Указать название банка в случае, если банк не входит в перечень согласно приложению 2</w:t>
            </w:r>
          </w:p>
        </w:tc>
      </w:tr>
      <w:tr w:rsidR="00242061" w:rsidRPr="00F10093" w14:paraId="7FEB533A" w14:textId="77777777" w:rsidTr="0041544D">
        <w:tc>
          <w:tcPr>
            <w:tcW w:w="4248" w:type="dxa"/>
          </w:tcPr>
          <w:p w14:paraId="003D46CE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Гарантийные обязательства:</w:t>
            </w:r>
          </w:p>
          <w:p w14:paraId="49D1F6CC" w14:textId="77777777" w:rsidR="00242061" w:rsidRPr="00F10093" w:rsidRDefault="00242061" w:rsidP="00242061">
            <w:pPr>
              <w:rPr>
                <w:sz w:val="22"/>
                <w:szCs w:val="22"/>
              </w:rPr>
            </w:pPr>
            <w:r w:rsidRPr="00F10093">
              <w:rPr>
                <w:sz w:val="22"/>
                <w:szCs w:val="22"/>
              </w:rPr>
              <w:t>24 месяца</w:t>
            </w:r>
          </w:p>
        </w:tc>
        <w:tc>
          <w:tcPr>
            <w:tcW w:w="1620" w:type="dxa"/>
          </w:tcPr>
          <w:p w14:paraId="16F5BF2A" w14:textId="3F4CE34D" w:rsidR="00242061" w:rsidRPr="00F10093" w:rsidRDefault="00242061" w:rsidP="00242061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6CB361F5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Гарантийные обязательства:</w:t>
            </w:r>
          </w:p>
          <w:p w14:paraId="38C1DA95" w14:textId="1E1028FA" w:rsidR="00242061" w:rsidRPr="00F10093" w:rsidRDefault="00242061" w:rsidP="00242061">
            <w:pPr>
              <w:rPr>
                <w:sz w:val="22"/>
                <w:szCs w:val="22"/>
                <w:highlight w:val="yellow"/>
              </w:rPr>
            </w:pPr>
            <w:r w:rsidRPr="00F10093">
              <w:rPr>
                <w:sz w:val="22"/>
                <w:szCs w:val="22"/>
              </w:rPr>
              <w:t>24 мес.</w:t>
            </w:r>
          </w:p>
        </w:tc>
      </w:tr>
      <w:tr w:rsidR="00242061" w:rsidRPr="00F10093" w14:paraId="42C2AD2E" w14:textId="77777777" w:rsidTr="0041544D">
        <w:tc>
          <w:tcPr>
            <w:tcW w:w="9828" w:type="dxa"/>
            <w:gridSpan w:val="3"/>
          </w:tcPr>
          <w:p w14:paraId="01E4D4C1" w14:textId="77777777" w:rsidR="00242061" w:rsidRPr="00F10093" w:rsidRDefault="00242061" w:rsidP="00242061">
            <w:pPr>
              <w:rPr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 xml:space="preserve">Наличие разрешительной документации </w:t>
            </w:r>
            <w:r w:rsidRPr="00F10093">
              <w:rPr>
                <w:sz w:val="22"/>
                <w:szCs w:val="22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68DC67FF" w:rsidR="008B311E" w:rsidRPr="0089194B" w:rsidRDefault="0089194B" w:rsidP="00362C4D">
      <w:pPr>
        <w:pStyle w:val="a3"/>
        <w:rPr>
          <w:i/>
          <w:iCs/>
        </w:rPr>
      </w:pPr>
      <w:r w:rsidRPr="0089194B">
        <w:rPr>
          <w:i/>
          <w:iCs/>
        </w:rPr>
        <w:t>*</w:t>
      </w:r>
      <w:r w:rsidR="00362C4D" w:rsidRPr="0089194B">
        <w:rPr>
          <w:i/>
          <w:iCs/>
        </w:rPr>
        <w:t xml:space="preserve"> - </w:t>
      </w:r>
      <w:r w:rsidRPr="0089194B">
        <w:rPr>
          <w:i/>
          <w:iCs/>
        </w:rPr>
        <w:t>при условии предоставления технологических окон для производства работ согласно график</w:t>
      </w:r>
      <w:r>
        <w:rPr>
          <w:i/>
          <w:iCs/>
        </w:rPr>
        <w:t>у</w:t>
      </w:r>
      <w:r w:rsidRPr="0089194B">
        <w:rPr>
          <w:i/>
          <w:iCs/>
        </w:rPr>
        <w:t xml:space="preserve"> производства работ.</w:t>
      </w:r>
    </w:p>
    <w:p w14:paraId="46FAE3C9" w14:textId="6A8E8D15" w:rsidR="00F10093" w:rsidRDefault="00F10093" w:rsidP="00575FB0"/>
    <w:p w14:paraId="79BB12AC" w14:textId="243AE717" w:rsidR="009B2C99" w:rsidRPr="00575FB0" w:rsidRDefault="009B067A" w:rsidP="00575FB0">
      <w:r w:rsidRPr="00575FB0">
        <w:t xml:space="preserve">Генеральный </w:t>
      </w:r>
      <w:proofErr w:type="gramStart"/>
      <w:r w:rsidRPr="00575FB0">
        <w:t xml:space="preserve">директор </w:t>
      </w:r>
      <w:r w:rsidR="009B2C99" w:rsidRPr="00575FB0">
        <w:t xml:space="preserve"> </w:t>
      </w:r>
      <w:r w:rsidR="0089194B">
        <w:tab/>
      </w:r>
      <w:proofErr w:type="gramEnd"/>
      <w:r w:rsidR="0089194B">
        <w:tab/>
      </w:r>
      <w:r w:rsidR="0089194B">
        <w:tab/>
      </w:r>
      <w:r w:rsidR="009B2C99" w:rsidRPr="00575FB0">
        <w:t xml:space="preserve">________________________________ </w:t>
      </w:r>
      <w:r w:rsidRPr="00575FB0">
        <w:t>Кесслер Ю.Ф.</w:t>
      </w:r>
    </w:p>
    <w:p w14:paraId="18C8545C" w14:textId="41AC948B" w:rsidR="009B2C99" w:rsidRPr="00575FB0" w:rsidRDefault="009B2C99" w:rsidP="00575FB0">
      <w:r w:rsidRPr="00575FB0">
        <w:tab/>
        <w:t>М.П.</w:t>
      </w:r>
      <w:bookmarkEnd w:id="2"/>
      <w:bookmarkEnd w:id="3"/>
      <w:bookmarkEnd w:id="4"/>
      <w:bookmarkEnd w:id="5"/>
    </w:p>
    <w:sectPr w:rsidR="009B2C99" w:rsidRPr="00575FB0" w:rsidSect="00575FB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970EB"/>
    <w:multiLevelType w:val="hybridMultilevel"/>
    <w:tmpl w:val="AC5028D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E2717B"/>
    <w:multiLevelType w:val="hybridMultilevel"/>
    <w:tmpl w:val="3A088D2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3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2"/>
  </w:num>
  <w:num w:numId="5">
    <w:abstractNumId w:val="2"/>
  </w:num>
  <w:num w:numId="6">
    <w:abstractNumId w:val="11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  <w:num w:numId="11">
    <w:abstractNumId w:val="13"/>
  </w:num>
  <w:num w:numId="12">
    <w:abstractNumId w:val="8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14C23"/>
    <w:rsid w:val="00024FD0"/>
    <w:rsid w:val="0003378A"/>
    <w:rsid w:val="000A1379"/>
    <w:rsid w:val="000B62DF"/>
    <w:rsid w:val="000C6FF8"/>
    <w:rsid w:val="000D59CE"/>
    <w:rsid w:val="0012142F"/>
    <w:rsid w:val="00135620"/>
    <w:rsid w:val="0017011E"/>
    <w:rsid w:val="001725EC"/>
    <w:rsid w:val="001C4943"/>
    <w:rsid w:val="002105E4"/>
    <w:rsid w:val="00214A68"/>
    <w:rsid w:val="00237B26"/>
    <w:rsid w:val="00242061"/>
    <w:rsid w:val="0026195C"/>
    <w:rsid w:val="00274A38"/>
    <w:rsid w:val="002961C5"/>
    <w:rsid w:val="002A446F"/>
    <w:rsid w:val="002B1D97"/>
    <w:rsid w:val="002B2184"/>
    <w:rsid w:val="002B3E4B"/>
    <w:rsid w:val="002B40DD"/>
    <w:rsid w:val="00306B0F"/>
    <w:rsid w:val="00333D58"/>
    <w:rsid w:val="003455B8"/>
    <w:rsid w:val="0035267A"/>
    <w:rsid w:val="00356703"/>
    <w:rsid w:val="00362C4D"/>
    <w:rsid w:val="00374087"/>
    <w:rsid w:val="003A20D9"/>
    <w:rsid w:val="003B3EAD"/>
    <w:rsid w:val="003C0E88"/>
    <w:rsid w:val="00412695"/>
    <w:rsid w:val="004178E3"/>
    <w:rsid w:val="00446FAA"/>
    <w:rsid w:val="00473814"/>
    <w:rsid w:val="00491959"/>
    <w:rsid w:val="004E74AD"/>
    <w:rsid w:val="00501F54"/>
    <w:rsid w:val="00517ABA"/>
    <w:rsid w:val="00544A3E"/>
    <w:rsid w:val="00575FB0"/>
    <w:rsid w:val="005829A6"/>
    <w:rsid w:val="005963C0"/>
    <w:rsid w:val="005A0081"/>
    <w:rsid w:val="005A2A0C"/>
    <w:rsid w:val="005B34D3"/>
    <w:rsid w:val="005B7B88"/>
    <w:rsid w:val="005D28A7"/>
    <w:rsid w:val="005D501B"/>
    <w:rsid w:val="005F6460"/>
    <w:rsid w:val="00614A6D"/>
    <w:rsid w:val="0064083F"/>
    <w:rsid w:val="00651D9A"/>
    <w:rsid w:val="00670C71"/>
    <w:rsid w:val="00684C7B"/>
    <w:rsid w:val="00687BC8"/>
    <w:rsid w:val="006C3A7A"/>
    <w:rsid w:val="006F4005"/>
    <w:rsid w:val="007179E4"/>
    <w:rsid w:val="00736AE6"/>
    <w:rsid w:val="0079205C"/>
    <w:rsid w:val="00792746"/>
    <w:rsid w:val="007C2138"/>
    <w:rsid w:val="007D55CB"/>
    <w:rsid w:val="00834948"/>
    <w:rsid w:val="008534B5"/>
    <w:rsid w:val="0089194B"/>
    <w:rsid w:val="00895B0C"/>
    <w:rsid w:val="008B311E"/>
    <w:rsid w:val="008E60C0"/>
    <w:rsid w:val="00915694"/>
    <w:rsid w:val="00921329"/>
    <w:rsid w:val="009348BF"/>
    <w:rsid w:val="009360A0"/>
    <w:rsid w:val="009B067A"/>
    <w:rsid w:val="009B283B"/>
    <w:rsid w:val="009B2C99"/>
    <w:rsid w:val="009D23F8"/>
    <w:rsid w:val="009F27AA"/>
    <w:rsid w:val="00A04B7C"/>
    <w:rsid w:val="00A348B2"/>
    <w:rsid w:val="00A37D40"/>
    <w:rsid w:val="00A513BB"/>
    <w:rsid w:val="00A56AC1"/>
    <w:rsid w:val="00A73E0C"/>
    <w:rsid w:val="00AA255F"/>
    <w:rsid w:val="00AA5845"/>
    <w:rsid w:val="00B54143"/>
    <w:rsid w:val="00B625D9"/>
    <w:rsid w:val="00B66F57"/>
    <w:rsid w:val="00B80E1B"/>
    <w:rsid w:val="00B90D34"/>
    <w:rsid w:val="00BC4368"/>
    <w:rsid w:val="00BC4FDF"/>
    <w:rsid w:val="00BC7D2C"/>
    <w:rsid w:val="00BF2A9C"/>
    <w:rsid w:val="00C11EB7"/>
    <w:rsid w:val="00C158B3"/>
    <w:rsid w:val="00C4573B"/>
    <w:rsid w:val="00C571E2"/>
    <w:rsid w:val="00C7012C"/>
    <w:rsid w:val="00C710D5"/>
    <w:rsid w:val="00D01DD7"/>
    <w:rsid w:val="00D122BE"/>
    <w:rsid w:val="00D23681"/>
    <w:rsid w:val="00D41044"/>
    <w:rsid w:val="00D43AAB"/>
    <w:rsid w:val="00D579B1"/>
    <w:rsid w:val="00D67835"/>
    <w:rsid w:val="00DA7D1E"/>
    <w:rsid w:val="00DD50F9"/>
    <w:rsid w:val="00E11D06"/>
    <w:rsid w:val="00E23E80"/>
    <w:rsid w:val="00E32F94"/>
    <w:rsid w:val="00E37262"/>
    <w:rsid w:val="00E96A16"/>
    <w:rsid w:val="00EA0CC5"/>
    <w:rsid w:val="00EA70C8"/>
    <w:rsid w:val="00EE19D7"/>
    <w:rsid w:val="00EE7F06"/>
    <w:rsid w:val="00F10093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Евгений</cp:lastModifiedBy>
  <cp:revision>4</cp:revision>
  <cp:lastPrinted>2026-02-17T07:44:00Z</cp:lastPrinted>
  <dcterms:created xsi:type="dcterms:W3CDTF">2026-02-17T07:38:00Z</dcterms:created>
  <dcterms:modified xsi:type="dcterms:W3CDTF">2026-02-18T08:56:00Z</dcterms:modified>
</cp:coreProperties>
</file>